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55DF" w:rsidRPr="002065D8" w:rsidRDefault="006655DF" w:rsidP="002065D8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803D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60288" behindDoc="0" locked="0" layoutInCell="1" allowOverlap="1" wp14:anchorId="5DD73C9F" wp14:editId="253D99AC">
                <wp:simplePos x="0" y="0"/>
                <wp:positionH relativeFrom="column">
                  <wp:posOffset>-565785</wp:posOffset>
                </wp:positionH>
                <wp:positionV relativeFrom="paragraph">
                  <wp:posOffset>29845</wp:posOffset>
                </wp:positionV>
                <wp:extent cx="6504305" cy="1743075"/>
                <wp:effectExtent l="19050" t="19050" r="29845" b="47625"/>
                <wp:wrapSquare wrapText="bothSides"/>
                <wp:docPr id="2" name="Пол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743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C3" w:rsidRPr="00B55C23" w:rsidRDefault="008816C3" w:rsidP="000B5898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B55C23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8816C3" w:rsidRPr="00B55C23" w:rsidRDefault="008816C3" w:rsidP="000B5898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бюлетень </w:t>
                            </w:r>
                          </w:p>
                          <w:p w:rsidR="008816C3" w:rsidRPr="00B55C23" w:rsidRDefault="008816C3" w:rsidP="000B5898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53</w:t>
                            </w:r>
                          </w:p>
                          <w:p w:rsidR="008816C3" w:rsidRPr="00B55C23" w:rsidRDefault="008816C3" w:rsidP="0067055C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Травень 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2021 р</w:t>
                            </w:r>
                            <w:r w:rsidRPr="00B55C23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8816C3" w:rsidRPr="00B55C23" w:rsidRDefault="008816C3" w:rsidP="0067055C">
                            <w:pPr>
                              <w:spacing w:line="240" w:lineRule="auto"/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" o:spid="_x0000_s1026" type="#_x0000_t202" style="position:absolute;left:0;text-align:left;margin-left:-44.55pt;margin-top:2.35pt;width:512.15pt;height:137.25pt;z-index:251660288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" strokeweight="4pt">
                <v:textbox>
                  <w:txbxContent>
                    <w:p w:rsidR="008816C3" w:rsidRPr="00B55C23" w:rsidRDefault="008816C3" w:rsidP="000B5898">
                      <w:pPr>
                        <w:pStyle w:val="a5"/>
                        <w:rPr>
                          <w:sz w:val="16"/>
                        </w:rPr>
                      </w:pPr>
                      <w:r w:rsidRPr="00B55C23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8816C3" w:rsidRPr="00B55C23" w:rsidRDefault="008816C3" w:rsidP="000B5898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бюлетень </w:t>
                      </w:r>
                    </w:p>
                    <w:p w:rsidR="008816C3" w:rsidRPr="00B55C23" w:rsidRDefault="008816C3" w:rsidP="000B5898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53</w:t>
                      </w:r>
                    </w:p>
                    <w:p w:rsidR="008816C3" w:rsidRPr="00B55C23" w:rsidRDefault="008816C3" w:rsidP="0067055C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Травень 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2021 р</w:t>
                      </w:r>
                      <w:r w:rsidRPr="00B55C23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8816C3" w:rsidRPr="00B55C23" w:rsidRDefault="008816C3" w:rsidP="0067055C">
                      <w:pPr>
                        <w:spacing w:line="240" w:lineRule="auto"/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B6CDF" w:rsidRPr="00803DDB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473D2344" wp14:editId="0F7EC1FF">
                <wp:simplePos x="0" y="0"/>
                <wp:positionH relativeFrom="column">
                  <wp:posOffset>-565785</wp:posOffset>
                </wp:positionH>
                <wp:positionV relativeFrom="paragraph">
                  <wp:posOffset>143510</wp:posOffset>
                </wp:positionV>
                <wp:extent cx="6504305" cy="1628775"/>
                <wp:effectExtent l="19050" t="19050" r="29845" b="47625"/>
                <wp:wrapSquare wrapText="bothSides"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4305" cy="1628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0800" cmpd="sng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16C3" w:rsidRPr="00CB6CDF" w:rsidRDefault="008816C3" w:rsidP="004B205A">
                            <w:pPr>
                              <w:pStyle w:val="a5"/>
                              <w:rPr>
                                <w:sz w:val="16"/>
                              </w:rPr>
                            </w:pPr>
                            <w:r w:rsidRPr="00CB6CDF">
                              <w:rPr>
                                <w:sz w:val="20"/>
                              </w:rPr>
                              <w:t>ДП “Дніпростандартметрологія”</w:t>
                            </w:r>
                          </w:p>
                          <w:p w:rsidR="008816C3" w:rsidRPr="00CB6CDF" w:rsidRDefault="008816C3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6"/>
                              </w:rPr>
                            </w:pPr>
                          </w:p>
                          <w:p w:rsidR="008816C3" w:rsidRPr="00CB6CDF" w:rsidRDefault="008816C3" w:rsidP="004B205A">
                            <w:pPr>
                              <w:pStyle w:val="1"/>
                              <w:rPr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CB6CDF">
                              <w:rPr>
                                <w:caps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інформаційний  бюлетень </w:t>
                            </w:r>
                          </w:p>
                          <w:p w:rsidR="008816C3" w:rsidRPr="000B5898" w:rsidRDefault="008816C3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№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2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3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4</w:t>
                            </w:r>
                          </w:p>
                          <w:p w:rsidR="008816C3" w:rsidRPr="00CB6CDF" w:rsidRDefault="008816C3" w:rsidP="004B205A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lang w:val="uk-UA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Липень 2019 р</w:t>
                            </w:r>
                            <w:r w:rsidRPr="00CB6CDF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.</w:t>
                            </w:r>
                          </w:p>
                          <w:p w:rsidR="008816C3" w:rsidRPr="00CB6CDF" w:rsidRDefault="008816C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816C3" w:rsidRPr="00CB6CDF" w:rsidRDefault="008816C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816C3" w:rsidRPr="00CB6CDF" w:rsidRDefault="008816C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816C3" w:rsidRPr="00CB6CDF" w:rsidRDefault="008816C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816C3" w:rsidRPr="00CB6CDF" w:rsidRDefault="008816C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816C3" w:rsidRPr="00CB6CDF" w:rsidRDefault="008816C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816C3" w:rsidRPr="00CB6CDF" w:rsidRDefault="008816C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816C3" w:rsidRPr="00CB6CDF" w:rsidRDefault="008816C3" w:rsidP="004B205A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36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8816C3" w:rsidRDefault="008816C3" w:rsidP="004B205A">
                            <w:pPr>
                              <w:spacing w:line="240" w:lineRule="auto"/>
                              <w:jc w:val="center"/>
                            </w:pPr>
                            <w:r w:rsidRPr="00CB6CDF">
                              <w:rPr>
                                <w:b/>
                                <w:sz w:val="32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вересень 2003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7" type="#_x0000_t202" style="position:absolute;left:0;text-align:left;margin-left:-44.55pt;margin-top:11.3pt;width:512.15pt;height:128.2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" strokeweight="4pt">
                <v:textbox>
                  <w:txbxContent>
                    <w:p w:rsidR="008816C3" w:rsidRPr="00CB6CDF" w:rsidRDefault="008816C3" w:rsidP="004B205A">
                      <w:pPr>
                        <w:pStyle w:val="a5"/>
                        <w:rPr>
                          <w:sz w:val="16"/>
                        </w:rPr>
                      </w:pPr>
                      <w:r w:rsidRPr="00CB6CDF">
                        <w:rPr>
                          <w:sz w:val="20"/>
                        </w:rPr>
                        <w:t>ДП “Дніпростандартметрологія”</w:t>
                      </w:r>
                    </w:p>
                    <w:p w:rsidR="008816C3" w:rsidRPr="00CB6CDF" w:rsidRDefault="008816C3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16"/>
                        </w:rPr>
                      </w:pPr>
                    </w:p>
                    <w:p w:rsidR="008816C3" w:rsidRPr="00CB6CDF" w:rsidRDefault="008816C3" w:rsidP="004B205A">
                      <w:pPr>
                        <w:pStyle w:val="1"/>
                        <w:rPr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CB6CDF">
                        <w:rPr>
                          <w:caps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інформаційний  бюлетень </w:t>
                      </w:r>
                    </w:p>
                    <w:p w:rsidR="008816C3" w:rsidRPr="000B5898" w:rsidRDefault="008816C3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№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2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3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4</w:t>
                      </w:r>
                    </w:p>
                    <w:p w:rsidR="008816C3" w:rsidRPr="00CB6CDF" w:rsidRDefault="008816C3" w:rsidP="004B205A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6"/>
                          <w:lang w:val="uk-UA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Липень 2019 р</w:t>
                      </w:r>
                      <w:r w:rsidRPr="00CB6CDF">
                        <w:rPr>
                          <w:rFonts w:ascii="Times New Roman" w:hAnsi="Times New Roman" w:cs="Times New Roman"/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.</w:t>
                      </w:r>
                    </w:p>
                    <w:p w:rsidR="008816C3" w:rsidRPr="00CB6CDF" w:rsidRDefault="008816C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816C3" w:rsidRPr="00CB6CDF" w:rsidRDefault="008816C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816C3" w:rsidRPr="00CB6CDF" w:rsidRDefault="008816C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816C3" w:rsidRPr="00CB6CDF" w:rsidRDefault="008816C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816C3" w:rsidRPr="00CB6CDF" w:rsidRDefault="008816C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816C3" w:rsidRPr="00CB6CDF" w:rsidRDefault="008816C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816C3" w:rsidRPr="00CB6CDF" w:rsidRDefault="008816C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816C3" w:rsidRPr="00CB6CDF" w:rsidRDefault="008816C3" w:rsidP="004B205A">
                      <w:pPr>
                        <w:spacing w:line="240" w:lineRule="auto"/>
                        <w:jc w:val="center"/>
                        <w:rPr>
                          <w:b/>
                          <w:sz w:val="36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8816C3" w:rsidRDefault="008816C3" w:rsidP="004B205A">
                      <w:pPr>
                        <w:spacing w:line="240" w:lineRule="auto"/>
                        <w:jc w:val="center"/>
                      </w:pPr>
                      <w:r w:rsidRPr="00CB6CDF">
                        <w:rPr>
                          <w:b/>
                          <w:sz w:val="32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вересень 2003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bookmarkEnd w:id="0"/>
    </w:p>
    <w:p w:rsidR="00995725" w:rsidRPr="00803DDB" w:rsidRDefault="00DC7193" w:rsidP="00DC719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03DDB">
        <w:rPr>
          <w:rFonts w:ascii="Times New Roman" w:hAnsi="Times New Roman" w:cs="Times New Roman"/>
          <w:b/>
          <w:lang w:val="uk-UA"/>
        </w:rPr>
        <w:t>Зміни і</w:t>
      </w:r>
      <w:r w:rsidR="008816C3">
        <w:rPr>
          <w:rFonts w:ascii="Times New Roman" w:hAnsi="Times New Roman" w:cs="Times New Roman"/>
          <w:b/>
          <w:lang w:val="uk-UA"/>
        </w:rPr>
        <w:t xml:space="preserve"> поправки, прийняті до НД (ІПС 3</w:t>
      </w:r>
      <w:r w:rsidR="00C461AE" w:rsidRPr="00803DDB">
        <w:rPr>
          <w:rFonts w:ascii="Times New Roman" w:hAnsi="Times New Roman" w:cs="Times New Roman"/>
          <w:b/>
          <w:lang w:val="uk-UA"/>
        </w:rPr>
        <w:t>-2021</w:t>
      </w:r>
      <w:r w:rsidRPr="00803DDB">
        <w:rPr>
          <w:rFonts w:ascii="Times New Roman" w:hAnsi="Times New Roman" w:cs="Times New Roman"/>
          <w:b/>
          <w:lang w:val="uk-UA"/>
        </w:rPr>
        <w:t>)</w:t>
      </w:r>
    </w:p>
    <w:p w:rsidR="00995725" w:rsidRPr="00803DDB" w:rsidRDefault="00995725" w:rsidP="00D91E6B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701"/>
        <w:gridCol w:w="2268"/>
      </w:tblGrid>
      <w:tr w:rsidR="00DC7193" w:rsidRPr="00803DDB" w:rsidTr="00DC7193">
        <w:trPr>
          <w:cantSplit/>
          <w:tblHeader/>
        </w:trPr>
        <w:tc>
          <w:tcPr>
            <w:tcW w:w="2836" w:type="dxa"/>
            <w:vAlign w:val="center"/>
          </w:tcPr>
          <w:p w:rsidR="00995725" w:rsidRPr="00803DDB" w:rsidRDefault="00995725" w:rsidP="00DC719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 xml:space="preserve">Позначення </w:t>
            </w:r>
            <w:r w:rsidR="00DC7193" w:rsidRPr="00803DDB">
              <w:rPr>
                <w:rFonts w:ascii="Times New Roman" w:hAnsi="Times New Roman" w:cs="Times New Roman"/>
                <w:b/>
                <w:lang w:val="uk-UA"/>
              </w:rPr>
              <w:t>НД</w:t>
            </w:r>
          </w:p>
        </w:tc>
        <w:tc>
          <w:tcPr>
            <w:tcW w:w="3969" w:type="dxa"/>
            <w:vAlign w:val="center"/>
          </w:tcPr>
          <w:p w:rsidR="00995725" w:rsidRPr="00803DDB" w:rsidRDefault="00995725" w:rsidP="00DC719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Назва документ</w:t>
            </w:r>
            <w:r w:rsidR="00DC7193" w:rsidRPr="00803DDB">
              <w:rPr>
                <w:rFonts w:ascii="Times New Roman" w:hAnsi="Times New Roman" w:cs="Times New Roman"/>
                <w:b/>
                <w:lang w:val="uk-UA"/>
              </w:rPr>
              <w:t>а</w:t>
            </w:r>
          </w:p>
        </w:tc>
        <w:tc>
          <w:tcPr>
            <w:tcW w:w="1701" w:type="dxa"/>
            <w:vAlign w:val="center"/>
          </w:tcPr>
          <w:p w:rsidR="00995725" w:rsidRPr="00803DDB" w:rsidRDefault="00995725" w:rsidP="00E60BC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№ зміни (поправки)</w:t>
            </w:r>
          </w:p>
        </w:tc>
        <w:tc>
          <w:tcPr>
            <w:tcW w:w="2268" w:type="dxa"/>
            <w:vAlign w:val="center"/>
          </w:tcPr>
          <w:p w:rsidR="00995725" w:rsidRPr="00803DDB" w:rsidRDefault="00DC7193" w:rsidP="00E60BC8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Строк введення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816C3">
              <w:rPr>
                <w:rFonts w:ascii="Times New Roman" w:hAnsi="Times New Roman"/>
                <w:sz w:val="22"/>
                <w:szCs w:val="22"/>
              </w:rPr>
              <w:t>ДСТУ 4069:2016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816C3">
              <w:rPr>
                <w:rFonts w:ascii="Times New Roman" w:hAnsi="Times New Roman"/>
                <w:sz w:val="22"/>
                <w:szCs w:val="22"/>
              </w:rPr>
              <w:t xml:space="preserve">Напої безалкогольні. Загальні </w:t>
            </w:r>
            <w:proofErr w:type="gramStart"/>
            <w:r w:rsidRPr="008816C3">
              <w:rPr>
                <w:rFonts w:ascii="Times New Roman" w:hAnsi="Times New Roman"/>
                <w:sz w:val="22"/>
                <w:szCs w:val="22"/>
              </w:rPr>
              <w:t>техн</w:t>
            </w:r>
            <w:proofErr w:type="gramEnd"/>
            <w:r w:rsidRPr="008816C3">
              <w:rPr>
                <w:rFonts w:ascii="Times New Roman" w:hAnsi="Times New Roman"/>
                <w:sz w:val="22"/>
                <w:szCs w:val="22"/>
              </w:rPr>
              <w:t>ічні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816C3">
              <w:rPr>
                <w:rFonts w:ascii="Times New Roman" w:hAnsi="Times New Roman"/>
                <w:sz w:val="22"/>
                <w:szCs w:val="22"/>
                <w:lang w:val="uk-UA"/>
              </w:rPr>
              <w:t>3-2-2021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816C3">
              <w:rPr>
                <w:rFonts w:ascii="Times New Roman" w:hAnsi="Times New Roman"/>
                <w:sz w:val="22"/>
                <w:szCs w:val="22"/>
                <w:lang w:val="en-US"/>
              </w:rPr>
              <w:t>2022-08-06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816C3">
              <w:rPr>
                <w:rFonts w:ascii="Times New Roman" w:hAnsi="Times New Roman"/>
                <w:sz w:val="22"/>
                <w:szCs w:val="22"/>
              </w:rPr>
              <w:t>ДСТУ 8538:2015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816C3">
              <w:rPr>
                <w:rFonts w:ascii="Times New Roman" w:hAnsi="Times New Roman"/>
                <w:sz w:val="22"/>
                <w:szCs w:val="22"/>
              </w:rPr>
              <w:t>Кул</w:t>
            </w:r>
            <w:proofErr w:type="gramStart"/>
            <w:r w:rsidRPr="008816C3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816C3">
              <w:rPr>
                <w:rFonts w:ascii="Times New Roman" w:hAnsi="Times New Roman"/>
                <w:sz w:val="22"/>
                <w:szCs w:val="22"/>
              </w:rPr>
              <w:t xml:space="preserve"> молольнi сталевi для кульових млинiв. Техн</w:t>
            </w:r>
            <w:proofErr w:type="gramStart"/>
            <w:r w:rsidRPr="008816C3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816C3">
              <w:rPr>
                <w:rFonts w:ascii="Times New Roman" w:hAnsi="Times New Roman"/>
                <w:sz w:val="22"/>
                <w:szCs w:val="22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816C3">
              <w:rPr>
                <w:rFonts w:ascii="Times New Roman" w:hAnsi="Times New Roman"/>
                <w:sz w:val="22"/>
                <w:szCs w:val="22"/>
                <w:lang w:val="uk-UA"/>
              </w:rPr>
              <w:t>3-3-2021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8816C3">
              <w:rPr>
                <w:rFonts w:ascii="Times New Roman" w:hAnsi="Times New Roman"/>
                <w:sz w:val="22"/>
                <w:szCs w:val="22"/>
                <w:lang w:val="en-US"/>
              </w:rPr>
              <w:t>2021-07-01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proofErr w:type="gramStart"/>
            <w:r w:rsidRPr="008816C3">
              <w:rPr>
                <w:rFonts w:ascii="Times New Roman" w:hAnsi="Times New Roman"/>
                <w:sz w:val="22"/>
                <w:szCs w:val="22"/>
              </w:rPr>
              <w:t>ДСТУ</w:t>
            </w:r>
            <w:r w:rsidRPr="008816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STANAG 4704:2018 (STANAG 4704 Ed:2/</w:t>
            </w:r>
            <w:r w:rsidRPr="008816C3">
              <w:rPr>
                <w:rFonts w:ascii="Times New Roman" w:hAnsi="Times New Roman"/>
                <w:sz w:val="22"/>
                <w:szCs w:val="22"/>
                <w:lang w:val="en-US"/>
              </w:rPr>
              <w:br/>
              <w:t>ALogP-33.2 Ed.</w:t>
            </w:r>
            <w:proofErr w:type="gramEnd"/>
            <w:r w:rsidRPr="008816C3">
              <w:rPr>
                <w:rFonts w:ascii="Times New Roman" w:hAnsi="Times New Roman"/>
                <w:sz w:val="22"/>
                <w:szCs w:val="22"/>
                <w:lang w:val="en-US"/>
              </w:rPr>
              <w:t xml:space="preserve"> A Ver. 1, IDT)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</w:rPr>
            </w:pPr>
            <w:r w:rsidRPr="008816C3">
              <w:rPr>
                <w:rFonts w:ascii="Times New Roman" w:hAnsi="Times New Roman"/>
                <w:sz w:val="22"/>
                <w:szCs w:val="22"/>
              </w:rPr>
              <w:t>Кал</w:t>
            </w:r>
            <w:proofErr w:type="gramStart"/>
            <w:r w:rsidRPr="008816C3">
              <w:rPr>
                <w:rFonts w:ascii="Times New Roman" w:hAnsi="Times New Roman"/>
                <w:sz w:val="22"/>
                <w:szCs w:val="22"/>
              </w:rPr>
              <w:t>i</w:t>
            </w:r>
            <w:proofErr w:type="gramEnd"/>
            <w:r w:rsidRPr="008816C3">
              <w:rPr>
                <w:rFonts w:ascii="Times New Roman" w:hAnsi="Times New Roman"/>
                <w:sz w:val="22"/>
                <w:szCs w:val="22"/>
              </w:rPr>
              <w:t>брувальнi iнтервали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uk-UA"/>
              </w:rPr>
            </w:pPr>
            <w:r w:rsidRPr="008816C3">
              <w:rPr>
                <w:rFonts w:ascii="Times New Roman" w:hAnsi="Times New Roman"/>
                <w:sz w:val="22"/>
                <w:szCs w:val="22"/>
                <w:lang w:val="uk-UA"/>
              </w:rPr>
              <w:t>Поправка 3-2021</w:t>
            </w:r>
            <w:r w:rsidRPr="008816C3">
              <w:rPr>
                <w:rFonts w:ascii="Times New Roman" w:hAnsi="Times New Roman"/>
                <w:sz w:val="22"/>
                <w:szCs w:val="22"/>
                <w:lang w:val="uk-UA"/>
              </w:rPr>
              <w:br/>
              <w:t>(Поправка № 1)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</w:p>
        </w:tc>
      </w:tr>
    </w:tbl>
    <w:p w:rsidR="00995725" w:rsidRPr="00803DDB" w:rsidRDefault="00995725" w:rsidP="00D91E6B">
      <w:pPr>
        <w:spacing w:after="0" w:line="240" w:lineRule="auto"/>
        <w:rPr>
          <w:rFonts w:ascii="Times New Roman" w:hAnsi="Times New Roman" w:cs="Times New Roman"/>
        </w:rPr>
      </w:pPr>
    </w:p>
    <w:p w:rsidR="008816C3" w:rsidRPr="00803DDB" w:rsidRDefault="008816C3" w:rsidP="008816C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03DDB">
        <w:rPr>
          <w:rFonts w:ascii="Times New Roman" w:hAnsi="Times New Roman" w:cs="Times New Roman"/>
          <w:b/>
          <w:lang w:val="uk-UA"/>
        </w:rPr>
        <w:t>Зміни і</w:t>
      </w:r>
      <w:r>
        <w:rPr>
          <w:rFonts w:ascii="Times New Roman" w:hAnsi="Times New Roman" w:cs="Times New Roman"/>
          <w:b/>
          <w:lang w:val="uk-UA"/>
        </w:rPr>
        <w:t xml:space="preserve"> поправки, прийняті до НД (ІПС 4</w:t>
      </w:r>
      <w:r w:rsidRPr="00803DDB">
        <w:rPr>
          <w:rFonts w:ascii="Times New Roman" w:hAnsi="Times New Roman" w:cs="Times New Roman"/>
          <w:b/>
          <w:lang w:val="uk-UA"/>
        </w:rPr>
        <w:t>-2021)</w:t>
      </w:r>
    </w:p>
    <w:p w:rsidR="008816C3" w:rsidRPr="00803DDB" w:rsidRDefault="008816C3" w:rsidP="008816C3">
      <w:pPr>
        <w:spacing w:after="0" w:line="240" w:lineRule="auto"/>
        <w:rPr>
          <w:rFonts w:ascii="Times New Roman" w:hAnsi="Times New Roman" w:cs="Times New Roman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701"/>
        <w:gridCol w:w="2268"/>
      </w:tblGrid>
      <w:tr w:rsidR="008816C3" w:rsidRPr="00803DDB" w:rsidTr="002065D8">
        <w:trPr>
          <w:cantSplit/>
          <w:tblHeader/>
        </w:trPr>
        <w:tc>
          <w:tcPr>
            <w:tcW w:w="2836" w:type="dxa"/>
            <w:vAlign w:val="center"/>
          </w:tcPr>
          <w:p w:rsidR="008816C3" w:rsidRPr="00803DDB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Позначення НД</w:t>
            </w:r>
          </w:p>
        </w:tc>
        <w:tc>
          <w:tcPr>
            <w:tcW w:w="3969" w:type="dxa"/>
            <w:vAlign w:val="center"/>
          </w:tcPr>
          <w:p w:rsidR="008816C3" w:rsidRPr="00803DDB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Назва документа</w:t>
            </w:r>
          </w:p>
        </w:tc>
        <w:tc>
          <w:tcPr>
            <w:tcW w:w="1701" w:type="dxa"/>
            <w:vAlign w:val="center"/>
          </w:tcPr>
          <w:p w:rsidR="008816C3" w:rsidRPr="00803DDB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№ зміни (поправки)</w:t>
            </w:r>
          </w:p>
        </w:tc>
        <w:tc>
          <w:tcPr>
            <w:tcW w:w="2268" w:type="dxa"/>
            <w:vAlign w:val="center"/>
          </w:tcPr>
          <w:p w:rsidR="008816C3" w:rsidRPr="00803DDB" w:rsidRDefault="008816C3" w:rsidP="008816C3">
            <w:pPr>
              <w:spacing w:beforeLines="20" w:before="48" w:afterLines="20" w:after="48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Строк введення</w:t>
            </w:r>
          </w:p>
        </w:tc>
      </w:tr>
      <w:tr w:rsidR="008816C3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2065D8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2"/>
                <w:szCs w:val="22"/>
                <w:lang w:val="en-US"/>
              </w:rPr>
            </w:pPr>
            <w:r w:rsidRPr="002065D8">
              <w:rPr>
                <w:rFonts w:ascii="Times New Roman" w:hAnsi="Times New Roman"/>
                <w:sz w:val="24"/>
                <w:szCs w:val="24"/>
              </w:rPr>
              <w:t>ДСТУ</w:t>
            </w:r>
            <w:r w:rsidRPr="002065D8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7152:2020 </w:t>
            </w:r>
            <w:r w:rsidRPr="002065D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(ISO 8:2019, NEQ; </w:t>
            </w:r>
            <w:r w:rsidRPr="002065D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 xml:space="preserve">ISO 18:1981, NEQ; </w:t>
            </w:r>
            <w:r w:rsidRPr="002065D8">
              <w:rPr>
                <w:rFonts w:ascii="Times New Roman" w:hAnsi="Times New Roman"/>
                <w:sz w:val="24"/>
                <w:szCs w:val="24"/>
                <w:lang w:val="en-US"/>
              </w:rPr>
              <w:br/>
              <w:t>ISO 215:1986, NEQ)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2065D8" w:rsidRDefault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gramStart"/>
            <w:r w:rsidRPr="002065D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065D8">
              <w:rPr>
                <w:rFonts w:ascii="Times New Roman" w:hAnsi="Times New Roman"/>
                <w:sz w:val="24"/>
                <w:szCs w:val="24"/>
              </w:rPr>
              <w:t xml:space="preserve">нформацiя та документацiя. Видання. Оформлення публiкацiй </w:t>
            </w:r>
            <w:proofErr w:type="gramStart"/>
            <w:r w:rsidRPr="002065D8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2065D8">
              <w:rPr>
                <w:rFonts w:ascii="Times New Roman" w:hAnsi="Times New Roman"/>
                <w:sz w:val="24"/>
                <w:szCs w:val="24"/>
              </w:rPr>
              <w:t xml:space="preserve"> журналах i збiрниках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2065D8" w:rsidRDefault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4"/>
                <w:szCs w:val="24"/>
              </w:rPr>
            </w:pPr>
            <w:r w:rsidRPr="002065D8">
              <w:rPr>
                <w:rFonts w:ascii="Times New Roman" w:hAnsi="Times New Roman"/>
                <w:sz w:val="24"/>
                <w:szCs w:val="24"/>
              </w:rPr>
              <w:t>Поправка 4-2021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2065D8" w:rsidRDefault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4"/>
                <w:szCs w:val="24"/>
              </w:rPr>
            </w:pPr>
            <w:r w:rsidRPr="002065D8">
              <w:rPr>
                <w:rFonts w:ascii="Times New Roman" w:hAnsi="Times New Roman"/>
                <w:sz w:val="24"/>
                <w:szCs w:val="24"/>
              </w:rPr>
              <w:t>ДСТУ 7687:2015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4"/>
                <w:szCs w:val="24"/>
              </w:rPr>
            </w:pPr>
            <w:r w:rsidRPr="002065D8">
              <w:rPr>
                <w:rFonts w:ascii="Times New Roman" w:hAnsi="Times New Roman"/>
                <w:sz w:val="24"/>
                <w:szCs w:val="24"/>
              </w:rPr>
              <w:t>Бензини автомоб</w:t>
            </w:r>
            <w:proofErr w:type="gramStart"/>
            <w:r w:rsidRPr="002065D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065D8">
              <w:rPr>
                <w:rFonts w:ascii="Times New Roman" w:hAnsi="Times New Roman"/>
                <w:sz w:val="24"/>
                <w:szCs w:val="24"/>
              </w:rPr>
              <w:t>льнi Євро. Техн</w:t>
            </w:r>
            <w:proofErr w:type="gramStart"/>
            <w:r w:rsidRPr="002065D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065D8">
              <w:rPr>
                <w:rFonts w:ascii="Times New Roman" w:hAnsi="Times New Roman"/>
                <w:sz w:val="24"/>
                <w:szCs w:val="24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4"/>
                <w:szCs w:val="24"/>
              </w:rPr>
            </w:pPr>
            <w:r w:rsidRPr="002065D8">
              <w:rPr>
                <w:rFonts w:ascii="Times New Roman" w:hAnsi="Times New Roman"/>
                <w:sz w:val="24"/>
                <w:szCs w:val="24"/>
              </w:rPr>
              <w:t>1-4-2021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  <w:sz w:val="24"/>
                <w:szCs w:val="24"/>
              </w:rPr>
            </w:pPr>
            <w:r w:rsidRPr="002065D8">
              <w:rPr>
                <w:rFonts w:ascii="Times New Roman" w:hAnsi="Times New Roman"/>
                <w:sz w:val="24"/>
                <w:szCs w:val="24"/>
              </w:rPr>
              <w:t>№ 161 в</w:t>
            </w:r>
            <w:proofErr w:type="gramStart"/>
            <w:r w:rsidRPr="002065D8">
              <w:rPr>
                <w:rFonts w:ascii="Times New Roman" w:hAnsi="Times New Roman"/>
                <w:sz w:val="24"/>
                <w:szCs w:val="24"/>
              </w:rPr>
              <w:t>i</w:t>
            </w:r>
            <w:proofErr w:type="gramEnd"/>
            <w:r w:rsidRPr="002065D8">
              <w:rPr>
                <w:rFonts w:ascii="Times New Roman" w:hAnsi="Times New Roman"/>
                <w:sz w:val="24"/>
                <w:szCs w:val="24"/>
              </w:rPr>
              <w:t>д 30.04.2021</w:t>
            </w:r>
          </w:p>
        </w:tc>
      </w:tr>
    </w:tbl>
    <w:p w:rsidR="00995725" w:rsidRPr="00803DDB" w:rsidRDefault="00995725" w:rsidP="00D91E6B">
      <w:pPr>
        <w:spacing w:after="0" w:line="240" w:lineRule="auto"/>
        <w:rPr>
          <w:rFonts w:ascii="Times New Roman" w:hAnsi="Times New Roman" w:cs="Times New Roman"/>
        </w:rPr>
      </w:pPr>
    </w:p>
    <w:p w:rsidR="002065D8" w:rsidRDefault="002065D8" w:rsidP="00DC719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995725" w:rsidRPr="00803DDB" w:rsidRDefault="00DC7193" w:rsidP="00DC719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03DDB">
        <w:rPr>
          <w:rFonts w:ascii="Times New Roman" w:hAnsi="Times New Roman" w:cs="Times New Roman"/>
          <w:b/>
          <w:lang w:val="uk-UA"/>
        </w:rPr>
        <w:t>Інформація по НД,</w:t>
      </w:r>
      <w:r w:rsidR="008816C3">
        <w:rPr>
          <w:rFonts w:ascii="Times New Roman" w:hAnsi="Times New Roman" w:cs="Times New Roman"/>
          <w:b/>
          <w:lang w:val="uk-UA"/>
        </w:rPr>
        <w:t xml:space="preserve"> що втратили чинність (ІПС 3</w:t>
      </w:r>
      <w:r w:rsidR="00875C23" w:rsidRPr="00803DDB">
        <w:rPr>
          <w:rFonts w:ascii="Times New Roman" w:hAnsi="Times New Roman" w:cs="Times New Roman"/>
          <w:b/>
          <w:lang w:val="uk-UA"/>
        </w:rPr>
        <w:t>-2021</w:t>
      </w:r>
      <w:r w:rsidRPr="00803DDB">
        <w:rPr>
          <w:rFonts w:ascii="Times New Roman" w:hAnsi="Times New Roman" w:cs="Times New Roman"/>
          <w:b/>
          <w:lang w:val="uk-UA"/>
        </w:rPr>
        <w:t>)</w:t>
      </w:r>
    </w:p>
    <w:p w:rsidR="00DC7193" w:rsidRPr="00803DDB" w:rsidRDefault="00DC7193" w:rsidP="00DC7193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701"/>
        <w:gridCol w:w="2268"/>
      </w:tblGrid>
      <w:tr w:rsidR="00DC7193" w:rsidRPr="00803DDB" w:rsidTr="00DC7193">
        <w:trPr>
          <w:cantSplit/>
          <w:tblHeader/>
        </w:trPr>
        <w:tc>
          <w:tcPr>
            <w:tcW w:w="2836" w:type="dxa"/>
            <w:vAlign w:val="center"/>
          </w:tcPr>
          <w:p w:rsidR="00DC7193" w:rsidRPr="00803DDB" w:rsidRDefault="00DC7193" w:rsidP="00E60BC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Позначення документа</w:t>
            </w:r>
          </w:p>
        </w:tc>
        <w:tc>
          <w:tcPr>
            <w:tcW w:w="3969" w:type="dxa"/>
            <w:vAlign w:val="center"/>
          </w:tcPr>
          <w:p w:rsidR="00DC7193" w:rsidRPr="00803DDB" w:rsidRDefault="00DC7193" w:rsidP="00E60BC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DC7193" w:rsidRPr="00803DDB" w:rsidRDefault="00DC7193" w:rsidP="00E60BC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DC7193" w:rsidRPr="00803DDB" w:rsidRDefault="00DC7193" w:rsidP="00E60BC8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Чинний НД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3513-97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Метеоролог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я. Терм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ни та визначення основних понять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3513:2021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ГОСТ 19542-93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Совместимость средств вычислительной техники электромагнитная. Термины и определения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2396-94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Системи оброблення 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нформацiї. Теорiя iнформацiї. Термiни та визначення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2399-94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Системи оброблення 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нформацiї. Логiчнi пристрої, схеми, сигнали. Терм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ни та визначення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lastRenderedPageBreak/>
              <w:t>ДСТУ 2938-94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Системи оброблення 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нформацiї. Основнi поняття. Терм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ни та визначення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2940-94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Системи оброблення 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нформацiї. Керування процесами оброблення даних. Терм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ни та визначення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2873-94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Системи оброблення 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нформацiї. Програмування. Терм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ни та визначення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2941-94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Системи оброблення 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нформацiї. Розроблення систем. Терм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ни та визначення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2939-94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Системи оброблення 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нформацiї. Комп'ютерна графiка. Терм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ни та визначення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19796-1:2010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нформацiйнi технологiї. Навчання, освiта та тренування. Керування як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стю, гарантiї та метрики якостi. Частина 1. Загальний п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дхiд </w:t>
            </w:r>
            <w:r w:rsidRPr="008816C3">
              <w:rPr>
                <w:rFonts w:ascii="Times New Roman" w:hAnsi="Times New Roman"/>
              </w:rPr>
              <w:br/>
              <w:t>(ISO/IEC 19796-1:2005,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9126-1:2013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Програмна 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нженерiя. Як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сть продукту. Частина 1. Модель якост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 (ISO/IEC 9126-1:2001,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ISO/TS 17892-9:2008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Геотехн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чнi дослiдження та випробування. Частина 9. Лабораторн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 консолiдованi тривiснi випробування грунту, насиченого водою, на стискуванiсть </w:t>
            </w:r>
            <w:r w:rsidRPr="008816C3">
              <w:rPr>
                <w:rFonts w:ascii="Times New Roman" w:hAnsi="Times New Roman"/>
              </w:rPr>
              <w:br/>
              <w:t>(ISO/TS 17892-9:2004,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ДСТУ ISO 17892-9:2021 </w:t>
            </w:r>
            <w:r w:rsidRPr="008816C3">
              <w:rPr>
                <w:rFonts w:ascii="Times New Roman" w:hAnsi="Times New Roman"/>
              </w:rPr>
              <w:br/>
              <w:t>(ISO 17892-9:2018, IDT)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ISO/TS 17892-5:2008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Геотехн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чнi дослiдження та випробування. Частина 5. Лабораторн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 однометричнi випробування грунту з прирощуванням навантаження (ISO/TS 17892-5:2004,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ДСТУ ISO 17892-5:2021 </w:t>
            </w:r>
            <w:r w:rsidRPr="008816C3">
              <w:rPr>
                <w:rFonts w:ascii="Times New Roman" w:hAnsi="Times New Roman"/>
              </w:rPr>
              <w:br/>
              <w:t>(ISO 17892-5:2017, IDT)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CEN ISO/TS 17892-6:2007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Геотехн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чнi дослiдження та випробування. Випробування грунту лабораторн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. Частина 6. Випробування конусом, що падає (CEN ISO/TS 17892-6:2004,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ДСТУ ISO 17892-6:2021 </w:t>
            </w:r>
            <w:r w:rsidRPr="008816C3">
              <w:rPr>
                <w:rFonts w:ascii="Times New Roman" w:hAnsi="Times New Roman"/>
              </w:rPr>
              <w:br/>
              <w:t>(ISO 17892-6:2017, IDT)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3810-98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Пожежна техн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ка. Рукава пожежн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 напiрнi. Загальн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2021-08-01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9069:2021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4466-2:2008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Системи газового пожежогас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ння. Проектування, монтування, випробування, техн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чне обслуговування та безпека. Частина 2. Вогнегасна речовина CF3I </w:t>
            </w:r>
            <w:r w:rsidRPr="008816C3">
              <w:rPr>
                <w:rFonts w:ascii="Times New Roman" w:hAnsi="Times New Roman"/>
              </w:rPr>
              <w:br/>
              <w:t>(ISO 14520-2:2006, MOD)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4466-11:2006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Система </w:t>
            </w:r>
            <w:proofErr w:type="gramStart"/>
            <w:r w:rsidRPr="008816C3">
              <w:rPr>
                <w:rFonts w:ascii="Times New Roman" w:hAnsi="Times New Roman"/>
              </w:rPr>
              <w:t>газового</w:t>
            </w:r>
            <w:proofErr w:type="gramEnd"/>
            <w:r w:rsidRPr="008816C3">
              <w:rPr>
                <w:rFonts w:ascii="Times New Roman" w:hAnsi="Times New Roman"/>
              </w:rPr>
              <w:t xml:space="preserve"> пожежогасiння. Проектування, монтаж, випробовування, техн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чне обслуговування та безпека. Частина 11. Вогнегасна речовина HFC 236fa (ISO 14520-11:2005, MOD)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IEC/TS 60695-7-50:2014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Випробування на пожежну небезпеку електротехн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чних виробiв. Частина 7-50. Токсичн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сть летких продуктiв згоряння. Визначення токсичної потенц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йної небезпечностi. Устатковання та метод випробування </w:t>
            </w:r>
            <w:r w:rsidRPr="008816C3">
              <w:rPr>
                <w:rFonts w:ascii="Times New Roman" w:hAnsi="Times New Roman"/>
              </w:rPr>
              <w:br/>
              <w:t>(IEC/TS 60695-7-50:2002,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lastRenderedPageBreak/>
              <w:t>ДСТУ Б В.1.1-8-2003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Кабельн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 проходки. Метод випробування на вогнест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йкiсть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2021-11-01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ДСТУ EN 1366-3:2021 </w:t>
            </w:r>
            <w:r w:rsidRPr="008816C3">
              <w:rPr>
                <w:rFonts w:ascii="Times New Roman" w:hAnsi="Times New Roman"/>
              </w:rPr>
              <w:br/>
              <w:t>(EN 1366-3:2009, IDT)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IEC/TS 60695-7-51:2014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Випробування на пожежну небезпеку електротехн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чних виробiв. Частина 7-51. Токсичн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сть летких продуктiв згоряння. Визначення токсичної потенц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йної небезпечностi. Обчислення та тлумачення результат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в випробування </w:t>
            </w:r>
            <w:r w:rsidRPr="008816C3">
              <w:rPr>
                <w:rFonts w:ascii="Times New Roman" w:hAnsi="Times New Roman"/>
              </w:rPr>
              <w:br/>
              <w:t>(IEC/TS 60695-7-51:2002,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EN 50371:2006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 xml:space="preserve">Апаратура електронна та електрична малопотужна. Пiдтвердження вiдповiдностi базовим граничним рiвням, пов'язаним з дiєю електромагнiтних полiв вiд 10 МГц до 300 ГГц </w:t>
            </w:r>
            <w:proofErr w:type="gramStart"/>
            <w:r w:rsidRPr="008816C3">
              <w:rPr>
                <w:rFonts w:ascii="Times New Roman" w:hAnsi="Times New Roman"/>
              </w:rPr>
              <w:t>на</w:t>
            </w:r>
            <w:proofErr w:type="gramEnd"/>
            <w:r w:rsidRPr="008816C3">
              <w:rPr>
                <w:rFonts w:ascii="Times New Roman" w:hAnsi="Times New Roman"/>
              </w:rPr>
              <w:t xml:space="preserve"> широкий загал </w:t>
            </w:r>
            <w:r w:rsidRPr="008816C3">
              <w:rPr>
                <w:rFonts w:ascii="Times New Roman" w:hAnsi="Times New Roman"/>
              </w:rPr>
              <w:br/>
              <w:t>(EN 50371:2002,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ГОСТ 22505-97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Совместимость технических средств электромагнитная. Радиопомехи индустриальные от радиовещательных приемников, телевизоров и другой бытовой радиоэлектронной аппаратуры. Нормы и методы испытаний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ГОСТ 30318-95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Совместимость технических средств электромагнитная. Требования к ширине полосы радиочастот и внеполосным излучениям радиопередатчиков. Методы измерений и контроля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3593-97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Сум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снiсть технiчних засобiв електромагнiтна. Джерела електроживлення. Методи випробування на кондуктивн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 радiозавади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ГОСТ 30601-97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Совместимость технических средств электромагнитная. Устройства охранные сигнально-противоугонные автотранспортных средств. Требования и методы испытаний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ГОСТ 30334-95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Совместимость электромагнитная машин электронных вычислительных персональных. Устойчивость к электромагнитным помехам. Технические требования и методы испытаний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ГОСТ 30376-95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Совместимость технических средств электромагнитная. Устойчивость к динамическим изменениям напряжения сети электропитания. Технические требования и методы испытаний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TR 13335-3:2003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нформацiйнi технологiї. Настанови з керування безпекою iнформацiйних технологiй (IT). Частина 3. Методи керування захистом 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Т </w:t>
            </w:r>
            <w:r w:rsidRPr="008816C3">
              <w:rPr>
                <w:rFonts w:ascii="Times New Roman" w:hAnsi="Times New Roman"/>
              </w:rPr>
              <w:br/>
              <w:t>(ISO/IEC TR 13335-3:1998,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TR 13335-4:2005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нформацiйнi технологiї. Настанови з управлiння безпекою iнформацiйних технологiй. Частина 4. Вибирання засоб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в захисту </w:t>
            </w:r>
            <w:r w:rsidRPr="008816C3">
              <w:rPr>
                <w:rFonts w:ascii="Times New Roman" w:hAnsi="Times New Roman"/>
              </w:rPr>
              <w:br/>
              <w:t>(ISO/IEC TR 13335-4:2000,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lastRenderedPageBreak/>
              <w:t>ДСТУ ISO/IEC TR 13335-5:2005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нформацiйнi технологiї. Настанови з управлiння безпекою iнформацiйних технологiй. Частина 5. Настанова з управл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ння мережною безпекою </w:t>
            </w:r>
            <w:r w:rsidRPr="008816C3">
              <w:rPr>
                <w:rFonts w:ascii="Times New Roman" w:hAnsi="Times New Roman"/>
              </w:rPr>
              <w:br/>
              <w:t>(ISO/IEC TR 13335-5:2001,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15946-3:2006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нформацiйнi технологiї. Методи захисту. Криптограф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чнi методи, що грунтуються на елiптичних кривих. Частина 3. Установлення ключ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в (ISO/IEC 15946-3:2002,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4302:2004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нформацiйнi технологiї. Настанови щодо документування комп'ютерних програм (ISO/IEC 6592:2000, MOD)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12119:2003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нформацiйнi технологiї. Пакети програм. Тестування i вимоги до якост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 (ISO/IEC 12119:1994,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14598-1:2004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нформацiйнi технологiї. Оцiнювання програмного продукту. Частина 1. Загальний огляд </w:t>
            </w:r>
            <w:r w:rsidRPr="008816C3">
              <w:rPr>
                <w:rFonts w:ascii="Times New Roman" w:hAnsi="Times New Roman"/>
              </w:rPr>
              <w:br/>
              <w:t>(ISO/IEC 14598-1:1999,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14598-2:2005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нформацiйнi технологiї. Оцiнювання програмного продукту. Частина 2. Планування та керування </w:t>
            </w:r>
            <w:r w:rsidRPr="008816C3">
              <w:rPr>
                <w:rFonts w:ascii="Times New Roman" w:hAnsi="Times New Roman"/>
              </w:rPr>
              <w:br/>
              <w:t>(ISO/IEC 14598-2:2000,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14598-3:2005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нформацiйнi технологiї. Оцiнювання програмного продукту. Частина 3. Процес для розробник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в </w:t>
            </w:r>
            <w:r w:rsidRPr="008816C3">
              <w:rPr>
                <w:rFonts w:ascii="Times New Roman" w:hAnsi="Times New Roman"/>
              </w:rPr>
              <w:br/>
              <w:t>(ISO/IEC 14598-3:2000,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14598-4:2005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нформацiйнi технологiї. Оцiнювання програмного продукту. Частина 4. Процес для замовник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в </w:t>
            </w:r>
            <w:r w:rsidRPr="008816C3">
              <w:rPr>
                <w:rFonts w:ascii="Times New Roman" w:hAnsi="Times New Roman"/>
              </w:rPr>
              <w:br/>
              <w:t>(ISO/IEC 14598-4:1999,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14598-5:2005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нформацiйнi технологiї. Оцiнювання програмного продукту. Частина 5. Процес для оц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нювачiв </w:t>
            </w:r>
            <w:r w:rsidRPr="008816C3">
              <w:rPr>
                <w:rFonts w:ascii="Times New Roman" w:hAnsi="Times New Roman"/>
              </w:rPr>
              <w:br/>
              <w:t>(ISO/IEC 14598-5:1998,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TR 15271:2010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нформацiйнi технологiї. Настанови щодо застосування ISO/IEC 12207 (Процеси життєвого циклу програмного забезпечення) </w:t>
            </w:r>
            <w:r w:rsidRPr="008816C3">
              <w:rPr>
                <w:rFonts w:ascii="Times New Roman" w:hAnsi="Times New Roman"/>
              </w:rPr>
              <w:br/>
              <w:t>(ISO/IEC TR 15271:1998,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TR 15504-1:2002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нформацiйнi технологiї. Оцiнювання процесiв життєвого циклу програмних засобiв. Частина 1. Концепц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ї та вступна настанова (ISO/IEC TR 15504-1:1998,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TR 15504-2:2002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нформацiйнi технологiї. Оцiнювання процесiв життєвого циклу програмних засобiв. Частина 2. Еталонна модель процес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в та потужностi процесу </w:t>
            </w:r>
            <w:r w:rsidRPr="008816C3">
              <w:rPr>
                <w:rFonts w:ascii="Times New Roman" w:hAnsi="Times New Roman"/>
              </w:rPr>
              <w:br/>
              <w:t>(ISO/IEC TR 15504-2:1998,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lastRenderedPageBreak/>
              <w:t>ДСТУ ISO/IEC TR 15504-7:2003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нформацiйнi технологiї. Оцiнювання процесiв життєвого циклу програмних засобiв. Частина 7. Настанови з удосконалювання процесу </w:t>
            </w:r>
            <w:r w:rsidRPr="008816C3">
              <w:rPr>
                <w:rFonts w:ascii="Times New Roman" w:hAnsi="Times New Roman"/>
              </w:rPr>
              <w:br/>
              <w:t>(ISO/IEC TR 15504-7:1998,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ISO/IEC 15910:2012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нформацiйнi технологiї. Документування програм. Документац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я користувача </w:t>
            </w:r>
            <w:r w:rsidRPr="008816C3">
              <w:rPr>
                <w:rFonts w:ascii="Times New Roman" w:hAnsi="Times New Roman"/>
              </w:rPr>
              <w:br/>
              <w:t>(ISO/IEC 15910:1999,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2021-04-01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7103:2009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Пиво. Методи визначання органолептичних показник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в, об'єму продукцiї та герметичностi закупорювання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2023-03-05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7103:2020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ГОСТ 28572-90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Пек каменноугольный. Диэлектрический метод определения массовой доли веществ, не растворимых в хинолине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2018-01-01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9071:2021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4139-2002/</w:t>
            </w:r>
            <w:r w:rsidRPr="008816C3">
              <w:rPr>
                <w:rFonts w:ascii="Times New Roman" w:hAnsi="Times New Roman"/>
              </w:rPr>
              <w:br/>
              <w:t>ГОСТ 8430-2003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Шини пневматичн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 для будiвельних, дорожнiх, пiдiймально-транспортних i рудникових машин. Техн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чнi умови (ГОСТ 8430-2003,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4139:2021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4140-2002/</w:t>
            </w:r>
            <w:r w:rsidRPr="008816C3">
              <w:rPr>
                <w:rFonts w:ascii="Times New Roman" w:hAnsi="Times New Roman"/>
              </w:rPr>
              <w:br/>
              <w:t>ГОСТ 7463-2003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Шини пневматичн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 для тракторiв та сiльськогосподарських машин. Техн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чнi умови </w:t>
            </w:r>
            <w:r w:rsidRPr="008816C3">
              <w:rPr>
                <w:rFonts w:ascii="Times New Roman" w:hAnsi="Times New Roman"/>
              </w:rPr>
              <w:br/>
              <w:t>(ГОСТ 7463-2003,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2021-09-01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4140:2020</w:t>
            </w:r>
          </w:p>
        </w:tc>
      </w:tr>
      <w:tr w:rsidR="008816C3" w:rsidTr="008816C3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4036-2001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Безпека дорожнього руху. Вставки розм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>чальнi дорожнi. Загальн</w:t>
            </w:r>
            <w:proofErr w:type="gramStart"/>
            <w:r w:rsidRPr="008816C3">
              <w:rPr>
                <w:rFonts w:ascii="Times New Roman" w:hAnsi="Times New Roman"/>
              </w:rPr>
              <w:t>i</w:t>
            </w:r>
            <w:proofErr w:type="gramEnd"/>
            <w:r w:rsidRPr="008816C3">
              <w:rPr>
                <w:rFonts w:ascii="Times New Roman" w:hAnsi="Times New Roman"/>
              </w:rPr>
              <w:t xml:space="preserve"> технiчнi вимоги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2021-08-01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8816C3" w:rsidRPr="008816C3" w:rsidRDefault="008816C3" w:rsidP="008816C3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8816C3">
              <w:rPr>
                <w:rFonts w:ascii="Times New Roman" w:hAnsi="Times New Roman"/>
              </w:rPr>
              <w:t>ДСТУ 4036:2021</w:t>
            </w:r>
          </w:p>
        </w:tc>
      </w:tr>
    </w:tbl>
    <w:p w:rsidR="006F5739" w:rsidRPr="00803DDB" w:rsidRDefault="006F5739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2065D8" w:rsidRPr="00803DDB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  <w:r w:rsidRPr="00803DDB">
        <w:rPr>
          <w:rFonts w:ascii="Times New Roman" w:hAnsi="Times New Roman" w:cs="Times New Roman"/>
          <w:b/>
          <w:lang w:val="uk-UA"/>
        </w:rPr>
        <w:t>Інформація по НД,</w:t>
      </w:r>
      <w:r>
        <w:rPr>
          <w:rFonts w:ascii="Times New Roman" w:hAnsi="Times New Roman" w:cs="Times New Roman"/>
          <w:b/>
          <w:lang w:val="uk-UA"/>
        </w:rPr>
        <w:t xml:space="preserve"> що втратили чинність (ІПС 4</w:t>
      </w:r>
      <w:r w:rsidRPr="00803DDB">
        <w:rPr>
          <w:rFonts w:ascii="Times New Roman" w:hAnsi="Times New Roman" w:cs="Times New Roman"/>
          <w:b/>
          <w:lang w:val="uk-UA"/>
        </w:rPr>
        <w:t>-2021)</w:t>
      </w:r>
    </w:p>
    <w:p w:rsidR="002065D8" w:rsidRPr="00803DDB" w:rsidRDefault="002065D8" w:rsidP="002065D8">
      <w:pPr>
        <w:spacing w:after="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tbl>
      <w:tblPr>
        <w:tblW w:w="10774" w:type="dxa"/>
        <w:tblInd w:w="-885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36"/>
        <w:gridCol w:w="3969"/>
        <w:gridCol w:w="1701"/>
        <w:gridCol w:w="2268"/>
      </w:tblGrid>
      <w:tr w:rsidR="002065D8" w:rsidRPr="00803DDB" w:rsidTr="008F7866">
        <w:trPr>
          <w:cantSplit/>
          <w:tblHeader/>
        </w:trPr>
        <w:tc>
          <w:tcPr>
            <w:tcW w:w="2836" w:type="dxa"/>
            <w:vAlign w:val="center"/>
          </w:tcPr>
          <w:p w:rsidR="002065D8" w:rsidRPr="00803DDB" w:rsidRDefault="002065D8" w:rsidP="008F786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Позначення документа</w:t>
            </w:r>
          </w:p>
        </w:tc>
        <w:tc>
          <w:tcPr>
            <w:tcW w:w="3969" w:type="dxa"/>
            <w:vAlign w:val="center"/>
          </w:tcPr>
          <w:p w:rsidR="002065D8" w:rsidRPr="00803DDB" w:rsidRDefault="002065D8" w:rsidP="008F786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Назва нормативного документу</w:t>
            </w:r>
          </w:p>
        </w:tc>
        <w:tc>
          <w:tcPr>
            <w:tcW w:w="1701" w:type="dxa"/>
            <w:vAlign w:val="center"/>
          </w:tcPr>
          <w:p w:rsidR="002065D8" w:rsidRPr="00803DDB" w:rsidRDefault="002065D8" w:rsidP="008F786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Дата  скасування</w:t>
            </w:r>
          </w:p>
        </w:tc>
        <w:tc>
          <w:tcPr>
            <w:tcW w:w="2268" w:type="dxa"/>
            <w:vAlign w:val="center"/>
          </w:tcPr>
          <w:p w:rsidR="002065D8" w:rsidRPr="00803DDB" w:rsidRDefault="002065D8" w:rsidP="008F7866">
            <w:pPr>
              <w:spacing w:beforeLines="40" w:before="96" w:afterLines="40" w:after="96"/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803DDB">
              <w:rPr>
                <w:rFonts w:ascii="Times New Roman" w:hAnsi="Times New Roman" w:cs="Times New Roman"/>
                <w:b/>
                <w:lang w:val="uk-UA"/>
              </w:rPr>
              <w:t>Чинний НД</w:t>
            </w:r>
          </w:p>
        </w:tc>
      </w:tr>
      <w:tr w:rsidR="002065D8" w:rsidTr="008F7866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8816C3" w:rsidRDefault="002065D8" w:rsidP="008F7866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8816C3" w:rsidRDefault="002065D8" w:rsidP="008F7866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8816C3" w:rsidRDefault="002065D8" w:rsidP="008F7866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8816C3" w:rsidRDefault="002065D8" w:rsidP="008F7866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ГОСТ 3189-89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Подшипники шариковые и роликовые. Система условных обозначений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9080:2021</w:t>
            </w: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4332:2008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Система сертиф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кацiї УкрСЕПРО. Порядок проведення сертиф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кацiї технiчних засобiв телекомунiкацiй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2021-05-01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3906-99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Техн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ка пожежна. Драбини пожежн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 xml:space="preserve"> ручнi. Загальн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 xml:space="preserve">ДСТУ EN 1147:2021 </w:t>
            </w:r>
            <w:r w:rsidRPr="002065D8">
              <w:rPr>
                <w:rFonts w:ascii="Times New Roman" w:hAnsi="Times New Roman"/>
              </w:rPr>
              <w:br/>
              <w:t>(EN 1147:2010, IDT)</w:t>
            </w: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4833:2007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Протипожежн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 xml:space="preserve"> покривала. Загальн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 xml:space="preserve"> вимоги (EN 1869:1997, MOD)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 xml:space="preserve">ДСТУ EN 1869:2021 </w:t>
            </w:r>
            <w:r w:rsidRPr="002065D8">
              <w:rPr>
                <w:rFonts w:ascii="Times New Roman" w:hAnsi="Times New Roman"/>
              </w:rPr>
              <w:br/>
              <w:t>(EN 1869:2019, IDT)</w:t>
            </w: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 xml:space="preserve">ДСТУ EN 50130-4:2019 </w:t>
            </w:r>
            <w:r w:rsidRPr="002065D8">
              <w:rPr>
                <w:rFonts w:ascii="Times New Roman" w:hAnsi="Times New Roman"/>
              </w:rPr>
              <w:br/>
              <w:t>(EN 50130-4:2011, IDT)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Системи тривожної сигнал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зацiї. Частина 4. Електромагн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тна сумiснiсть. Стандарт на ряд продукц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ї. Вимоги щодо тривкостi до завад складникiв систем тривожної сигналiзацiї про пожежу, проникнення та суспiльну небезпеку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2021-05-01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ГОСТ 831-75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Подшипники шариковые радиально-упорные однорядные. Типы и основные размеры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9078:2021</w:t>
            </w: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lastRenderedPageBreak/>
              <w:t>ГОСТ 7242-81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Подшипники шариковые радиальные однорядные с защитными шайбами.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9079:2021</w:t>
            </w: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ГОСТ 8882-75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Подшипники шариковые радиальные однорядные с уплотнениями.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2022-01-01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9081:2021</w:t>
            </w: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4394:2005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Кава натуральна розчинна. Загальн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 xml:space="preserve"> технiчнi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2022-05-01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4394:2020</w:t>
            </w:r>
          </w:p>
        </w:tc>
      </w:tr>
      <w:tr w:rsidR="002065D8" w:rsidRP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ISO 6974-1:2007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 xml:space="preserve">Природний газ. Визначення складу 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з заданою невизначенiстю методом газової хроматографiї. Частина 1. Настанови щодо спец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алiзованого аналiзування (ISO 6974-1:2000,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  <w:lang w:val="en-US"/>
              </w:rPr>
            </w:pPr>
            <w:r w:rsidRPr="002065D8">
              <w:rPr>
                <w:rFonts w:ascii="Times New Roman" w:hAnsi="Times New Roman"/>
              </w:rPr>
              <w:t>ДСТУ</w:t>
            </w:r>
            <w:r w:rsidRPr="002065D8">
              <w:rPr>
                <w:rFonts w:ascii="Times New Roman" w:hAnsi="Times New Roman"/>
                <w:lang w:val="en-US"/>
              </w:rPr>
              <w:t xml:space="preserve"> EN ISO 6974-1:2021 (EN ISO 6974-1:2012, IDT; ISO 6974-1:2012, IDT)</w:t>
            </w:r>
          </w:p>
        </w:tc>
      </w:tr>
      <w:tr w:rsidR="002065D8" w:rsidRP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ISO 6974-2:2007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 xml:space="preserve">Природний газ. Визначення складу 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з заданою невизначенiстю методом газової хроматографiї. Частина 2. Характеристики вим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рювальної системи i статистичне оброблення даних (ISO 6974-2:2001,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  <w:lang w:val="en-US"/>
              </w:rPr>
            </w:pPr>
            <w:r w:rsidRPr="002065D8">
              <w:rPr>
                <w:rFonts w:ascii="Times New Roman" w:hAnsi="Times New Roman"/>
              </w:rPr>
              <w:t>ДСТУ</w:t>
            </w:r>
            <w:r w:rsidRPr="002065D8">
              <w:rPr>
                <w:rFonts w:ascii="Times New Roman" w:hAnsi="Times New Roman"/>
                <w:lang w:val="en-US"/>
              </w:rPr>
              <w:t xml:space="preserve"> EN ISO 6974-2:2021 (EN ISO 6974-2:2012, IDT; ISO 6974-2:2012, IDT)</w:t>
            </w:r>
          </w:p>
        </w:tc>
      </w:tr>
      <w:tr w:rsidR="002065D8" w:rsidRP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ISO 6974-3:2007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 xml:space="preserve">Природний газ. Визначення складу 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з заданою невизначенiстю методом газової хроматографiї. Частина 3. Визначення водню, гел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 xml:space="preserve">ю, кисню, азоту, вуглекислого газу i вуглеводнiв до С8 iз використанням двох насадкових колонок </w:t>
            </w:r>
            <w:r w:rsidRPr="002065D8">
              <w:rPr>
                <w:rFonts w:ascii="Times New Roman" w:hAnsi="Times New Roman"/>
              </w:rPr>
              <w:br/>
              <w:t>(ISO 6974-3:2000,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  <w:lang w:val="en-US"/>
              </w:rPr>
            </w:pPr>
            <w:r w:rsidRPr="002065D8">
              <w:rPr>
                <w:rFonts w:ascii="Times New Roman" w:hAnsi="Times New Roman"/>
              </w:rPr>
              <w:t>ДСТУ</w:t>
            </w:r>
            <w:r w:rsidRPr="002065D8">
              <w:rPr>
                <w:rFonts w:ascii="Times New Roman" w:hAnsi="Times New Roman"/>
                <w:lang w:val="en-US"/>
              </w:rPr>
              <w:t xml:space="preserve"> EN ISO 6974-3:2021 (EN ISO 6974-3:2018, IDT; ISO 6974-3:2018, IDT)</w:t>
            </w:r>
          </w:p>
        </w:tc>
      </w:tr>
      <w:tr w:rsidR="002065D8" w:rsidRP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ISO 6974-5:2007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 xml:space="preserve">Природний газ. Визначення складу 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з заданою невизначенiстю методом газової хроматографiї. Частина 5. Визначення азоту, вуглекислого газу i вуглеводнiв вiд С</w:t>
            </w:r>
            <w:proofErr w:type="gramStart"/>
            <w:r w:rsidRPr="002065D8">
              <w:rPr>
                <w:rFonts w:ascii="Times New Roman" w:hAnsi="Times New Roman"/>
              </w:rPr>
              <w:t>1</w:t>
            </w:r>
            <w:proofErr w:type="gramEnd"/>
            <w:r w:rsidRPr="002065D8">
              <w:rPr>
                <w:rFonts w:ascii="Times New Roman" w:hAnsi="Times New Roman"/>
              </w:rPr>
              <w:t xml:space="preserve"> до С5 та С6+ для лабораторного i потокового процесу iз використанням трьох колонок (ISO 6974-5:2000,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  <w:lang w:val="en-US"/>
              </w:rPr>
            </w:pPr>
            <w:r w:rsidRPr="002065D8">
              <w:rPr>
                <w:rFonts w:ascii="Times New Roman" w:hAnsi="Times New Roman"/>
              </w:rPr>
              <w:t>ДСТУ</w:t>
            </w:r>
            <w:r w:rsidRPr="002065D8">
              <w:rPr>
                <w:rFonts w:ascii="Times New Roman" w:hAnsi="Times New Roman"/>
                <w:lang w:val="en-US"/>
              </w:rPr>
              <w:t xml:space="preserve"> EN ISO 6974-5:2021 (EN ISO 6974-5:2014, IDT; ISO 6974-5:2014, IDT)</w:t>
            </w:r>
          </w:p>
        </w:tc>
      </w:tr>
      <w:tr w:rsidR="002065D8" w:rsidRP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ISO 6976:2009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Природний газ. Обчислення теплоти згоряння, густини, в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 xml:space="preserve">дносної густини i числа Воббе на основi компонентного складу (ISO 6976:1995/Cor.2:1997, </w:t>
            </w:r>
            <w:r w:rsidRPr="002065D8">
              <w:rPr>
                <w:rFonts w:ascii="Times New Roman" w:hAnsi="Times New Roman"/>
              </w:rPr>
              <w:br/>
              <w:t>Cor.3:1999,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2023-01-01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  <w:lang w:val="en-US"/>
              </w:rPr>
            </w:pPr>
            <w:r w:rsidRPr="002065D8">
              <w:rPr>
                <w:rFonts w:ascii="Times New Roman" w:hAnsi="Times New Roman"/>
              </w:rPr>
              <w:t>ДСТУ</w:t>
            </w:r>
            <w:r w:rsidRPr="002065D8">
              <w:rPr>
                <w:rFonts w:ascii="Times New Roman" w:hAnsi="Times New Roman"/>
                <w:lang w:val="en-US"/>
              </w:rPr>
              <w:t xml:space="preserve"> EN ISO 6976:2020 (EN ISO 6976:2016, IDT; ISO 6976:2016, IDT)</w:t>
            </w: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ГОСТ EN 1918-1:2014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Системи газопостачання. П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 xml:space="preserve">дземне зберiгання часу. Частина 1. Технiчнi вимоги для зберiгання у водоносних </w:t>
            </w:r>
            <w:proofErr w:type="gramStart"/>
            <w:r w:rsidRPr="002065D8">
              <w:rPr>
                <w:rFonts w:ascii="Times New Roman" w:hAnsi="Times New Roman"/>
              </w:rPr>
              <w:t>пластах</w:t>
            </w:r>
            <w:proofErr w:type="gramEnd"/>
            <w:r w:rsidRPr="002065D8">
              <w:rPr>
                <w:rFonts w:ascii="Times New Roman" w:hAnsi="Times New Roman"/>
              </w:rPr>
              <w:t xml:space="preserve"> (ГОСТ EN 1918-1-2012, IDT; </w:t>
            </w:r>
            <w:r w:rsidRPr="002065D8">
              <w:rPr>
                <w:rFonts w:ascii="Times New Roman" w:hAnsi="Times New Roman"/>
              </w:rPr>
              <w:br/>
              <w:t>EN 1918-1:1998,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2021-12-01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 xml:space="preserve">ДСТУ EN 1918-1:2021 </w:t>
            </w:r>
            <w:r w:rsidRPr="002065D8">
              <w:rPr>
                <w:rFonts w:ascii="Times New Roman" w:hAnsi="Times New Roman"/>
              </w:rPr>
              <w:br/>
              <w:t>(EN 1918-1:2016, IDT)</w:t>
            </w: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ГОСТ EN 1918-2:2014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Системи газопостачання. П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дземне зберiгання часу. Частина 2. Техн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чнi рекомендацiї для зберiгання в родовищах нафти та газу (ГОСТ EN 1918-2-2012, IDT; EN 1918-2:1998,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2021-12-01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 xml:space="preserve">ДСТУ EN 1918-2:2021 </w:t>
            </w:r>
            <w:r w:rsidRPr="002065D8">
              <w:rPr>
                <w:rFonts w:ascii="Times New Roman" w:hAnsi="Times New Roman"/>
              </w:rPr>
              <w:br/>
              <w:t>(EN 1918-2:2016, IDT)</w:t>
            </w: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ГОСТ EN 1918-3:2014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Системи газопостачання. П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 xml:space="preserve">дземне зберiгання газу. Частина 3. Технiчнi вимоги для зберiгання у вилужених соляних </w:t>
            </w:r>
            <w:proofErr w:type="gramStart"/>
            <w:r w:rsidRPr="002065D8">
              <w:rPr>
                <w:rFonts w:ascii="Times New Roman" w:hAnsi="Times New Roman"/>
              </w:rPr>
              <w:t>кавернах</w:t>
            </w:r>
            <w:proofErr w:type="gramEnd"/>
            <w:r w:rsidRPr="002065D8">
              <w:rPr>
                <w:rFonts w:ascii="Times New Roman" w:hAnsi="Times New Roman"/>
              </w:rPr>
              <w:t xml:space="preserve"> (ГОСТ EN 1918-3-2012, IDT; </w:t>
            </w:r>
            <w:r w:rsidRPr="002065D8">
              <w:rPr>
                <w:rFonts w:ascii="Times New Roman" w:hAnsi="Times New Roman"/>
              </w:rPr>
              <w:br/>
              <w:t>EN 1918-3:1998,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2021-12-01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 xml:space="preserve">ДСТУ EN 1918-3:2021 </w:t>
            </w:r>
            <w:r w:rsidRPr="002065D8">
              <w:rPr>
                <w:rFonts w:ascii="Times New Roman" w:hAnsi="Times New Roman"/>
              </w:rPr>
              <w:br/>
              <w:t>(EN 1918-3:2016, IDT)</w:t>
            </w: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lastRenderedPageBreak/>
              <w:t>ДСТУ ГОСТ EN 1918-5:2014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Системи газопостачання. П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дземне зберiгання газу. Частина 5. Техн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 xml:space="preserve">чнi вимоги для наземних об'єктiв </w:t>
            </w:r>
            <w:r w:rsidRPr="002065D8">
              <w:rPr>
                <w:rFonts w:ascii="Times New Roman" w:hAnsi="Times New Roman"/>
              </w:rPr>
              <w:br/>
              <w:t xml:space="preserve">(ГОСТ EN 1918-5-2012, IDT; </w:t>
            </w:r>
            <w:r w:rsidRPr="002065D8">
              <w:rPr>
                <w:rFonts w:ascii="Times New Roman" w:hAnsi="Times New Roman"/>
              </w:rPr>
              <w:br/>
              <w:t>EN 1918-5:1998, IDT)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2021-12-01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 xml:space="preserve">ДСТУ EN 1918-5:2021 </w:t>
            </w:r>
            <w:r w:rsidRPr="002065D8">
              <w:rPr>
                <w:rFonts w:ascii="Times New Roman" w:hAnsi="Times New Roman"/>
              </w:rPr>
              <w:br/>
              <w:t>(EN 1918-5:2016, IDT)</w:t>
            </w: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ГОСТ 8233-56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Сталь. Эталоны микроструктуры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2021-01-01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9074:2021</w:t>
            </w: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ГОСТ 14955-77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Сталь качественная круглая со специальной отделкой поверхности. Технические условия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2021-01-01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9073:2021</w:t>
            </w:r>
          </w:p>
        </w:tc>
      </w:tr>
      <w:tr w:rsidR="002065D8" w:rsidTr="002065D8">
        <w:trPr>
          <w:cantSplit/>
        </w:trPr>
        <w:tc>
          <w:tcPr>
            <w:tcW w:w="2836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ДСТУ Б В.2.6-71:2008</w:t>
            </w:r>
          </w:p>
        </w:tc>
        <w:tc>
          <w:tcPr>
            <w:tcW w:w="3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Конструкц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ї будинкiв i споруд. Панел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 xml:space="preserve"> металевi тришаровi стiновi з утеплювачем iз пiнополiуретану. Техн</w:t>
            </w:r>
            <w:proofErr w:type="gramStart"/>
            <w:r w:rsidRPr="002065D8">
              <w:rPr>
                <w:rFonts w:ascii="Times New Roman" w:hAnsi="Times New Roman"/>
              </w:rPr>
              <w:t>i</w:t>
            </w:r>
            <w:proofErr w:type="gramEnd"/>
            <w:r w:rsidRPr="002065D8">
              <w:rPr>
                <w:rFonts w:ascii="Times New Roman" w:hAnsi="Times New Roman"/>
              </w:rPr>
              <w:t>чнi умови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2021-07-01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 xml:space="preserve">ДСТУ EN 14509:2017 </w:t>
            </w:r>
            <w:r w:rsidRPr="002065D8">
              <w:rPr>
                <w:rFonts w:ascii="Times New Roman" w:hAnsi="Times New Roman"/>
              </w:rPr>
              <w:br/>
              <w:t>(EN 14509:2013, IDT)</w:t>
            </w:r>
          </w:p>
        </w:tc>
      </w:tr>
      <w:tr w:rsidR="002065D8" w:rsidTr="00820D08">
        <w:trPr>
          <w:cantSplit/>
        </w:trPr>
        <w:tc>
          <w:tcPr>
            <w:tcW w:w="10774" w:type="dxa"/>
            <w:gridSpan w:val="4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double" w:sz="6" w:space="0" w:color="auto"/>
            </w:tcBorders>
          </w:tcPr>
          <w:p w:rsidR="002065D8" w:rsidRPr="002065D8" w:rsidRDefault="002065D8">
            <w:pPr>
              <w:pStyle w:val="ae"/>
              <w:spacing w:beforeLines="40" w:before="96" w:afterLines="40" w:after="96"/>
              <w:rPr>
                <w:rFonts w:ascii="Times New Roman" w:hAnsi="Times New Roman"/>
              </w:rPr>
            </w:pPr>
            <w:r w:rsidRPr="002065D8">
              <w:rPr>
                <w:rFonts w:ascii="Times New Roman" w:hAnsi="Times New Roman"/>
              </w:rPr>
              <w:t>ІПС 3-2021</w:t>
            </w:r>
            <w:r>
              <w:rPr>
                <w:rFonts w:ascii="Times New Roman" w:hAnsi="Times New Roman"/>
              </w:rPr>
              <w:t xml:space="preserve">; </w:t>
            </w:r>
            <w:r w:rsidRPr="00803DDB">
              <w:rPr>
                <w:rFonts w:ascii="Times New Roman" w:hAnsi="Times New Roman"/>
                <w:sz w:val="22"/>
                <w:szCs w:val="22"/>
                <w:lang w:val="uk-UA"/>
              </w:rPr>
              <w:t xml:space="preserve">ІПС </w:t>
            </w:r>
            <w:r>
              <w:rPr>
                <w:rFonts w:ascii="Times New Roman" w:hAnsi="Times New Roman"/>
                <w:sz w:val="22"/>
                <w:szCs w:val="22"/>
                <w:lang w:val="uk-UA"/>
              </w:rPr>
              <w:t>4</w:t>
            </w:r>
            <w:r w:rsidRPr="00803DDB">
              <w:rPr>
                <w:rFonts w:ascii="Times New Roman" w:hAnsi="Times New Roman"/>
                <w:sz w:val="22"/>
                <w:szCs w:val="22"/>
                <w:lang w:val="uk-UA"/>
              </w:rPr>
              <w:t>-2021</w:t>
            </w:r>
          </w:p>
        </w:tc>
      </w:tr>
    </w:tbl>
    <w:p w:rsidR="0024688F" w:rsidRDefault="0024688F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065D8" w:rsidRPr="002065D8" w:rsidRDefault="002065D8" w:rsidP="00D91E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D0EE7" w:rsidRPr="00803DDB" w:rsidRDefault="00CD0EE7" w:rsidP="006F5739">
      <w:pPr>
        <w:spacing w:after="0" w:line="240" w:lineRule="auto"/>
        <w:ind w:hanging="567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  <w:r w:rsidRPr="00803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Н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ачальник відділу стандартизації               </w:t>
      </w:r>
      <w:r w:rsidR="006F5739"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ab/>
      </w:r>
      <w:r w:rsidR="00E130E3" w:rsidRPr="00803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 xml:space="preserve">          </w:t>
      </w:r>
      <w:r w:rsidR="009436EB" w:rsidRPr="00803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С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В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. </w:t>
      </w:r>
      <w:r w:rsidR="009436EB" w:rsidRPr="00803DDB"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  <w:t>Залізняк</w:t>
      </w:r>
    </w:p>
    <w:p w:rsidR="00CD0EE7" w:rsidRPr="00803DDB" w:rsidRDefault="00CD0EE7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DC7193" w:rsidRPr="00803DDB" w:rsidRDefault="00DC7193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uk-UA"/>
        </w:rPr>
      </w:pPr>
    </w:p>
    <w:p w:rsidR="0024688F" w:rsidRPr="00803DDB" w:rsidRDefault="0024688F" w:rsidP="00E130E3">
      <w:pPr>
        <w:spacing w:after="0" w:line="240" w:lineRule="auto"/>
        <w:ind w:hanging="567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CD0EE7" w:rsidRPr="00803DDB" w:rsidRDefault="00CD0EE7" w:rsidP="006F5739">
      <w:pPr>
        <w:spacing w:after="0" w:line="240" w:lineRule="auto"/>
        <w:ind w:hanging="567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/>
        </w:rPr>
      </w:pPr>
      <w:r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Відповідальний за випуск                                        </w:t>
      </w:r>
      <w:r w:rsidR="006F5739"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          </w:t>
      </w:r>
      <w:r w:rsidRPr="00803DD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В.О. Антончук</w:t>
      </w:r>
    </w:p>
    <w:sectPr w:rsidR="00CD0EE7" w:rsidRPr="00803DDB" w:rsidSect="006655DF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5B6" w:rsidRDefault="005355B6" w:rsidP="00CB6CDF">
      <w:pPr>
        <w:spacing w:after="0" w:line="240" w:lineRule="auto"/>
      </w:pPr>
      <w:r>
        <w:separator/>
      </w:r>
    </w:p>
  </w:endnote>
  <w:endnote w:type="continuationSeparator" w:id="0">
    <w:p w:rsidR="005355B6" w:rsidRDefault="005355B6" w:rsidP="00CB6C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ndale Sans UI"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5B6" w:rsidRDefault="005355B6" w:rsidP="00CB6CDF">
      <w:pPr>
        <w:spacing w:after="0" w:line="240" w:lineRule="auto"/>
      </w:pPr>
      <w:r>
        <w:separator/>
      </w:r>
    </w:p>
  </w:footnote>
  <w:footnote w:type="continuationSeparator" w:id="0">
    <w:p w:rsidR="005355B6" w:rsidRDefault="005355B6" w:rsidP="00CB6C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3F96EA48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5616171C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03C4BDA2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59A9048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448E2AA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456B10A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A8EAE24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83CEEFA8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FAAE11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404BF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1">
    <w:nsid w:val="00000002"/>
    <w:multiLevelType w:val="singleLevel"/>
    <w:tmpl w:val="781AE8EC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lang w:val="ru-RU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64E"/>
    <w:rsid w:val="00010173"/>
    <w:rsid w:val="00011F18"/>
    <w:rsid w:val="000201CC"/>
    <w:rsid w:val="00027F9E"/>
    <w:rsid w:val="00030AFC"/>
    <w:rsid w:val="00036912"/>
    <w:rsid w:val="0003730B"/>
    <w:rsid w:val="00040A29"/>
    <w:rsid w:val="0005110B"/>
    <w:rsid w:val="00052BE7"/>
    <w:rsid w:val="00063F74"/>
    <w:rsid w:val="0006429A"/>
    <w:rsid w:val="0006482F"/>
    <w:rsid w:val="00065B6D"/>
    <w:rsid w:val="00070A5A"/>
    <w:rsid w:val="00070E37"/>
    <w:rsid w:val="00072BB8"/>
    <w:rsid w:val="00073461"/>
    <w:rsid w:val="000833AE"/>
    <w:rsid w:val="00086673"/>
    <w:rsid w:val="00086790"/>
    <w:rsid w:val="0009095B"/>
    <w:rsid w:val="00090FE2"/>
    <w:rsid w:val="0009172F"/>
    <w:rsid w:val="00091966"/>
    <w:rsid w:val="00092C09"/>
    <w:rsid w:val="00092F90"/>
    <w:rsid w:val="00093972"/>
    <w:rsid w:val="00096FC8"/>
    <w:rsid w:val="000A2B44"/>
    <w:rsid w:val="000B0F09"/>
    <w:rsid w:val="000B2349"/>
    <w:rsid w:val="000B5898"/>
    <w:rsid w:val="000B6E91"/>
    <w:rsid w:val="000B7C82"/>
    <w:rsid w:val="000C1D97"/>
    <w:rsid w:val="000C297F"/>
    <w:rsid w:val="000C7905"/>
    <w:rsid w:val="000D0367"/>
    <w:rsid w:val="000D4853"/>
    <w:rsid w:val="000E3844"/>
    <w:rsid w:val="000E78AC"/>
    <w:rsid w:val="000F1F4C"/>
    <w:rsid w:val="000F7AE1"/>
    <w:rsid w:val="000F7F90"/>
    <w:rsid w:val="00101763"/>
    <w:rsid w:val="0011125B"/>
    <w:rsid w:val="00112079"/>
    <w:rsid w:val="00113508"/>
    <w:rsid w:val="00115C44"/>
    <w:rsid w:val="00115F87"/>
    <w:rsid w:val="0012300E"/>
    <w:rsid w:val="0012427B"/>
    <w:rsid w:val="00124911"/>
    <w:rsid w:val="00127606"/>
    <w:rsid w:val="0013094C"/>
    <w:rsid w:val="001411CC"/>
    <w:rsid w:val="00141AC8"/>
    <w:rsid w:val="00141D1C"/>
    <w:rsid w:val="00145C5B"/>
    <w:rsid w:val="001504DD"/>
    <w:rsid w:val="001517B9"/>
    <w:rsid w:val="00152ACB"/>
    <w:rsid w:val="00153B1E"/>
    <w:rsid w:val="001575B8"/>
    <w:rsid w:val="00157F86"/>
    <w:rsid w:val="001634E4"/>
    <w:rsid w:val="00165050"/>
    <w:rsid w:val="001665EE"/>
    <w:rsid w:val="00167D45"/>
    <w:rsid w:val="00174E47"/>
    <w:rsid w:val="0017603B"/>
    <w:rsid w:val="00184988"/>
    <w:rsid w:val="0018664E"/>
    <w:rsid w:val="00193981"/>
    <w:rsid w:val="0019492D"/>
    <w:rsid w:val="00194A3D"/>
    <w:rsid w:val="001B1A83"/>
    <w:rsid w:val="001B588A"/>
    <w:rsid w:val="001B7B1B"/>
    <w:rsid w:val="001C4E69"/>
    <w:rsid w:val="001C7116"/>
    <w:rsid w:val="001D15BB"/>
    <w:rsid w:val="001D45FD"/>
    <w:rsid w:val="001E01CA"/>
    <w:rsid w:val="001E0E68"/>
    <w:rsid w:val="001E25F1"/>
    <w:rsid w:val="001E2C67"/>
    <w:rsid w:val="001E40E4"/>
    <w:rsid w:val="001E46F4"/>
    <w:rsid w:val="001E5E1E"/>
    <w:rsid w:val="001E6710"/>
    <w:rsid w:val="001F37FD"/>
    <w:rsid w:val="0020015D"/>
    <w:rsid w:val="00202372"/>
    <w:rsid w:val="00204079"/>
    <w:rsid w:val="002065D8"/>
    <w:rsid w:val="002116C3"/>
    <w:rsid w:val="00214A07"/>
    <w:rsid w:val="002168BD"/>
    <w:rsid w:val="00217D57"/>
    <w:rsid w:val="002212AB"/>
    <w:rsid w:val="00221364"/>
    <w:rsid w:val="002228FF"/>
    <w:rsid w:val="002231B9"/>
    <w:rsid w:val="00224583"/>
    <w:rsid w:val="00232EC5"/>
    <w:rsid w:val="00233FA3"/>
    <w:rsid w:val="002352BA"/>
    <w:rsid w:val="00241317"/>
    <w:rsid w:val="0024688F"/>
    <w:rsid w:val="00257860"/>
    <w:rsid w:val="00262381"/>
    <w:rsid w:val="00264A9D"/>
    <w:rsid w:val="0026729E"/>
    <w:rsid w:val="00270C2A"/>
    <w:rsid w:val="00275F80"/>
    <w:rsid w:val="002810E8"/>
    <w:rsid w:val="00281166"/>
    <w:rsid w:val="00283E4F"/>
    <w:rsid w:val="00292FD4"/>
    <w:rsid w:val="00296BCE"/>
    <w:rsid w:val="002A1292"/>
    <w:rsid w:val="002A1C8A"/>
    <w:rsid w:val="002A525C"/>
    <w:rsid w:val="002A732C"/>
    <w:rsid w:val="002B4BCB"/>
    <w:rsid w:val="002B4DB6"/>
    <w:rsid w:val="002B64C8"/>
    <w:rsid w:val="002C4C0D"/>
    <w:rsid w:val="002C60E9"/>
    <w:rsid w:val="002D2471"/>
    <w:rsid w:val="002D474A"/>
    <w:rsid w:val="002E1AA9"/>
    <w:rsid w:val="002E4EBE"/>
    <w:rsid w:val="002E5E45"/>
    <w:rsid w:val="002E7AD3"/>
    <w:rsid w:val="002F103F"/>
    <w:rsid w:val="002F4A63"/>
    <w:rsid w:val="003054A6"/>
    <w:rsid w:val="0030577A"/>
    <w:rsid w:val="00310EB9"/>
    <w:rsid w:val="00315993"/>
    <w:rsid w:val="00316668"/>
    <w:rsid w:val="00317E68"/>
    <w:rsid w:val="0032246A"/>
    <w:rsid w:val="00326BD9"/>
    <w:rsid w:val="0033121E"/>
    <w:rsid w:val="003313C7"/>
    <w:rsid w:val="00333D2B"/>
    <w:rsid w:val="003428DB"/>
    <w:rsid w:val="00345440"/>
    <w:rsid w:val="00351858"/>
    <w:rsid w:val="00352120"/>
    <w:rsid w:val="003526B2"/>
    <w:rsid w:val="00371E19"/>
    <w:rsid w:val="00384821"/>
    <w:rsid w:val="003866F8"/>
    <w:rsid w:val="003907D0"/>
    <w:rsid w:val="00392F5D"/>
    <w:rsid w:val="00396014"/>
    <w:rsid w:val="003A049F"/>
    <w:rsid w:val="003A0514"/>
    <w:rsid w:val="003B0AB8"/>
    <w:rsid w:val="003B114E"/>
    <w:rsid w:val="003B4BD2"/>
    <w:rsid w:val="003B7F0E"/>
    <w:rsid w:val="003C0F86"/>
    <w:rsid w:val="003C1F93"/>
    <w:rsid w:val="003D1330"/>
    <w:rsid w:val="003D437C"/>
    <w:rsid w:val="003E5EE2"/>
    <w:rsid w:val="003E7A73"/>
    <w:rsid w:val="003F032D"/>
    <w:rsid w:val="003F53CF"/>
    <w:rsid w:val="003F56E3"/>
    <w:rsid w:val="003F71D0"/>
    <w:rsid w:val="003F7996"/>
    <w:rsid w:val="00400E05"/>
    <w:rsid w:val="00400F71"/>
    <w:rsid w:val="00401D23"/>
    <w:rsid w:val="00403FC0"/>
    <w:rsid w:val="00405830"/>
    <w:rsid w:val="004147FB"/>
    <w:rsid w:val="00414BB0"/>
    <w:rsid w:val="00415C4E"/>
    <w:rsid w:val="00421BC9"/>
    <w:rsid w:val="004231DA"/>
    <w:rsid w:val="00430B96"/>
    <w:rsid w:val="00432499"/>
    <w:rsid w:val="00433A04"/>
    <w:rsid w:val="00435951"/>
    <w:rsid w:val="00447080"/>
    <w:rsid w:val="00451660"/>
    <w:rsid w:val="00455E35"/>
    <w:rsid w:val="004568D4"/>
    <w:rsid w:val="00457E97"/>
    <w:rsid w:val="004605DC"/>
    <w:rsid w:val="0046096A"/>
    <w:rsid w:val="004758F9"/>
    <w:rsid w:val="00482163"/>
    <w:rsid w:val="00485F4E"/>
    <w:rsid w:val="00490213"/>
    <w:rsid w:val="004960D5"/>
    <w:rsid w:val="004A166E"/>
    <w:rsid w:val="004A1A0F"/>
    <w:rsid w:val="004A406E"/>
    <w:rsid w:val="004A7FF6"/>
    <w:rsid w:val="004B0930"/>
    <w:rsid w:val="004B205A"/>
    <w:rsid w:val="004B2EDA"/>
    <w:rsid w:val="004C1151"/>
    <w:rsid w:val="004C5359"/>
    <w:rsid w:val="004C6633"/>
    <w:rsid w:val="004C795E"/>
    <w:rsid w:val="004C7DBD"/>
    <w:rsid w:val="004D1858"/>
    <w:rsid w:val="004D5FC4"/>
    <w:rsid w:val="004E57FA"/>
    <w:rsid w:val="004F0BC6"/>
    <w:rsid w:val="0051153F"/>
    <w:rsid w:val="005179DA"/>
    <w:rsid w:val="00522618"/>
    <w:rsid w:val="005235A5"/>
    <w:rsid w:val="005239DB"/>
    <w:rsid w:val="005310A9"/>
    <w:rsid w:val="00532B59"/>
    <w:rsid w:val="005355B6"/>
    <w:rsid w:val="005518B1"/>
    <w:rsid w:val="00552550"/>
    <w:rsid w:val="0056072C"/>
    <w:rsid w:val="005611E9"/>
    <w:rsid w:val="005660A6"/>
    <w:rsid w:val="00566343"/>
    <w:rsid w:val="00566984"/>
    <w:rsid w:val="00576F3F"/>
    <w:rsid w:val="005813D1"/>
    <w:rsid w:val="00585913"/>
    <w:rsid w:val="00596B61"/>
    <w:rsid w:val="005A52A4"/>
    <w:rsid w:val="005A7496"/>
    <w:rsid w:val="005B1278"/>
    <w:rsid w:val="005B46AD"/>
    <w:rsid w:val="005B6F00"/>
    <w:rsid w:val="005C3F0A"/>
    <w:rsid w:val="005C4BD1"/>
    <w:rsid w:val="005C5DA1"/>
    <w:rsid w:val="005D27B4"/>
    <w:rsid w:val="005D3F99"/>
    <w:rsid w:val="005D5EEE"/>
    <w:rsid w:val="005D7312"/>
    <w:rsid w:val="005E0B2A"/>
    <w:rsid w:val="005E244F"/>
    <w:rsid w:val="005E2C67"/>
    <w:rsid w:val="005E3439"/>
    <w:rsid w:val="005E57D1"/>
    <w:rsid w:val="005F16F4"/>
    <w:rsid w:val="005F46CD"/>
    <w:rsid w:val="005F49B3"/>
    <w:rsid w:val="005F610E"/>
    <w:rsid w:val="00604B52"/>
    <w:rsid w:val="00620B9B"/>
    <w:rsid w:val="00625AD3"/>
    <w:rsid w:val="00630F36"/>
    <w:rsid w:val="00636A89"/>
    <w:rsid w:val="00637497"/>
    <w:rsid w:val="00641F8C"/>
    <w:rsid w:val="00645C8F"/>
    <w:rsid w:val="00651880"/>
    <w:rsid w:val="00664208"/>
    <w:rsid w:val="006655DF"/>
    <w:rsid w:val="0067055C"/>
    <w:rsid w:val="00670B37"/>
    <w:rsid w:val="0067190A"/>
    <w:rsid w:val="00671E95"/>
    <w:rsid w:val="00672057"/>
    <w:rsid w:val="00674DBD"/>
    <w:rsid w:val="00675748"/>
    <w:rsid w:val="00677D08"/>
    <w:rsid w:val="00680FDA"/>
    <w:rsid w:val="0068411A"/>
    <w:rsid w:val="006905F2"/>
    <w:rsid w:val="00690FBE"/>
    <w:rsid w:val="00693D8B"/>
    <w:rsid w:val="00696032"/>
    <w:rsid w:val="00696AB6"/>
    <w:rsid w:val="006A05A7"/>
    <w:rsid w:val="006A1655"/>
    <w:rsid w:val="006A2651"/>
    <w:rsid w:val="006A2FB5"/>
    <w:rsid w:val="006A7F20"/>
    <w:rsid w:val="006B342D"/>
    <w:rsid w:val="006B71CE"/>
    <w:rsid w:val="006B7EC8"/>
    <w:rsid w:val="006C2648"/>
    <w:rsid w:val="006C28CB"/>
    <w:rsid w:val="006C2E95"/>
    <w:rsid w:val="006D2AF1"/>
    <w:rsid w:val="006D301A"/>
    <w:rsid w:val="006D4B52"/>
    <w:rsid w:val="006D7D0A"/>
    <w:rsid w:val="006E309E"/>
    <w:rsid w:val="006E4351"/>
    <w:rsid w:val="006E4776"/>
    <w:rsid w:val="006E5232"/>
    <w:rsid w:val="006E7544"/>
    <w:rsid w:val="006F3712"/>
    <w:rsid w:val="006F5739"/>
    <w:rsid w:val="006F66D0"/>
    <w:rsid w:val="006F7944"/>
    <w:rsid w:val="00700C9B"/>
    <w:rsid w:val="00701DEF"/>
    <w:rsid w:val="007063C5"/>
    <w:rsid w:val="007133D0"/>
    <w:rsid w:val="007135B6"/>
    <w:rsid w:val="00722518"/>
    <w:rsid w:val="00730014"/>
    <w:rsid w:val="007312F7"/>
    <w:rsid w:val="00733C62"/>
    <w:rsid w:val="00734896"/>
    <w:rsid w:val="0073585F"/>
    <w:rsid w:val="00735F58"/>
    <w:rsid w:val="00736679"/>
    <w:rsid w:val="007368C8"/>
    <w:rsid w:val="007425F4"/>
    <w:rsid w:val="00742F73"/>
    <w:rsid w:val="0074403D"/>
    <w:rsid w:val="007453BA"/>
    <w:rsid w:val="00751F48"/>
    <w:rsid w:val="00760CAD"/>
    <w:rsid w:val="0076220B"/>
    <w:rsid w:val="00764B7E"/>
    <w:rsid w:val="00770DF2"/>
    <w:rsid w:val="007748B4"/>
    <w:rsid w:val="007833F5"/>
    <w:rsid w:val="007861E7"/>
    <w:rsid w:val="00791877"/>
    <w:rsid w:val="0079419B"/>
    <w:rsid w:val="007A4124"/>
    <w:rsid w:val="007A79C3"/>
    <w:rsid w:val="007B288E"/>
    <w:rsid w:val="007B574C"/>
    <w:rsid w:val="007C0188"/>
    <w:rsid w:val="007D0012"/>
    <w:rsid w:val="007D39B5"/>
    <w:rsid w:val="007D3FDF"/>
    <w:rsid w:val="007D5F42"/>
    <w:rsid w:val="007D72C7"/>
    <w:rsid w:val="007E05CF"/>
    <w:rsid w:val="007F38A6"/>
    <w:rsid w:val="007F4D4C"/>
    <w:rsid w:val="007F595C"/>
    <w:rsid w:val="007F7526"/>
    <w:rsid w:val="00803DDB"/>
    <w:rsid w:val="0080681B"/>
    <w:rsid w:val="008125FF"/>
    <w:rsid w:val="008149A0"/>
    <w:rsid w:val="008205B0"/>
    <w:rsid w:val="00820B67"/>
    <w:rsid w:val="00821BD0"/>
    <w:rsid w:val="008268A1"/>
    <w:rsid w:val="0083054A"/>
    <w:rsid w:val="008307BE"/>
    <w:rsid w:val="00832304"/>
    <w:rsid w:val="008354ED"/>
    <w:rsid w:val="008365FB"/>
    <w:rsid w:val="00843A1C"/>
    <w:rsid w:val="00845A5D"/>
    <w:rsid w:val="00846B78"/>
    <w:rsid w:val="0084730A"/>
    <w:rsid w:val="00851D38"/>
    <w:rsid w:val="0085321F"/>
    <w:rsid w:val="00853418"/>
    <w:rsid w:val="00861A58"/>
    <w:rsid w:val="00862B1D"/>
    <w:rsid w:val="008742B7"/>
    <w:rsid w:val="00875C23"/>
    <w:rsid w:val="0088074B"/>
    <w:rsid w:val="008816C3"/>
    <w:rsid w:val="0088248C"/>
    <w:rsid w:val="00883AB7"/>
    <w:rsid w:val="00884F05"/>
    <w:rsid w:val="00893D33"/>
    <w:rsid w:val="008A0CFB"/>
    <w:rsid w:val="008A4A6C"/>
    <w:rsid w:val="008A56D3"/>
    <w:rsid w:val="008B50DD"/>
    <w:rsid w:val="008C02F6"/>
    <w:rsid w:val="008C1DCC"/>
    <w:rsid w:val="008C4998"/>
    <w:rsid w:val="008D173D"/>
    <w:rsid w:val="008D18EB"/>
    <w:rsid w:val="008F7B72"/>
    <w:rsid w:val="0090222A"/>
    <w:rsid w:val="00904C09"/>
    <w:rsid w:val="00905CB7"/>
    <w:rsid w:val="009109EB"/>
    <w:rsid w:val="00911EC1"/>
    <w:rsid w:val="009121D2"/>
    <w:rsid w:val="009177B9"/>
    <w:rsid w:val="00923F1F"/>
    <w:rsid w:val="00930131"/>
    <w:rsid w:val="00933C51"/>
    <w:rsid w:val="00933EBA"/>
    <w:rsid w:val="00943174"/>
    <w:rsid w:val="009436EB"/>
    <w:rsid w:val="009452F4"/>
    <w:rsid w:val="0095327E"/>
    <w:rsid w:val="009577C3"/>
    <w:rsid w:val="00957EEA"/>
    <w:rsid w:val="0096185C"/>
    <w:rsid w:val="009760EE"/>
    <w:rsid w:val="009806A4"/>
    <w:rsid w:val="0098209C"/>
    <w:rsid w:val="009850A2"/>
    <w:rsid w:val="00985EFF"/>
    <w:rsid w:val="00986640"/>
    <w:rsid w:val="0099198E"/>
    <w:rsid w:val="009919AF"/>
    <w:rsid w:val="00994D2B"/>
    <w:rsid w:val="00995725"/>
    <w:rsid w:val="009A46A8"/>
    <w:rsid w:val="009B2555"/>
    <w:rsid w:val="009B33F4"/>
    <w:rsid w:val="009B4F6E"/>
    <w:rsid w:val="009C1074"/>
    <w:rsid w:val="009C58ED"/>
    <w:rsid w:val="009D0D7D"/>
    <w:rsid w:val="009E2C5C"/>
    <w:rsid w:val="009E3006"/>
    <w:rsid w:val="009E7156"/>
    <w:rsid w:val="009F0079"/>
    <w:rsid w:val="009F567E"/>
    <w:rsid w:val="009F6397"/>
    <w:rsid w:val="00A009B1"/>
    <w:rsid w:val="00A069F6"/>
    <w:rsid w:val="00A12717"/>
    <w:rsid w:val="00A15506"/>
    <w:rsid w:val="00A15FEC"/>
    <w:rsid w:val="00A1747A"/>
    <w:rsid w:val="00A21BB2"/>
    <w:rsid w:val="00A244B7"/>
    <w:rsid w:val="00A26F64"/>
    <w:rsid w:val="00A273EF"/>
    <w:rsid w:val="00A306D1"/>
    <w:rsid w:val="00A318C4"/>
    <w:rsid w:val="00A331EE"/>
    <w:rsid w:val="00A40220"/>
    <w:rsid w:val="00A40674"/>
    <w:rsid w:val="00A4332E"/>
    <w:rsid w:val="00A52AC1"/>
    <w:rsid w:val="00A531F8"/>
    <w:rsid w:val="00A55F49"/>
    <w:rsid w:val="00A63315"/>
    <w:rsid w:val="00A65CAE"/>
    <w:rsid w:val="00A7011F"/>
    <w:rsid w:val="00A71B3B"/>
    <w:rsid w:val="00A71D5C"/>
    <w:rsid w:val="00A72080"/>
    <w:rsid w:val="00A73324"/>
    <w:rsid w:val="00A734E1"/>
    <w:rsid w:val="00A73FBB"/>
    <w:rsid w:val="00A754BE"/>
    <w:rsid w:val="00A90571"/>
    <w:rsid w:val="00A90C45"/>
    <w:rsid w:val="00A914EB"/>
    <w:rsid w:val="00A93DA6"/>
    <w:rsid w:val="00A9466B"/>
    <w:rsid w:val="00A97129"/>
    <w:rsid w:val="00A97B0B"/>
    <w:rsid w:val="00AB256E"/>
    <w:rsid w:val="00AB4A89"/>
    <w:rsid w:val="00AC03DF"/>
    <w:rsid w:val="00AC15F3"/>
    <w:rsid w:val="00AC4A4A"/>
    <w:rsid w:val="00AC68CC"/>
    <w:rsid w:val="00AD075C"/>
    <w:rsid w:val="00AD143C"/>
    <w:rsid w:val="00AE2FCB"/>
    <w:rsid w:val="00AE5718"/>
    <w:rsid w:val="00AE7773"/>
    <w:rsid w:val="00AF0D99"/>
    <w:rsid w:val="00AF5235"/>
    <w:rsid w:val="00B047B4"/>
    <w:rsid w:val="00B05B69"/>
    <w:rsid w:val="00B12FDA"/>
    <w:rsid w:val="00B1446F"/>
    <w:rsid w:val="00B17684"/>
    <w:rsid w:val="00B31E3A"/>
    <w:rsid w:val="00B33D10"/>
    <w:rsid w:val="00B34A63"/>
    <w:rsid w:val="00B45F36"/>
    <w:rsid w:val="00B464F3"/>
    <w:rsid w:val="00B538EF"/>
    <w:rsid w:val="00B55C23"/>
    <w:rsid w:val="00B569EE"/>
    <w:rsid w:val="00B6091B"/>
    <w:rsid w:val="00B61125"/>
    <w:rsid w:val="00B6459C"/>
    <w:rsid w:val="00B65938"/>
    <w:rsid w:val="00B669FB"/>
    <w:rsid w:val="00B70F64"/>
    <w:rsid w:val="00B72232"/>
    <w:rsid w:val="00B73055"/>
    <w:rsid w:val="00B800AB"/>
    <w:rsid w:val="00B82504"/>
    <w:rsid w:val="00B96113"/>
    <w:rsid w:val="00BA2709"/>
    <w:rsid w:val="00BA5356"/>
    <w:rsid w:val="00BA6AEA"/>
    <w:rsid w:val="00BA7240"/>
    <w:rsid w:val="00BA7580"/>
    <w:rsid w:val="00BC02C9"/>
    <w:rsid w:val="00BC2B96"/>
    <w:rsid w:val="00BC2CE0"/>
    <w:rsid w:val="00BD0254"/>
    <w:rsid w:val="00BD1BE4"/>
    <w:rsid w:val="00BD3D08"/>
    <w:rsid w:val="00BD4606"/>
    <w:rsid w:val="00BD574B"/>
    <w:rsid w:val="00BD59CB"/>
    <w:rsid w:val="00BE0E80"/>
    <w:rsid w:val="00BE1A13"/>
    <w:rsid w:val="00BE1B93"/>
    <w:rsid w:val="00BE2AD3"/>
    <w:rsid w:val="00BE5AFB"/>
    <w:rsid w:val="00BE5B19"/>
    <w:rsid w:val="00BF28AE"/>
    <w:rsid w:val="00BF4439"/>
    <w:rsid w:val="00C00F51"/>
    <w:rsid w:val="00C0147F"/>
    <w:rsid w:val="00C101A5"/>
    <w:rsid w:val="00C15016"/>
    <w:rsid w:val="00C15225"/>
    <w:rsid w:val="00C20A23"/>
    <w:rsid w:val="00C24550"/>
    <w:rsid w:val="00C310AE"/>
    <w:rsid w:val="00C35AC1"/>
    <w:rsid w:val="00C42BD6"/>
    <w:rsid w:val="00C432C4"/>
    <w:rsid w:val="00C4599D"/>
    <w:rsid w:val="00C461AE"/>
    <w:rsid w:val="00C50A58"/>
    <w:rsid w:val="00C525D6"/>
    <w:rsid w:val="00C54C09"/>
    <w:rsid w:val="00C655FC"/>
    <w:rsid w:val="00C673CE"/>
    <w:rsid w:val="00C70162"/>
    <w:rsid w:val="00C705B1"/>
    <w:rsid w:val="00C735C2"/>
    <w:rsid w:val="00C75071"/>
    <w:rsid w:val="00C76380"/>
    <w:rsid w:val="00C841D8"/>
    <w:rsid w:val="00C8593E"/>
    <w:rsid w:val="00C9505C"/>
    <w:rsid w:val="00CA1947"/>
    <w:rsid w:val="00CA1E42"/>
    <w:rsid w:val="00CA6067"/>
    <w:rsid w:val="00CA6134"/>
    <w:rsid w:val="00CB03D6"/>
    <w:rsid w:val="00CB08EC"/>
    <w:rsid w:val="00CB3463"/>
    <w:rsid w:val="00CB5EFE"/>
    <w:rsid w:val="00CB6C0F"/>
    <w:rsid w:val="00CB6CDF"/>
    <w:rsid w:val="00CC759B"/>
    <w:rsid w:val="00CD0EE7"/>
    <w:rsid w:val="00CD111C"/>
    <w:rsid w:val="00CD5E92"/>
    <w:rsid w:val="00CE2BA7"/>
    <w:rsid w:val="00CE3542"/>
    <w:rsid w:val="00CE4D58"/>
    <w:rsid w:val="00CF0CF0"/>
    <w:rsid w:val="00CF2A32"/>
    <w:rsid w:val="00CF2DBD"/>
    <w:rsid w:val="00CF7C1B"/>
    <w:rsid w:val="00D04CF0"/>
    <w:rsid w:val="00D07BF9"/>
    <w:rsid w:val="00D105C1"/>
    <w:rsid w:val="00D11645"/>
    <w:rsid w:val="00D17B29"/>
    <w:rsid w:val="00D2594E"/>
    <w:rsid w:val="00D263C1"/>
    <w:rsid w:val="00D318DD"/>
    <w:rsid w:val="00D31FA6"/>
    <w:rsid w:val="00D33183"/>
    <w:rsid w:val="00D35C5C"/>
    <w:rsid w:val="00D403F1"/>
    <w:rsid w:val="00D4308B"/>
    <w:rsid w:val="00D43321"/>
    <w:rsid w:val="00D44030"/>
    <w:rsid w:val="00D45C33"/>
    <w:rsid w:val="00D503E8"/>
    <w:rsid w:val="00D517D0"/>
    <w:rsid w:val="00D633FC"/>
    <w:rsid w:val="00D648A1"/>
    <w:rsid w:val="00D727D8"/>
    <w:rsid w:val="00D80925"/>
    <w:rsid w:val="00D818D3"/>
    <w:rsid w:val="00D82FAE"/>
    <w:rsid w:val="00D8685F"/>
    <w:rsid w:val="00D877FD"/>
    <w:rsid w:val="00D87F1E"/>
    <w:rsid w:val="00D91E6B"/>
    <w:rsid w:val="00D94392"/>
    <w:rsid w:val="00D974AB"/>
    <w:rsid w:val="00DA202A"/>
    <w:rsid w:val="00DA2327"/>
    <w:rsid w:val="00DB0074"/>
    <w:rsid w:val="00DB3EB9"/>
    <w:rsid w:val="00DB68A5"/>
    <w:rsid w:val="00DC7193"/>
    <w:rsid w:val="00DD17AD"/>
    <w:rsid w:val="00DD3104"/>
    <w:rsid w:val="00DD5266"/>
    <w:rsid w:val="00DD5611"/>
    <w:rsid w:val="00DD7021"/>
    <w:rsid w:val="00DF2AF7"/>
    <w:rsid w:val="00DF431E"/>
    <w:rsid w:val="00DF628C"/>
    <w:rsid w:val="00E0573A"/>
    <w:rsid w:val="00E130E3"/>
    <w:rsid w:val="00E156A2"/>
    <w:rsid w:val="00E21B64"/>
    <w:rsid w:val="00E23157"/>
    <w:rsid w:val="00E232A7"/>
    <w:rsid w:val="00E310CD"/>
    <w:rsid w:val="00E333B0"/>
    <w:rsid w:val="00E40108"/>
    <w:rsid w:val="00E41460"/>
    <w:rsid w:val="00E41F3D"/>
    <w:rsid w:val="00E532AE"/>
    <w:rsid w:val="00E60BC8"/>
    <w:rsid w:val="00E62658"/>
    <w:rsid w:val="00E627EE"/>
    <w:rsid w:val="00E65DBB"/>
    <w:rsid w:val="00E661AF"/>
    <w:rsid w:val="00E72C3E"/>
    <w:rsid w:val="00E7472E"/>
    <w:rsid w:val="00E81BBB"/>
    <w:rsid w:val="00E824DA"/>
    <w:rsid w:val="00E8526D"/>
    <w:rsid w:val="00E86666"/>
    <w:rsid w:val="00E9163E"/>
    <w:rsid w:val="00E92BD6"/>
    <w:rsid w:val="00E94781"/>
    <w:rsid w:val="00EB1D14"/>
    <w:rsid w:val="00EC3437"/>
    <w:rsid w:val="00ED27B5"/>
    <w:rsid w:val="00ED76DF"/>
    <w:rsid w:val="00EE1B6F"/>
    <w:rsid w:val="00EF2A3D"/>
    <w:rsid w:val="00EF5F12"/>
    <w:rsid w:val="00F10CC3"/>
    <w:rsid w:val="00F143CC"/>
    <w:rsid w:val="00F17397"/>
    <w:rsid w:val="00F230C2"/>
    <w:rsid w:val="00F23589"/>
    <w:rsid w:val="00F335AE"/>
    <w:rsid w:val="00F33717"/>
    <w:rsid w:val="00F337A3"/>
    <w:rsid w:val="00F34F9E"/>
    <w:rsid w:val="00F35D8A"/>
    <w:rsid w:val="00F41FE2"/>
    <w:rsid w:val="00F45F13"/>
    <w:rsid w:val="00F46F5E"/>
    <w:rsid w:val="00F56C82"/>
    <w:rsid w:val="00F628D9"/>
    <w:rsid w:val="00F668EE"/>
    <w:rsid w:val="00F71DA2"/>
    <w:rsid w:val="00F77E79"/>
    <w:rsid w:val="00F82B0B"/>
    <w:rsid w:val="00F837E0"/>
    <w:rsid w:val="00F84A70"/>
    <w:rsid w:val="00F97D3F"/>
    <w:rsid w:val="00FA11FC"/>
    <w:rsid w:val="00FA55AC"/>
    <w:rsid w:val="00FB0740"/>
    <w:rsid w:val="00FB5ED8"/>
    <w:rsid w:val="00FC419C"/>
    <w:rsid w:val="00FC4506"/>
    <w:rsid w:val="00FD5628"/>
    <w:rsid w:val="00FE3C4D"/>
    <w:rsid w:val="00FE3D8E"/>
    <w:rsid w:val="00FE4311"/>
    <w:rsid w:val="00FF10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Plain Text" w:uiPriority="99"/>
    <w:lsdException w:name="E-mail Signature" w:uiPriority="99"/>
    <w:lsdException w:name="HTML Top of Form" w:uiPriority="99"/>
    <w:lsdException w:name="HTML Bottom of Form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/>
    <w:lsdException w:name="Table Grid" w:semiHidden="0" w:uiPriority="59" w:unhideWhenUsed="0"/>
    <w:lsdException w:name="Table Theme" w:uiPriority="99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CB6CDF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paragraph" w:styleId="21">
    <w:name w:val="heading 2"/>
    <w:basedOn w:val="a1"/>
    <w:next w:val="a1"/>
    <w:link w:val="22"/>
    <w:semiHidden/>
    <w:unhideWhenUsed/>
    <w:qFormat/>
    <w:rsid w:val="00CB6CD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41">
    <w:name w:val="heading 4"/>
    <w:basedOn w:val="a1"/>
    <w:next w:val="a1"/>
    <w:link w:val="42"/>
    <w:semiHidden/>
    <w:unhideWhenUsed/>
    <w:qFormat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outlineLvl w:val="3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51">
    <w:name w:val="heading 5"/>
    <w:basedOn w:val="a1"/>
    <w:next w:val="a1"/>
    <w:link w:val="52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4"/>
    </w:pPr>
    <w:rPr>
      <w:rFonts w:ascii="Times New Roman" w:eastAsia="Times New Roman" w:hAnsi="Times New Roman" w:cs="Times New Roman"/>
      <w:szCs w:val="20"/>
      <w:lang w:eastAsia="uk-UA"/>
    </w:rPr>
  </w:style>
  <w:style w:type="paragraph" w:styleId="6">
    <w:name w:val="heading 6"/>
    <w:basedOn w:val="a1"/>
    <w:next w:val="a1"/>
    <w:link w:val="6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5"/>
    </w:pPr>
    <w:rPr>
      <w:rFonts w:ascii="Times New Roman" w:eastAsia="Times New Roman" w:hAnsi="Times New Roman" w:cs="Times New Roman"/>
      <w:i/>
      <w:szCs w:val="20"/>
      <w:lang w:eastAsia="uk-UA"/>
    </w:rPr>
  </w:style>
  <w:style w:type="paragraph" w:styleId="7">
    <w:name w:val="heading 7"/>
    <w:basedOn w:val="a1"/>
    <w:next w:val="a1"/>
    <w:link w:val="7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6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8">
    <w:name w:val="heading 8"/>
    <w:basedOn w:val="a1"/>
    <w:next w:val="a1"/>
    <w:link w:val="8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7"/>
    </w:pPr>
    <w:rPr>
      <w:rFonts w:ascii="Arial" w:eastAsia="Times New Roman" w:hAnsi="Arial" w:cs="Times New Roman"/>
      <w:i/>
      <w:sz w:val="20"/>
      <w:szCs w:val="20"/>
      <w:lang w:eastAsia="uk-UA"/>
    </w:rPr>
  </w:style>
  <w:style w:type="paragraph" w:styleId="9">
    <w:name w:val="heading 9"/>
    <w:basedOn w:val="a1"/>
    <w:next w:val="a1"/>
    <w:link w:val="90"/>
    <w:semiHidden/>
    <w:unhideWhenUsed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outlineLvl w:val="8"/>
    </w:pPr>
    <w:rPr>
      <w:rFonts w:ascii="Arial" w:eastAsia="Times New Roman" w:hAnsi="Arial" w:cs="Times New Roman"/>
      <w:b/>
      <w:i/>
      <w:sz w:val="18"/>
      <w:szCs w:val="20"/>
      <w:lang w:eastAsia="uk-UA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CB6CDF"/>
    <w:rPr>
      <w:rFonts w:ascii="Times New Roman" w:eastAsia="Times New Roman" w:hAnsi="Times New Roman" w:cs="Times New Roman"/>
      <w:b/>
      <w:spacing w:val="20"/>
      <w:sz w:val="48"/>
      <w:szCs w:val="20"/>
      <w:u w:val="single"/>
      <w:lang w:val="uk-UA" w:eastAsia="zh-CN"/>
    </w:rPr>
  </w:style>
  <w:style w:type="character" w:customStyle="1" w:styleId="22">
    <w:name w:val="Заголовок 2 Знак"/>
    <w:basedOn w:val="a2"/>
    <w:link w:val="21"/>
    <w:semiHidden/>
    <w:rsid w:val="00CB6CD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1"/>
    <w:link w:val="a6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character" w:customStyle="1" w:styleId="a6">
    <w:name w:val="Основной текст Знак"/>
    <w:basedOn w:val="a2"/>
    <w:link w:val="a5"/>
    <w:rsid w:val="00CB6CDF"/>
    <w:rPr>
      <w:rFonts w:ascii="Times New Roman" w:eastAsia="Times New Roman" w:hAnsi="Times New Roman" w:cs="Times New Roman"/>
      <w:b/>
      <w:caps/>
      <w:sz w:val="24"/>
      <w:szCs w:val="20"/>
      <w:lang w:val="uk-UA" w:eastAsia="zh-CN"/>
    </w:rPr>
  </w:style>
  <w:style w:type="paragraph" w:styleId="a7">
    <w:name w:val="header"/>
    <w:basedOn w:val="a1"/>
    <w:link w:val="a8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2"/>
    <w:link w:val="a7"/>
    <w:rsid w:val="00CB6CDF"/>
  </w:style>
  <w:style w:type="paragraph" w:styleId="a9">
    <w:name w:val="footer"/>
    <w:basedOn w:val="a1"/>
    <w:link w:val="aa"/>
    <w:unhideWhenUsed/>
    <w:rsid w:val="00CB6C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2"/>
    <w:link w:val="a9"/>
    <w:rsid w:val="00CB6CDF"/>
  </w:style>
  <w:style w:type="paragraph" w:customStyle="1" w:styleId="210">
    <w:name w:val="Основной текст 21"/>
    <w:basedOn w:val="a1"/>
    <w:rsid w:val="00CB6CDF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uk-UA" w:eastAsia="zh-CN"/>
    </w:rPr>
  </w:style>
  <w:style w:type="paragraph" w:styleId="ab">
    <w:name w:val="Balloon Text"/>
    <w:basedOn w:val="a1"/>
    <w:link w:val="ac"/>
    <w:uiPriority w:val="99"/>
    <w:semiHidden/>
    <w:unhideWhenUsed/>
    <w:rsid w:val="00CE2B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2"/>
    <w:link w:val="ab"/>
    <w:uiPriority w:val="99"/>
    <w:semiHidden/>
    <w:rsid w:val="00CE2BA7"/>
    <w:rPr>
      <w:rFonts w:ascii="Tahoma" w:hAnsi="Tahoma" w:cs="Tahoma"/>
      <w:sz w:val="16"/>
      <w:szCs w:val="16"/>
    </w:rPr>
  </w:style>
  <w:style w:type="table" w:styleId="ad">
    <w:name w:val="Table Grid"/>
    <w:basedOn w:val="a3"/>
    <w:uiPriority w:val="59"/>
    <w:rsid w:val="009177B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Plain Text"/>
    <w:basedOn w:val="a1"/>
    <w:link w:val="af"/>
    <w:uiPriority w:val="99"/>
    <w:rsid w:val="0090222A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af">
    <w:name w:val="Текст Знак"/>
    <w:basedOn w:val="a2"/>
    <w:link w:val="ae"/>
    <w:uiPriority w:val="99"/>
    <w:rsid w:val="0090222A"/>
    <w:rPr>
      <w:rFonts w:ascii="Courier New" w:eastAsia="Times New Roman" w:hAnsi="Courier New" w:cs="Times New Roman"/>
      <w:sz w:val="20"/>
      <w:szCs w:val="20"/>
      <w:lang w:eastAsia="uk-UA"/>
    </w:rPr>
  </w:style>
  <w:style w:type="character" w:customStyle="1" w:styleId="32">
    <w:name w:val="Заголовок 3 Знак"/>
    <w:basedOn w:val="a2"/>
    <w:link w:val="31"/>
    <w:semiHidden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42">
    <w:name w:val="Заголовок 4 Знак"/>
    <w:basedOn w:val="a2"/>
    <w:link w:val="41"/>
    <w:semiHidden/>
    <w:rsid w:val="00C310AE"/>
    <w:rPr>
      <w:rFonts w:ascii="Arial" w:eastAsia="Times New Roman" w:hAnsi="Arial" w:cs="Times New Roman"/>
      <w:b/>
      <w:sz w:val="24"/>
      <w:szCs w:val="20"/>
      <w:lang w:eastAsia="uk-UA"/>
    </w:rPr>
  </w:style>
  <w:style w:type="character" w:customStyle="1" w:styleId="52">
    <w:name w:val="Заголовок 5 Знак"/>
    <w:basedOn w:val="a2"/>
    <w:link w:val="51"/>
    <w:semiHidden/>
    <w:rsid w:val="00C310AE"/>
    <w:rPr>
      <w:rFonts w:ascii="Times New Roman" w:eastAsia="Times New Roman" w:hAnsi="Times New Roman" w:cs="Times New Roman"/>
      <w:szCs w:val="20"/>
      <w:lang w:eastAsia="uk-UA"/>
    </w:rPr>
  </w:style>
  <w:style w:type="character" w:customStyle="1" w:styleId="60">
    <w:name w:val="Заголовок 6 Знак"/>
    <w:basedOn w:val="a2"/>
    <w:link w:val="6"/>
    <w:semiHidden/>
    <w:rsid w:val="00C310AE"/>
    <w:rPr>
      <w:rFonts w:ascii="Times New Roman" w:eastAsia="Times New Roman" w:hAnsi="Times New Roman" w:cs="Times New Roman"/>
      <w:i/>
      <w:szCs w:val="20"/>
      <w:lang w:eastAsia="uk-UA"/>
    </w:rPr>
  </w:style>
  <w:style w:type="character" w:customStyle="1" w:styleId="70">
    <w:name w:val="Заголовок 7 Знак"/>
    <w:basedOn w:val="a2"/>
    <w:link w:val="7"/>
    <w:semiHidden/>
    <w:rsid w:val="00C310AE"/>
    <w:rPr>
      <w:rFonts w:ascii="Arial" w:eastAsia="Times New Roman" w:hAnsi="Arial" w:cs="Times New Roman"/>
      <w:sz w:val="20"/>
      <w:szCs w:val="20"/>
      <w:lang w:eastAsia="uk-UA"/>
    </w:rPr>
  </w:style>
  <w:style w:type="character" w:customStyle="1" w:styleId="80">
    <w:name w:val="Заголовок 8 Знак"/>
    <w:basedOn w:val="a2"/>
    <w:link w:val="8"/>
    <w:semiHidden/>
    <w:rsid w:val="00C310AE"/>
    <w:rPr>
      <w:rFonts w:ascii="Arial" w:eastAsia="Times New Roman" w:hAnsi="Arial" w:cs="Times New Roman"/>
      <w:i/>
      <w:sz w:val="20"/>
      <w:szCs w:val="20"/>
      <w:lang w:eastAsia="uk-UA"/>
    </w:rPr>
  </w:style>
  <w:style w:type="character" w:customStyle="1" w:styleId="90">
    <w:name w:val="Заголовок 9 Знак"/>
    <w:basedOn w:val="a2"/>
    <w:link w:val="9"/>
    <w:semiHidden/>
    <w:rsid w:val="00C310AE"/>
    <w:rPr>
      <w:rFonts w:ascii="Arial" w:eastAsia="Times New Roman" w:hAnsi="Arial" w:cs="Times New Roman"/>
      <w:b/>
      <w:i/>
      <w:sz w:val="18"/>
      <w:szCs w:val="20"/>
      <w:lang w:eastAsia="uk-UA"/>
    </w:rPr>
  </w:style>
  <w:style w:type="paragraph" w:styleId="11">
    <w:name w:val="index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12">
    <w:name w:val="toc 1"/>
    <w:basedOn w:val="a1"/>
    <w:next w:val="a1"/>
    <w:autoRedefine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0">
    <w:name w:val="Normal Inden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1">
    <w:name w:val="Текст сноски Знак"/>
    <w:basedOn w:val="a2"/>
    <w:link w:val="a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2">
    <w:name w:val="footnote text"/>
    <w:basedOn w:val="a1"/>
    <w:link w:val="a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3">
    <w:name w:val="Текст примечания Знак"/>
    <w:basedOn w:val="a2"/>
    <w:link w:val="af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4">
    <w:name w:val="annotation text"/>
    <w:basedOn w:val="a1"/>
    <w:link w:val="af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5">
    <w:name w:val="envelope address"/>
    <w:basedOn w:val="a1"/>
    <w:semiHidden/>
    <w:unhideWhenUsed/>
    <w:rsid w:val="00C310AE"/>
    <w:pPr>
      <w:framePr w:w="7920" w:h="1980" w:hSpace="180" w:wrap="auto" w:hAnchor="page" w:xAlign="center" w:yAlign="bottom"/>
      <w:widowControl w:val="0"/>
      <w:overflowPunct w:val="0"/>
      <w:autoSpaceDE w:val="0"/>
      <w:autoSpaceDN w:val="0"/>
      <w:adjustRightInd w:val="0"/>
      <w:spacing w:after="0" w:line="240" w:lineRule="auto"/>
      <w:ind w:left="2880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6">
    <w:name w:val="Текст концевой сноски Знак"/>
    <w:basedOn w:val="a2"/>
    <w:link w:val="af7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7">
    <w:name w:val="endnote text"/>
    <w:basedOn w:val="a1"/>
    <w:link w:val="af6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8">
    <w:name w:val="Текст макроса Знак"/>
    <w:basedOn w:val="a2"/>
    <w:link w:val="af9"/>
    <w:semiHidden/>
    <w:rsid w:val="00C310AE"/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9">
    <w:name w:val="macro"/>
    <w:link w:val="af8"/>
    <w:semiHidden/>
    <w:unhideWhenUsed/>
    <w:rsid w:val="00C310AE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styleId="afa">
    <w:name w:val="List"/>
    <w:basedOn w:val="a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283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0">
    <w:name w:val="List Bullet"/>
    <w:basedOn w:val="a1"/>
    <w:semiHidden/>
    <w:unhideWhenUsed/>
    <w:rsid w:val="00C310AE"/>
    <w:pPr>
      <w:widowControl w:val="0"/>
      <w:numPr>
        <w:numId w:val="3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">
    <w:name w:val="List Number"/>
    <w:basedOn w:val="a1"/>
    <w:semiHidden/>
    <w:unhideWhenUsed/>
    <w:rsid w:val="00C310AE"/>
    <w:pPr>
      <w:widowControl w:val="0"/>
      <w:numPr>
        <w:numId w:val="4"/>
      </w:numPr>
      <w:tabs>
        <w:tab w:val="left" w:pos="360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0">
    <w:name w:val="List Bullet 2"/>
    <w:basedOn w:val="a1"/>
    <w:semiHidden/>
    <w:unhideWhenUsed/>
    <w:rsid w:val="00C310AE"/>
    <w:pPr>
      <w:widowControl w:val="0"/>
      <w:numPr>
        <w:numId w:val="5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0">
    <w:name w:val="List Bullet 3"/>
    <w:basedOn w:val="a1"/>
    <w:semiHidden/>
    <w:unhideWhenUsed/>
    <w:rsid w:val="00C310AE"/>
    <w:pPr>
      <w:widowControl w:val="0"/>
      <w:numPr>
        <w:numId w:val="6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0">
    <w:name w:val="List Bullet 4"/>
    <w:basedOn w:val="a1"/>
    <w:semiHidden/>
    <w:unhideWhenUsed/>
    <w:rsid w:val="00C310AE"/>
    <w:pPr>
      <w:widowControl w:val="0"/>
      <w:numPr>
        <w:numId w:val="7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0">
    <w:name w:val="List Bullet 5"/>
    <w:basedOn w:val="a1"/>
    <w:semiHidden/>
    <w:unhideWhenUsed/>
    <w:rsid w:val="00C310AE"/>
    <w:pPr>
      <w:widowControl w:val="0"/>
      <w:numPr>
        <w:numId w:val="8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">
    <w:name w:val="List Number 2"/>
    <w:basedOn w:val="a1"/>
    <w:semiHidden/>
    <w:unhideWhenUsed/>
    <w:rsid w:val="00C310AE"/>
    <w:pPr>
      <w:widowControl w:val="0"/>
      <w:numPr>
        <w:numId w:val="9"/>
      </w:numPr>
      <w:tabs>
        <w:tab w:val="left" w:pos="643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">
    <w:name w:val="List Number 3"/>
    <w:basedOn w:val="a1"/>
    <w:semiHidden/>
    <w:unhideWhenUsed/>
    <w:rsid w:val="00C310AE"/>
    <w:pPr>
      <w:widowControl w:val="0"/>
      <w:numPr>
        <w:numId w:val="10"/>
      </w:numPr>
      <w:tabs>
        <w:tab w:val="left" w:pos="92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">
    <w:name w:val="List Number 4"/>
    <w:basedOn w:val="a1"/>
    <w:semiHidden/>
    <w:unhideWhenUsed/>
    <w:rsid w:val="00C310AE"/>
    <w:pPr>
      <w:widowControl w:val="0"/>
      <w:numPr>
        <w:numId w:val="11"/>
      </w:numPr>
      <w:tabs>
        <w:tab w:val="left" w:pos="1209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">
    <w:name w:val="List Number 5"/>
    <w:basedOn w:val="a1"/>
    <w:semiHidden/>
    <w:unhideWhenUsed/>
    <w:rsid w:val="00C310AE"/>
    <w:pPr>
      <w:widowControl w:val="0"/>
      <w:numPr>
        <w:numId w:val="12"/>
      </w:numPr>
      <w:tabs>
        <w:tab w:val="left" w:pos="149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b">
    <w:name w:val="Title"/>
    <w:basedOn w:val="a1"/>
    <w:link w:val="afc"/>
    <w:qFormat/>
    <w:rsid w:val="00C310AE"/>
    <w:pPr>
      <w:widowControl w:val="0"/>
      <w:overflowPunct w:val="0"/>
      <w:autoSpaceDE w:val="0"/>
      <w:autoSpaceDN w:val="0"/>
      <w:adjustRightInd w:val="0"/>
      <w:spacing w:before="240" w:after="60" w:line="240" w:lineRule="auto"/>
      <w:jc w:val="center"/>
    </w:pPr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c">
    <w:name w:val="Название Знак"/>
    <w:basedOn w:val="a2"/>
    <w:link w:val="afb"/>
    <w:rsid w:val="00C310AE"/>
    <w:rPr>
      <w:rFonts w:ascii="Arial" w:eastAsia="Times New Roman" w:hAnsi="Arial" w:cs="Times New Roman"/>
      <w:b/>
      <w:kern w:val="28"/>
      <w:sz w:val="32"/>
      <w:szCs w:val="20"/>
      <w:lang w:eastAsia="uk-UA"/>
    </w:rPr>
  </w:style>
  <w:style w:type="character" w:customStyle="1" w:styleId="afd">
    <w:name w:val="Прощание Знак"/>
    <w:basedOn w:val="a2"/>
    <w:link w:val="a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e">
    <w:name w:val="Closing"/>
    <w:basedOn w:val="a1"/>
    <w:link w:val="a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">
    <w:name w:val="Подпись Знак"/>
    <w:basedOn w:val="a2"/>
    <w:link w:val="aff0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0">
    <w:name w:val="Signature"/>
    <w:basedOn w:val="a1"/>
    <w:link w:val="aff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425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1">
    <w:name w:val="Основной текст с отступом Знак"/>
    <w:basedOn w:val="a2"/>
    <w:link w:val="aff2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2">
    <w:name w:val="Body Text Indent"/>
    <w:basedOn w:val="a1"/>
    <w:link w:val="aff1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3">
    <w:name w:val="Шапка Знак"/>
    <w:basedOn w:val="a2"/>
    <w:link w:val="aff4"/>
    <w:semiHidden/>
    <w:rsid w:val="00C310AE"/>
    <w:rPr>
      <w:rFonts w:ascii="Arial" w:eastAsia="Times New Roman" w:hAnsi="Arial" w:cs="Times New Roman"/>
      <w:sz w:val="24"/>
      <w:szCs w:val="20"/>
      <w:shd w:val="pct20" w:color="auto" w:fill="auto"/>
      <w:lang w:eastAsia="uk-UA"/>
    </w:rPr>
  </w:style>
  <w:style w:type="paragraph" w:styleId="aff4">
    <w:name w:val="Message Header"/>
    <w:basedOn w:val="a1"/>
    <w:link w:val="aff3"/>
    <w:semiHidden/>
    <w:unhideWhenUsed/>
    <w:rsid w:val="00C310AE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overflowPunct w:val="0"/>
      <w:autoSpaceDE w:val="0"/>
      <w:autoSpaceDN w:val="0"/>
      <w:adjustRightInd w:val="0"/>
      <w:spacing w:after="0" w:line="240" w:lineRule="auto"/>
      <w:ind w:left="1134" w:hanging="1134"/>
    </w:pPr>
    <w:rPr>
      <w:rFonts w:ascii="Arial" w:eastAsia="Times New Roman" w:hAnsi="Arial" w:cs="Times New Roman"/>
      <w:sz w:val="24"/>
      <w:szCs w:val="20"/>
      <w:lang w:eastAsia="uk-UA"/>
    </w:rPr>
  </w:style>
  <w:style w:type="paragraph" w:styleId="aff5">
    <w:name w:val="Subtitle"/>
    <w:basedOn w:val="a1"/>
    <w:link w:val="aff6"/>
    <w:qFormat/>
    <w:rsid w:val="00C310AE"/>
    <w:pPr>
      <w:widowControl w:val="0"/>
      <w:overflowPunct w:val="0"/>
      <w:autoSpaceDE w:val="0"/>
      <w:autoSpaceDN w:val="0"/>
      <w:adjustRightInd w:val="0"/>
      <w:spacing w:after="60" w:line="240" w:lineRule="auto"/>
      <w:jc w:val="center"/>
    </w:pPr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6">
    <w:name w:val="Подзаголовок Знак"/>
    <w:basedOn w:val="a2"/>
    <w:link w:val="aff5"/>
    <w:rsid w:val="00C310AE"/>
    <w:rPr>
      <w:rFonts w:ascii="Arial" w:eastAsia="Times New Roman" w:hAnsi="Arial" w:cs="Times New Roman"/>
      <w:sz w:val="24"/>
      <w:szCs w:val="20"/>
      <w:lang w:eastAsia="uk-UA"/>
    </w:rPr>
  </w:style>
  <w:style w:type="character" w:customStyle="1" w:styleId="aff7">
    <w:name w:val="Приветствие Знак"/>
    <w:basedOn w:val="a2"/>
    <w:link w:val="aff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8">
    <w:name w:val="Salutation"/>
    <w:basedOn w:val="a1"/>
    <w:next w:val="a1"/>
    <w:link w:val="aff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9">
    <w:name w:val="Дата Знак"/>
    <w:basedOn w:val="a2"/>
    <w:link w:val="affa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a">
    <w:name w:val="Date"/>
    <w:basedOn w:val="a1"/>
    <w:next w:val="a1"/>
    <w:link w:val="aff9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ffb">
    <w:name w:val="Красная строка Знак"/>
    <w:basedOn w:val="a6"/>
    <w:link w:val="affc"/>
    <w:semiHidden/>
    <w:rsid w:val="00C310AE"/>
    <w:rPr>
      <w:rFonts w:ascii="Times New Roman" w:eastAsia="Times New Roman" w:hAnsi="Times New Roman" w:cs="Times New Roman"/>
      <w:b w:val="0"/>
      <w:caps w:val="0"/>
      <w:sz w:val="20"/>
      <w:szCs w:val="20"/>
      <w:lang w:val="uk-UA" w:eastAsia="uk-UA"/>
    </w:rPr>
  </w:style>
  <w:style w:type="paragraph" w:styleId="affc">
    <w:name w:val="Body Text First Indent"/>
    <w:basedOn w:val="a5"/>
    <w:link w:val="affb"/>
    <w:semiHidden/>
    <w:unhideWhenUsed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character" w:customStyle="1" w:styleId="23">
    <w:name w:val="Красная строка 2 Знак"/>
    <w:basedOn w:val="aff1"/>
    <w:link w:val="24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4">
    <w:name w:val="Body Text First Indent 2"/>
    <w:basedOn w:val="aff2"/>
    <w:link w:val="23"/>
    <w:semiHidden/>
    <w:unhideWhenUsed/>
    <w:rsid w:val="00C310AE"/>
    <w:pPr>
      <w:ind w:firstLine="210"/>
    </w:pPr>
  </w:style>
  <w:style w:type="character" w:customStyle="1" w:styleId="affd">
    <w:name w:val="Заголовок записки Знак"/>
    <w:basedOn w:val="a2"/>
    <w:link w:val="affe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e">
    <w:name w:val="Note Heading"/>
    <w:basedOn w:val="a1"/>
    <w:next w:val="a1"/>
    <w:link w:val="affd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25">
    <w:name w:val="Основной текст 2 Знак"/>
    <w:basedOn w:val="a2"/>
    <w:link w:val="26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6">
    <w:name w:val="Body Text 2"/>
    <w:basedOn w:val="a1"/>
    <w:link w:val="2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3">
    <w:name w:val="Основной текст 3 Знак"/>
    <w:basedOn w:val="a2"/>
    <w:link w:val="34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4">
    <w:name w:val="Body Text 3"/>
    <w:basedOn w:val="a1"/>
    <w:link w:val="33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27">
    <w:name w:val="Основной текст с отступом 2 Знак"/>
    <w:basedOn w:val="a2"/>
    <w:link w:val="28"/>
    <w:semiHidden/>
    <w:rsid w:val="00C310AE"/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8">
    <w:name w:val="Body Text Indent 2"/>
    <w:basedOn w:val="a1"/>
    <w:link w:val="27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35">
    <w:name w:val="Основной текст с отступом 3 Знак"/>
    <w:basedOn w:val="a2"/>
    <w:link w:val="36"/>
    <w:semiHidden/>
    <w:rsid w:val="00C310AE"/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styleId="36">
    <w:name w:val="Body Text Indent 3"/>
    <w:basedOn w:val="a1"/>
    <w:link w:val="35"/>
    <w:semiHidden/>
    <w:unhideWhenUsed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character" w:customStyle="1" w:styleId="afff">
    <w:name w:val="Схема документа Знак"/>
    <w:basedOn w:val="a2"/>
    <w:link w:val="afff0"/>
    <w:semiHidden/>
    <w:rsid w:val="00C310AE"/>
    <w:rPr>
      <w:rFonts w:ascii="Tahoma" w:eastAsia="Times New Roman" w:hAnsi="Tahoma" w:cs="Times New Roman"/>
      <w:sz w:val="20"/>
      <w:szCs w:val="20"/>
      <w:shd w:val="clear" w:color="auto" w:fill="000080"/>
      <w:lang w:eastAsia="uk-UA"/>
    </w:rPr>
  </w:style>
  <w:style w:type="paragraph" w:styleId="afff0">
    <w:name w:val="Document Map"/>
    <w:basedOn w:val="a1"/>
    <w:link w:val="afff"/>
    <w:semiHidden/>
    <w:unhideWhenUsed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Caaieiaie2nextCaaieiaie2">
    <w:name w:val="Caaieiaie 2.next Caaieiaie 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4">
    <w:name w:val="Caaieiaie 2.next Caaieiaie 24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3">
    <w:name w:val="Caaieiaie 2.next Caaieiaie 23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2">
    <w:name w:val="Caaieiaie 2.next Caaieiaie 22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Caaieiaie2nextCaaieiaie21">
    <w:name w:val="Caaieiaie 2.next Caaieiaie 21"/>
    <w:basedOn w:val="a1"/>
    <w:next w:val="a1"/>
    <w:rsid w:val="00C310AE"/>
    <w:pPr>
      <w:keepNext/>
      <w:widowControl w:val="0"/>
      <w:overflowPunct w:val="0"/>
      <w:autoSpaceDE w:val="0"/>
      <w:autoSpaceDN w:val="0"/>
      <w:adjustRightInd w:val="0"/>
      <w:spacing w:before="240" w:after="60" w:line="240" w:lineRule="auto"/>
      <w:ind w:left="1134" w:hanging="567"/>
      <w:jc w:val="both"/>
    </w:pPr>
    <w:rPr>
      <w:rFonts w:ascii="Arial" w:eastAsia="Times New Roman" w:hAnsi="Arial" w:cs="Times New Roman"/>
      <w:b/>
      <w:sz w:val="26"/>
      <w:szCs w:val="20"/>
      <w:lang w:eastAsia="uk-UA"/>
    </w:rPr>
  </w:style>
  <w:style w:type="paragraph" w:customStyle="1" w:styleId="13">
    <w:name w:val="Текст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Oaenoauiinee1">
    <w:name w:val="Oaeno auiinee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14">
    <w:name w:val="Дата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5">
    <w:name w:val="Заголовок записки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6">
    <w:name w:val="Красная строка1"/>
    <w:basedOn w:val="a5"/>
    <w:rsid w:val="00C310AE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20">
    <w:name w:val="Основной текст 22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11">
    <w:name w:val="Красная строка 21"/>
    <w:basedOn w:val="220"/>
    <w:rsid w:val="00C310AE"/>
    <w:pPr>
      <w:ind w:firstLine="210"/>
    </w:pPr>
  </w:style>
  <w:style w:type="paragraph" w:customStyle="1" w:styleId="BodyText21">
    <w:name w:val="Body Text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0">
    <w:name w:val="Основной текст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12">
    <w:name w:val="Основной текст с отступом 2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11">
    <w:name w:val="Основной текст с отступом 3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Salutation1">
    <w:name w:val="Salutation1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7">
    <w:name w:val="Схема документа1"/>
    <w:basedOn w:val="a1"/>
    <w:rsid w:val="00C310AE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eacaoaeu9">
    <w:name w:val="eacaoaeu 9"/>
    <w:basedOn w:val="a1"/>
    <w:next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8">
    <w:name w:val="Цитата1"/>
    <w:basedOn w:val="a1"/>
    <w:rsid w:val="00C310AE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">
    <w:name w:val="Aa?o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">
    <w:name w:val="Ie?iee eieiioeooe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11">
    <w:name w:val="Aa?o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11">
    <w:name w:val="Ie?iee eieiioeooe1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2">
    <w:name w:val="Aa?o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2">
    <w:name w:val="Ie?iee eieiioeooe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3">
    <w:name w:val="Aa?o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3">
    <w:name w:val="Ie?iee eieiioeooe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9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Aaoieeeieiioeooe4">
    <w:name w:val="Aa?o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4">
    <w:name w:val="Ie?iee eieiioeooe4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Aaoieeeieiioeooe5">
    <w:name w:val="Aa?o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Ieieeeieiioeooe5">
    <w:name w:val="Ie?iee eieiioeooe5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a">
    <w:name w:val="Верх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b">
    <w:name w:val="Нижний колонтитул1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1c">
    <w:name w:val="Текст выноски1"/>
    <w:basedOn w:val="a1"/>
    <w:rsid w:val="00C310AE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paragraph" w:customStyle="1" w:styleId="29">
    <w:name w:val="Верх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a">
    <w:name w:val="Нижний колонтитул2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7">
    <w:name w:val="Верх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8">
    <w:name w:val="Нижний колонтитул3"/>
    <w:basedOn w:val="a1"/>
    <w:rsid w:val="00C310AE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61">
    <w:name w:val="Основной шрифт абзаца6"/>
    <w:rsid w:val="00C310AE"/>
    <w:rPr>
      <w:sz w:val="20"/>
    </w:rPr>
  </w:style>
  <w:style w:type="character" w:customStyle="1" w:styleId="53">
    <w:name w:val="Основной шрифт абзаца5"/>
    <w:rsid w:val="00C310AE"/>
    <w:rPr>
      <w:sz w:val="20"/>
    </w:rPr>
  </w:style>
  <w:style w:type="character" w:customStyle="1" w:styleId="43">
    <w:name w:val="Основной шрифт абзаца4"/>
    <w:rsid w:val="00C310AE"/>
    <w:rPr>
      <w:sz w:val="20"/>
    </w:rPr>
  </w:style>
  <w:style w:type="character" w:customStyle="1" w:styleId="39">
    <w:name w:val="Основной шрифт абзаца3"/>
    <w:rsid w:val="00C310AE"/>
    <w:rPr>
      <w:sz w:val="20"/>
    </w:rPr>
  </w:style>
  <w:style w:type="character" w:customStyle="1" w:styleId="2b">
    <w:name w:val="Основной шрифт абзаца2"/>
    <w:rsid w:val="00C310AE"/>
    <w:rPr>
      <w:sz w:val="20"/>
    </w:rPr>
  </w:style>
  <w:style w:type="character" w:customStyle="1" w:styleId="1d">
    <w:name w:val="Основной шрифт абзаца1"/>
    <w:rsid w:val="00C310AE"/>
    <w:rPr>
      <w:sz w:val="20"/>
    </w:rPr>
  </w:style>
  <w:style w:type="character" w:customStyle="1" w:styleId="Iniiaiieoeooaacaoa5">
    <w:name w:val="Iniiaiie o?eoo aacaoa5"/>
    <w:rsid w:val="00C310AE"/>
    <w:rPr>
      <w:sz w:val="20"/>
    </w:rPr>
  </w:style>
  <w:style w:type="character" w:customStyle="1" w:styleId="Iniiaiieoeooaacaoa4">
    <w:name w:val="Iniiaiie o?eoo aacaoa4"/>
    <w:rsid w:val="00C310AE"/>
    <w:rPr>
      <w:sz w:val="20"/>
    </w:rPr>
  </w:style>
  <w:style w:type="character" w:customStyle="1" w:styleId="Iniiaiieoeooaacaoa3">
    <w:name w:val="Iniiaiie o?eoo aacaoa3"/>
    <w:rsid w:val="00C310AE"/>
    <w:rPr>
      <w:sz w:val="20"/>
    </w:rPr>
  </w:style>
  <w:style w:type="character" w:customStyle="1" w:styleId="Iniiaiieoeooaacaoa2">
    <w:name w:val="Iniiaiie o?eoo aacaoa2"/>
    <w:rsid w:val="00C310AE"/>
    <w:rPr>
      <w:sz w:val="20"/>
    </w:rPr>
  </w:style>
  <w:style w:type="character" w:customStyle="1" w:styleId="Iniiaiieoeooaacaoa1">
    <w:name w:val="Iniiaiie o?eoo aacaoa1"/>
    <w:rsid w:val="00C310AE"/>
    <w:rPr>
      <w:sz w:val="20"/>
    </w:rPr>
  </w:style>
  <w:style w:type="character" w:customStyle="1" w:styleId="Iniiaiieoeooaacaoa19">
    <w:name w:val="Iniiaiie o?eoo aacaoa19"/>
    <w:rsid w:val="00C310AE"/>
    <w:rPr>
      <w:sz w:val="20"/>
    </w:rPr>
  </w:style>
  <w:style w:type="character" w:customStyle="1" w:styleId="Iniiaiieoeooaacaoa18">
    <w:name w:val="Iniiaiie o?eoo aacaoa18"/>
    <w:rsid w:val="00C310AE"/>
    <w:rPr>
      <w:sz w:val="20"/>
    </w:rPr>
  </w:style>
  <w:style w:type="character" w:customStyle="1" w:styleId="Iniiaiieoeooaacaoa17">
    <w:name w:val="Iniiaiie o?eoo aacaoa17"/>
    <w:rsid w:val="00C310AE"/>
    <w:rPr>
      <w:sz w:val="20"/>
    </w:rPr>
  </w:style>
  <w:style w:type="character" w:customStyle="1" w:styleId="Iniiaiieoeooaacaoa16">
    <w:name w:val="Iniiaiie o?eoo aacaoa16"/>
    <w:rsid w:val="00C310AE"/>
    <w:rPr>
      <w:sz w:val="20"/>
    </w:rPr>
  </w:style>
  <w:style w:type="character" w:customStyle="1" w:styleId="Iniiaiieoeooaacaoa15">
    <w:name w:val="Iniiaiie o?eoo aacaoa15"/>
    <w:rsid w:val="00C310AE"/>
    <w:rPr>
      <w:sz w:val="20"/>
    </w:rPr>
  </w:style>
  <w:style w:type="character" w:customStyle="1" w:styleId="Iniiaiieoeooaacaoa14">
    <w:name w:val="Iniiaiie o?eoo aacaoa14"/>
    <w:rsid w:val="00C310AE"/>
    <w:rPr>
      <w:sz w:val="20"/>
    </w:rPr>
  </w:style>
  <w:style w:type="character" w:customStyle="1" w:styleId="Iniiaiieoeooaacaoa13">
    <w:name w:val="Iniiaiie o?eoo aacaoa13"/>
    <w:rsid w:val="00C310AE"/>
    <w:rPr>
      <w:sz w:val="20"/>
    </w:rPr>
  </w:style>
  <w:style w:type="character" w:customStyle="1" w:styleId="Iniiaiieoeooaacaoa12">
    <w:name w:val="Iniiaiie o?eoo aacaoa12"/>
    <w:rsid w:val="00C310AE"/>
    <w:rPr>
      <w:sz w:val="20"/>
    </w:rPr>
  </w:style>
  <w:style w:type="character" w:customStyle="1" w:styleId="Iniiaiieoeooaacaoa11">
    <w:name w:val="Iniiaiie o?eoo aacaoa11"/>
    <w:rsid w:val="00C310AE"/>
    <w:rPr>
      <w:sz w:val="20"/>
    </w:rPr>
  </w:style>
  <w:style w:type="character" w:customStyle="1" w:styleId="Iniiaiieoeooaacaoa10">
    <w:name w:val="Iniiaiie o?eoo aacaoa10"/>
    <w:rsid w:val="00C310AE"/>
    <w:rPr>
      <w:sz w:val="20"/>
    </w:rPr>
  </w:style>
  <w:style w:type="character" w:customStyle="1" w:styleId="Iniiaiieoeooaacaoa9">
    <w:name w:val="Iniiaiie o?eoo aacaoa9"/>
    <w:rsid w:val="00C310AE"/>
    <w:rPr>
      <w:sz w:val="20"/>
    </w:rPr>
  </w:style>
  <w:style w:type="character" w:customStyle="1" w:styleId="Iniiaiieoeooaacaoa8">
    <w:name w:val="Iniiaiie o?eoo aacaoa8"/>
    <w:rsid w:val="00C310AE"/>
    <w:rPr>
      <w:sz w:val="20"/>
    </w:rPr>
  </w:style>
  <w:style w:type="character" w:customStyle="1" w:styleId="Iniiaiieoeooaacaoa7">
    <w:name w:val="Iniiaiie o?eoo aacaoa7"/>
    <w:rsid w:val="00C310AE"/>
    <w:rPr>
      <w:sz w:val="20"/>
    </w:rPr>
  </w:style>
  <w:style w:type="character" w:customStyle="1" w:styleId="Iniiaiieoeooaacaoa6">
    <w:name w:val="Iniiaiie o?eoo aacaoa6"/>
    <w:rsid w:val="00C310AE"/>
    <w:rPr>
      <w:sz w:val="20"/>
    </w:rPr>
  </w:style>
  <w:style w:type="character" w:customStyle="1" w:styleId="Iniiaiieoeooaacaoa51">
    <w:name w:val="Iniiaiie o?eoo aacaoa51"/>
    <w:rsid w:val="00C310AE"/>
    <w:rPr>
      <w:sz w:val="20"/>
    </w:rPr>
  </w:style>
  <w:style w:type="character" w:customStyle="1" w:styleId="Iniiaiieoeooaacaoa41">
    <w:name w:val="Iniiaiie o?eoo aacaoa41"/>
    <w:rsid w:val="00C310AE"/>
    <w:rPr>
      <w:sz w:val="20"/>
    </w:rPr>
  </w:style>
  <w:style w:type="character" w:customStyle="1" w:styleId="Iniiaiieoeooaacaoa31">
    <w:name w:val="Iniiaiie o?eoo aacaoa31"/>
    <w:rsid w:val="00C310AE"/>
    <w:rPr>
      <w:sz w:val="20"/>
    </w:rPr>
  </w:style>
  <w:style w:type="character" w:customStyle="1" w:styleId="Iniiaiieoeooaacaoa21">
    <w:name w:val="Iniiaiie o?eoo aacaoa21"/>
    <w:rsid w:val="00C310AE"/>
    <w:rPr>
      <w:sz w:val="20"/>
    </w:rPr>
  </w:style>
  <w:style w:type="character" w:customStyle="1" w:styleId="Iniiaiieoeooaacaoa110">
    <w:name w:val="Iniiaiie o?eoo aacaoa110"/>
    <w:rsid w:val="00C310AE"/>
    <w:rPr>
      <w:sz w:val="20"/>
    </w:rPr>
  </w:style>
  <w:style w:type="character" w:customStyle="1" w:styleId="1e">
    <w:name w:val="Выделение1"/>
    <w:basedOn w:val="Iniiaiieoeooaacaoa19"/>
    <w:rsid w:val="00C310AE"/>
    <w:rPr>
      <w:i/>
      <w:iCs w:val="0"/>
      <w:sz w:val="20"/>
    </w:rPr>
  </w:style>
  <w:style w:type="character" w:customStyle="1" w:styleId="1f">
    <w:name w:val="Гиперссылка1"/>
    <w:basedOn w:val="Iniiaiieoeooaacaoa19"/>
    <w:rsid w:val="00C310AE"/>
    <w:rPr>
      <w:color w:val="0000FF"/>
      <w:sz w:val="20"/>
      <w:u w:val="single"/>
    </w:rPr>
  </w:style>
  <w:style w:type="character" w:customStyle="1" w:styleId="1f0">
    <w:name w:val="Просмотренная гиперссылка1"/>
    <w:basedOn w:val="Iniiaiieoeooaacaoa19"/>
    <w:rsid w:val="00C310AE"/>
    <w:rPr>
      <w:color w:val="800080"/>
      <w:sz w:val="20"/>
      <w:u w:val="single"/>
    </w:rPr>
  </w:style>
  <w:style w:type="character" w:customStyle="1" w:styleId="1f1">
    <w:name w:val="Строгий1"/>
    <w:basedOn w:val="Iniiaiieoeooaacaoa19"/>
    <w:rsid w:val="00C310AE"/>
    <w:rPr>
      <w:b/>
      <w:bCs w:val="0"/>
      <w:sz w:val="20"/>
    </w:rPr>
  </w:style>
  <w:style w:type="character" w:styleId="afff1">
    <w:name w:val="Hyperlink"/>
    <w:basedOn w:val="61"/>
    <w:semiHidden/>
    <w:unhideWhenUsed/>
    <w:rsid w:val="00C310AE"/>
    <w:rPr>
      <w:color w:val="0000FF"/>
      <w:sz w:val="20"/>
      <w:u w:val="single"/>
    </w:rPr>
  </w:style>
  <w:style w:type="character" w:styleId="afff2">
    <w:name w:val="Strong"/>
    <w:basedOn w:val="61"/>
    <w:qFormat/>
    <w:rsid w:val="00C310AE"/>
    <w:rPr>
      <w:b/>
      <w:bCs w:val="0"/>
      <w:sz w:val="20"/>
    </w:rPr>
  </w:style>
  <w:style w:type="character" w:styleId="afff3">
    <w:name w:val="Emphasis"/>
    <w:basedOn w:val="61"/>
    <w:qFormat/>
    <w:rsid w:val="00C310AE"/>
    <w:rPr>
      <w:i/>
      <w:iCs w:val="0"/>
      <w:sz w:val="20"/>
    </w:rPr>
  </w:style>
  <w:style w:type="paragraph" w:styleId="2c">
    <w:name w:val="index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a">
    <w:name w:val="index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4">
    <w:name w:val="index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4">
    <w:name w:val="index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2">
    <w:name w:val="index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1">
    <w:name w:val="index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1">
    <w:name w:val="index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1">
    <w:name w:val="index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8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d">
    <w:name w:val="toc 2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b">
    <w:name w:val="toc 3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5">
    <w:name w:val="toc 4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5">
    <w:name w:val="toc 5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63">
    <w:name w:val="toc 6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0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72">
    <w:name w:val="toc 7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82">
    <w:name w:val="toc 8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92">
    <w:name w:val="toc 9"/>
    <w:basedOn w:val="a1"/>
    <w:next w:val="a1"/>
    <w:autoRedefine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6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4">
    <w:name w:val="index heading"/>
    <w:basedOn w:val="a1"/>
    <w:next w:val="1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b/>
      <w:sz w:val="20"/>
      <w:szCs w:val="20"/>
      <w:lang w:eastAsia="uk-UA"/>
    </w:rPr>
  </w:style>
  <w:style w:type="paragraph" w:styleId="afff5">
    <w:name w:val="caption"/>
    <w:basedOn w:val="a1"/>
    <w:next w:val="a1"/>
    <w:semiHidden/>
    <w:unhideWhenUsed/>
    <w:qFormat/>
    <w:rsid w:val="0096185C"/>
    <w:pPr>
      <w:widowControl w:val="0"/>
      <w:overflowPunct w:val="0"/>
      <w:autoSpaceDE w:val="0"/>
      <w:autoSpaceDN w:val="0"/>
      <w:adjustRightInd w:val="0"/>
      <w:spacing w:before="120" w:after="120" w:line="240" w:lineRule="auto"/>
    </w:pPr>
    <w:rPr>
      <w:rFonts w:ascii="Times New Roman" w:eastAsia="Times New Roman" w:hAnsi="Times New Roman" w:cs="Times New Roman"/>
      <w:b/>
      <w:sz w:val="20"/>
      <w:szCs w:val="20"/>
      <w:lang w:eastAsia="uk-UA"/>
    </w:rPr>
  </w:style>
  <w:style w:type="paragraph" w:styleId="afff6">
    <w:name w:val="table of figur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400" w:hanging="4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e">
    <w:name w:val="envelope return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0"/>
      <w:szCs w:val="20"/>
      <w:lang w:eastAsia="uk-UA"/>
    </w:rPr>
  </w:style>
  <w:style w:type="paragraph" w:styleId="afff7">
    <w:name w:val="table of authorities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200" w:hanging="20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8">
    <w:name w:val="toa heading"/>
    <w:basedOn w:val="a1"/>
    <w:next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before="120" w:after="0" w:line="240" w:lineRule="auto"/>
    </w:pPr>
    <w:rPr>
      <w:rFonts w:ascii="Arial" w:eastAsia="Times New Roman" w:hAnsi="Arial" w:cs="Times New Roman"/>
      <w:b/>
      <w:sz w:val="24"/>
      <w:szCs w:val="20"/>
      <w:lang w:eastAsia="uk-UA"/>
    </w:rPr>
  </w:style>
  <w:style w:type="paragraph" w:styleId="2f">
    <w:name w:val="List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566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c">
    <w:name w:val="List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849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6">
    <w:name w:val="List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132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6">
    <w:name w:val="List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  <w:ind w:left="1415" w:hanging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9">
    <w:name w:val="List Continue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2f0">
    <w:name w:val="List Continue 2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566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3d">
    <w:name w:val="List Continue 3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849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47">
    <w:name w:val="List Continue 4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132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57">
    <w:name w:val="List Continue 5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15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styleId="afffa">
    <w:name w:val="Block Text"/>
    <w:basedOn w:val="a1"/>
    <w:semiHidden/>
    <w:unhideWhenUsed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1">
    <w:name w:val="Текст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2f2">
    <w:name w:val="Дата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3">
    <w:name w:val="Заголовок записки2"/>
    <w:basedOn w:val="a1"/>
    <w:next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4">
    <w:name w:val="Красная строка2"/>
    <w:basedOn w:val="a5"/>
    <w:rsid w:val="0096185C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30">
    <w:name w:val="Основной текст 23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21">
    <w:name w:val="Красная строка 22"/>
    <w:basedOn w:val="230"/>
    <w:rsid w:val="0096185C"/>
    <w:pPr>
      <w:ind w:firstLine="210"/>
    </w:pPr>
  </w:style>
  <w:style w:type="paragraph" w:customStyle="1" w:styleId="320">
    <w:name w:val="Основной текст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22">
    <w:name w:val="Основной текст с отступом 2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21">
    <w:name w:val="Основной текст с отступом 3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f5">
    <w:name w:val="Схема документа2"/>
    <w:basedOn w:val="a1"/>
    <w:rsid w:val="0096185C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2f6">
    <w:name w:val="Цитата2"/>
    <w:basedOn w:val="a1"/>
    <w:rsid w:val="0096185C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f7">
    <w:name w:val="Текст выноски2"/>
    <w:basedOn w:val="a1"/>
    <w:rsid w:val="0096185C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8">
    <w:name w:val="Выделение2"/>
    <w:basedOn w:val="Iniiaiieoeooaacaoa19"/>
    <w:rsid w:val="0096185C"/>
    <w:rPr>
      <w:i/>
      <w:iCs w:val="0"/>
      <w:sz w:val="20"/>
    </w:rPr>
  </w:style>
  <w:style w:type="character" w:customStyle="1" w:styleId="2f9">
    <w:name w:val="Гиперссылка2"/>
    <w:basedOn w:val="Iniiaiieoeooaacaoa19"/>
    <w:rsid w:val="0096185C"/>
    <w:rPr>
      <w:color w:val="0000FF"/>
      <w:sz w:val="20"/>
      <w:u w:val="single"/>
    </w:rPr>
  </w:style>
  <w:style w:type="character" w:customStyle="1" w:styleId="2fa">
    <w:name w:val="Просмотренная гиперссылка2"/>
    <w:basedOn w:val="Iniiaiieoeooaacaoa19"/>
    <w:rsid w:val="0096185C"/>
    <w:rPr>
      <w:color w:val="800080"/>
      <w:sz w:val="20"/>
      <w:u w:val="single"/>
    </w:rPr>
  </w:style>
  <w:style w:type="character" w:customStyle="1" w:styleId="2fb">
    <w:name w:val="Строгий2"/>
    <w:basedOn w:val="Iniiaiieoeooaacaoa19"/>
    <w:rsid w:val="0096185C"/>
    <w:rPr>
      <w:b/>
      <w:bCs w:val="0"/>
      <w:sz w:val="20"/>
    </w:rPr>
  </w:style>
  <w:style w:type="character" w:styleId="afffb">
    <w:name w:val="end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c">
    <w:name w:val="page number"/>
    <w:basedOn w:val="Iniiaiieoeooaacaoa19"/>
    <w:semiHidden/>
    <w:unhideWhenUsed/>
    <w:rsid w:val="0096185C"/>
    <w:rPr>
      <w:sz w:val="20"/>
    </w:rPr>
  </w:style>
  <w:style w:type="character" w:styleId="afffd">
    <w:name w:val="line number"/>
    <w:basedOn w:val="Iniiaiieoeooaacaoa19"/>
    <w:semiHidden/>
    <w:unhideWhenUsed/>
    <w:rsid w:val="0096185C"/>
    <w:rPr>
      <w:sz w:val="20"/>
    </w:rPr>
  </w:style>
  <w:style w:type="character" w:styleId="afffe">
    <w:name w:val="annotation reference"/>
    <w:basedOn w:val="Iniiaiieoeooaacaoa19"/>
    <w:semiHidden/>
    <w:unhideWhenUsed/>
    <w:rsid w:val="0096185C"/>
    <w:rPr>
      <w:sz w:val="16"/>
    </w:rPr>
  </w:style>
  <w:style w:type="character" w:styleId="affff">
    <w:name w:val="footnote reference"/>
    <w:basedOn w:val="Iniiaiieoeooaacaoa19"/>
    <w:semiHidden/>
    <w:unhideWhenUsed/>
    <w:rsid w:val="0096185C"/>
    <w:rPr>
      <w:sz w:val="20"/>
      <w:vertAlign w:val="superscript"/>
    </w:rPr>
  </w:style>
  <w:style w:type="character" w:styleId="affff0">
    <w:name w:val="FollowedHyperlink"/>
    <w:basedOn w:val="61"/>
    <w:semiHidden/>
    <w:unhideWhenUsed/>
    <w:rsid w:val="0096185C"/>
    <w:rPr>
      <w:color w:val="800080"/>
      <w:sz w:val="20"/>
      <w:u w:val="single"/>
    </w:rPr>
  </w:style>
  <w:style w:type="paragraph" w:customStyle="1" w:styleId="affff1">
    <w:name w:val="Содержимое таблицы"/>
    <w:basedOn w:val="a1"/>
    <w:rsid w:val="006E4776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customStyle="1" w:styleId="3e">
    <w:name w:val="Текст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1f2">
    <w:name w:val="Верх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">
    <w:name w:val="Дата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0">
    <w:name w:val="Заголовок записки3"/>
    <w:basedOn w:val="a1"/>
    <w:next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1">
    <w:name w:val="Красная строка3"/>
    <w:basedOn w:val="a5"/>
    <w:rsid w:val="007063C5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40">
    <w:name w:val="Основной текст 24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31">
    <w:name w:val="Красная строка 23"/>
    <w:basedOn w:val="240"/>
    <w:rsid w:val="007063C5"/>
    <w:pPr>
      <w:ind w:firstLine="210"/>
    </w:pPr>
  </w:style>
  <w:style w:type="paragraph" w:customStyle="1" w:styleId="1f3">
    <w:name w:val="Нижній колонтитул1"/>
    <w:basedOn w:val="a1"/>
    <w:rsid w:val="007063C5"/>
    <w:pPr>
      <w:widowControl w:val="0"/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0">
    <w:name w:val="Основной текст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32">
    <w:name w:val="Основной текст с отступом 2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31">
    <w:name w:val="Основной текст с отступом 3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3f2">
    <w:name w:val="Схема документа3"/>
    <w:basedOn w:val="a1"/>
    <w:rsid w:val="007063C5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3f3">
    <w:name w:val="Цитата3"/>
    <w:basedOn w:val="a1"/>
    <w:rsid w:val="007063C5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f4">
    <w:name w:val="Текст выноски3"/>
    <w:basedOn w:val="a1"/>
    <w:rsid w:val="007063C5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2fc">
    <w:name w:val="Основний шрифт абзацу2"/>
    <w:rsid w:val="007063C5"/>
    <w:rPr>
      <w:sz w:val="20"/>
    </w:rPr>
  </w:style>
  <w:style w:type="character" w:customStyle="1" w:styleId="3f5">
    <w:name w:val="Выделение3"/>
    <w:basedOn w:val="Iniiaiieoeooaacaoa19"/>
    <w:rsid w:val="007063C5"/>
    <w:rPr>
      <w:i/>
      <w:iCs w:val="0"/>
      <w:sz w:val="20"/>
    </w:rPr>
  </w:style>
  <w:style w:type="character" w:customStyle="1" w:styleId="3f6">
    <w:name w:val="Гиперссылка3"/>
    <w:basedOn w:val="Iniiaiieoeooaacaoa19"/>
    <w:rsid w:val="007063C5"/>
    <w:rPr>
      <w:color w:val="0000FF"/>
      <w:sz w:val="20"/>
      <w:u w:val="single"/>
    </w:rPr>
  </w:style>
  <w:style w:type="character" w:customStyle="1" w:styleId="3f7">
    <w:name w:val="Просмотренная гиперссылка3"/>
    <w:basedOn w:val="Iniiaiieoeooaacaoa19"/>
    <w:rsid w:val="007063C5"/>
    <w:rPr>
      <w:color w:val="800080"/>
      <w:sz w:val="20"/>
      <w:u w:val="single"/>
    </w:rPr>
  </w:style>
  <w:style w:type="character" w:customStyle="1" w:styleId="3f8">
    <w:name w:val="Строгий3"/>
    <w:basedOn w:val="Iniiaiieoeooaacaoa19"/>
    <w:rsid w:val="007063C5"/>
    <w:rPr>
      <w:b/>
      <w:bCs w:val="0"/>
      <w:sz w:val="20"/>
    </w:rPr>
  </w:style>
  <w:style w:type="paragraph" w:customStyle="1" w:styleId="48">
    <w:name w:val="Текст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49">
    <w:name w:val="Дата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a">
    <w:name w:val="Заголовок записки4"/>
    <w:basedOn w:val="a1"/>
    <w:next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b">
    <w:name w:val="Красная строка4"/>
    <w:basedOn w:val="a5"/>
    <w:rsid w:val="00F230C2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50">
    <w:name w:val="Основной текст 25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41">
    <w:name w:val="Красная строка 24"/>
    <w:basedOn w:val="250"/>
    <w:rsid w:val="00F230C2"/>
    <w:pPr>
      <w:ind w:firstLine="210"/>
    </w:pPr>
  </w:style>
  <w:style w:type="paragraph" w:customStyle="1" w:styleId="340">
    <w:name w:val="Основной текст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42">
    <w:name w:val="Основной текст с отступом 2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41">
    <w:name w:val="Основной текст с отступом 3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4c">
    <w:name w:val="Схема документа4"/>
    <w:basedOn w:val="a1"/>
    <w:rsid w:val="00F230C2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4d">
    <w:name w:val="Цитата4"/>
    <w:basedOn w:val="a1"/>
    <w:rsid w:val="00F230C2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4e">
    <w:name w:val="Текст выноски4"/>
    <w:basedOn w:val="a1"/>
    <w:rsid w:val="00F230C2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4f">
    <w:name w:val="Выделение4"/>
    <w:basedOn w:val="Iniiaiieoeooaacaoa19"/>
    <w:rsid w:val="00F230C2"/>
    <w:rPr>
      <w:i/>
      <w:iCs w:val="0"/>
      <w:sz w:val="20"/>
    </w:rPr>
  </w:style>
  <w:style w:type="character" w:customStyle="1" w:styleId="4f0">
    <w:name w:val="Гиперссылка4"/>
    <w:basedOn w:val="Iniiaiieoeooaacaoa19"/>
    <w:rsid w:val="00F230C2"/>
    <w:rPr>
      <w:color w:val="0000FF"/>
      <w:sz w:val="20"/>
      <w:u w:val="single"/>
    </w:rPr>
  </w:style>
  <w:style w:type="character" w:customStyle="1" w:styleId="4f1">
    <w:name w:val="Просмотренная гиперссылка4"/>
    <w:basedOn w:val="Iniiaiieoeooaacaoa19"/>
    <w:rsid w:val="00F230C2"/>
    <w:rPr>
      <w:color w:val="800080"/>
      <w:sz w:val="20"/>
      <w:u w:val="single"/>
    </w:rPr>
  </w:style>
  <w:style w:type="character" w:customStyle="1" w:styleId="4f2">
    <w:name w:val="Строгий4"/>
    <w:basedOn w:val="Iniiaiieoeooaacaoa19"/>
    <w:rsid w:val="00F230C2"/>
    <w:rPr>
      <w:b/>
      <w:bCs w:val="0"/>
      <w:sz w:val="20"/>
    </w:rPr>
  </w:style>
  <w:style w:type="paragraph" w:customStyle="1" w:styleId="58">
    <w:name w:val="Текст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59">
    <w:name w:val="Дата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a">
    <w:name w:val="Заголовок записки5"/>
    <w:basedOn w:val="a1"/>
    <w:next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b">
    <w:name w:val="Красная строка5"/>
    <w:basedOn w:val="a5"/>
    <w:rsid w:val="00760CAD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60">
    <w:name w:val="Основной текст 26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51">
    <w:name w:val="Красная строка 25"/>
    <w:basedOn w:val="260"/>
    <w:rsid w:val="00760CAD"/>
    <w:pPr>
      <w:ind w:firstLine="210"/>
    </w:pPr>
  </w:style>
  <w:style w:type="paragraph" w:customStyle="1" w:styleId="350">
    <w:name w:val="Основной текст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52">
    <w:name w:val="Основной текст с отступом 2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51">
    <w:name w:val="Основной текст с отступом 3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5c">
    <w:name w:val="Схема документа5"/>
    <w:basedOn w:val="a1"/>
    <w:rsid w:val="00760CAD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5d">
    <w:name w:val="Цитата5"/>
    <w:basedOn w:val="a1"/>
    <w:rsid w:val="00760CAD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5e">
    <w:name w:val="Текст выноски5"/>
    <w:basedOn w:val="a1"/>
    <w:rsid w:val="00760CAD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5f">
    <w:name w:val="Выделение5"/>
    <w:basedOn w:val="Iniiaiieoeooaacaoa19"/>
    <w:rsid w:val="00760CAD"/>
    <w:rPr>
      <w:i/>
      <w:iCs w:val="0"/>
      <w:sz w:val="20"/>
    </w:rPr>
  </w:style>
  <w:style w:type="character" w:customStyle="1" w:styleId="5f0">
    <w:name w:val="Гиперссылка5"/>
    <w:basedOn w:val="Iniiaiieoeooaacaoa19"/>
    <w:rsid w:val="00760CAD"/>
    <w:rPr>
      <w:color w:val="0000FF"/>
      <w:sz w:val="20"/>
      <w:u w:val="single"/>
    </w:rPr>
  </w:style>
  <w:style w:type="character" w:customStyle="1" w:styleId="5f1">
    <w:name w:val="Просмотренная гиперссылка5"/>
    <w:basedOn w:val="Iniiaiieoeooaacaoa19"/>
    <w:rsid w:val="00760CAD"/>
    <w:rPr>
      <w:color w:val="800080"/>
      <w:sz w:val="20"/>
      <w:u w:val="single"/>
    </w:rPr>
  </w:style>
  <w:style w:type="character" w:customStyle="1" w:styleId="5f2">
    <w:name w:val="Строгий5"/>
    <w:basedOn w:val="Iniiaiieoeooaacaoa19"/>
    <w:rsid w:val="00760CAD"/>
    <w:rPr>
      <w:b/>
      <w:bCs w:val="0"/>
      <w:sz w:val="20"/>
    </w:rPr>
  </w:style>
  <w:style w:type="paragraph" w:customStyle="1" w:styleId="64">
    <w:name w:val="Текст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uk-UA"/>
    </w:rPr>
  </w:style>
  <w:style w:type="paragraph" w:customStyle="1" w:styleId="65">
    <w:name w:val="Дата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6">
    <w:name w:val="Заголовок записки6"/>
    <w:basedOn w:val="a1"/>
    <w:next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7">
    <w:name w:val="Красная строка6"/>
    <w:basedOn w:val="a5"/>
    <w:rsid w:val="00A52AC1"/>
    <w:pPr>
      <w:widowControl w:val="0"/>
      <w:suppressAutoHyphens w:val="0"/>
      <w:overflowPunct w:val="0"/>
      <w:autoSpaceDE w:val="0"/>
      <w:autoSpaceDN w:val="0"/>
      <w:adjustRightInd w:val="0"/>
      <w:spacing w:after="120"/>
      <w:ind w:firstLine="210"/>
      <w:jc w:val="left"/>
    </w:pPr>
    <w:rPr>
      <w:b w:val="0"/>
      <w:caps w:val="0"/>
      <w:sz w:val="20"/>
      <w:lang w:val="ru-RU" w:eastAsia="uk-UA"/>
    </w:rPr>
  </w:style>
  <w:style w:type="paragraph" w:customStyle="1" w:styleId="270">
    <w:name w:val="Основной текст 27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261">
    <w:name w:val="Красная строка 26"/>
    <w:basedOn w:val="270"/>
    <w:rsid w:val="00A52AC1"/>
    <w:pPr>
      <w:ind w:firstLine="210"/>
    </w:pPr>
  </w:style>
  <w:style w:type="paragraph" w:customStyle="1" w:styleId="360">
    <w:name w:val="Основной текст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262">
    <w:name w:val="Основной текст с отступом 2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361">
    <w:name w:val="Основной текст с отступом 3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20"/>
      <w:lang w:eastAsia="uk-UA"/>
    </w:rPr>
  </w:style>
  <w:style w:type="paragraph" w:customStyle="1" w:styleId="68">
    <w:name w:val="Схема документа6"/>
    <w:basedOn w:val="a1"/>
    <w:rsid w:val="00A52AC1"/>
    <w:pPr>
      <w:widowControl w:val="0"/>
      <w:shd w:val="clear" w:color="auto" w:fill="00008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20"/>
      <w:szCs w:val="20"/>
      <w:lang w:eastAsia="uk-UA"/>
    </w:rPr>
  </w:style>
  <w:style w:type="paragraph" w:customStyle="1" w:styleId="69">
    <w:name w:val="Цитата6"/>
    <w:basedOn w:val="a1"/>
    <w:rsid w:val="00A52AC1"/>
    <w:pPr>
      <w:widowControl w:val="0"/>
      <w:overflowPunct w:val="0"/>
      <w:autoSpaceDE w:val="0"/>
      <w:autoSpaceDN w:val="0"/>
      <w:adjustRightInd w:val="0"/>
      <w:spacing w:after="120" w:line="240" w:lineRule="auto"/>
      <w:ind w:left="1440" w:right="1440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paragraph" w:customStyle="1" w:styleId="6a">
    <w:name w:val="Текст выноски6"/>
    <w:basedOn w:val="a1"/>
    <w:rsid w:val="00A52AC1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20"/>
      <w:lang w:eastAsia="uk-UA"/>
    </w:rPr>
  </w:style>
  <w:style w:type="character" w:customStyle="1" w:styleId="6b">
    <w:name w:val="Выделение6"/>
    <w:basedOn w:val="Iniiaiieoeooaacaoa19"/>
    <w:rsid w:val="00A52AC1"/>
    <w:rPr>
      <w:i/>
      <w:iCs w:val="0"/>
      <w:sz w:val="20"/>
    </w:rPr>
  </w:style>
  <w:style w:type="character" w:customStyle="1" w:styleId="6c">
    <w:name w:val="Гиперссылка6"/>
    <w:basedOn w:val="Iniiaiieoeooaacaoa19"/>
    <w:rsid w:val="00A52AC1"/>
    <w:rPr>
      <w:color w:val="0000FF"/>
      <w:sz w:val="20"/>
      <w:u w:val="single"/>
    </w:rPr>
  </w:style>
  <w:style w:type="character" w:customStyle="1" w:styleId="6d">
    <w:name w:val="Просмотренная гиперссылка6"/>
    <w:basedOn w:val="Iniiaiieoeooaacaoa19"/>
    <w:rsid w:val="00A52AC1"/>
    <w:rPr>
      <w:color w:val="800080"/>
      <w:sz w:val="20"/>
      <w:u w:val="single"/>
    </w:rPr>
  </w:style>
  <w:style w:type="character" w:customStyle="1" w:styleId="6e">
    <w:name w:val="Строгий6"/>
    <w:basedOn w:val="Iniiaiieoeooaacaoa19"/>
    <w:rsid w:val="00A52AC1"/>
    <w:rPr>
      <w:b/>
      <w:bCs w:val="0"/>
      <w:sz w:val="20"/>
    </w:rPr>
  </w:style>
  <w:style w:type="character" w:customStyle="1" w:styleId="Iniiaiieoeooaacaoa32">
    <w:name w:val="Iniiaiie o?eoo aacaoa32"/>
    <w:rsid w:val="005A7496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2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9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2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2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7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4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3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43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4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6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4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18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69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7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6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7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94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3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054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8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1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9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2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9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0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5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2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57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0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0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9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11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7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0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54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5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91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12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65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86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5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72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86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07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39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95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8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2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90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40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7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83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9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8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96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96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3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1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0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35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5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0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2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6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27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64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4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0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0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01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4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5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9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8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7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0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5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9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88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3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94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2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6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0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6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3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70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07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2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8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33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6EA900-BF8A-4F68-9B2D-34C93A7256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2003</Words>
  <Characters>11423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Victoria Antonchuk</dc:creator>
  <cp:lastModifiedBy>Victoria Antonchuk</cp:lastModifiedBy>
  <cp:revision>4</cp:revision>
  <cp:lastPrinted>2021-04-26T07:46:00Z</cp:lastPrinted>
  <dcterms:created xsi:type="dcterms:W3CDTF">2021-06-14T08:24:00Z</dcterms:created>
  <dcterms:modified xsi:type="dcterms:W3CDTF">2021-06-14T08:38:00Z</dcterms:modified>
</cp:coreProperties>
</file>