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CB6CDF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55DDC" w:rsidRPr="000B5898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Default="00C55DDC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C55DDC" w:rsidRPr="00CB6CDF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55DDC" w:rsidRPr="00CB6CDF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55DDC" w:rsidRPr="000B5898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Default="00C55DDC" w:rsidP="008F21E9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B55C23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B55C23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C55DDC" w:rsidRPr="00B55C23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754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58</w:t>
                            </w:r>
                          </w:p>
                          <w:p w:rsidR="00C55DDC" w:rsidRPr="00C52C86" w:rsidRDefault="008754D5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Листопад</w:t>
                            </w:r>
                            <w:r w:rsidR="00C55D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C55DDC" w:rsidRPr="00B55C23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B55C23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C55DDC" w:rsidRPr="00B55C23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754D5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58</w:t>
                      </w:r>
                    </w:p>
                    <w:p w:rsidR="00C55DDC" w:rsidRPr="00C52C86" w:rsidRDefault="008754D5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Листопад</w:t>
                      </w:r>
                      <w:r w:rsidR="00C55DD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документів ДП “</w:t>
      </w:r>
      <w:proofErr w:type="spellStart"/>
      <w:r w:rsidRPr="002E14F9">
        <w:rPr>
          <w:sz w:val="28"/>
          <w:szCs w:val="28"/>
        </w:rPr>
        <w:t>Дніпростандартметрологія</w:t>
      </w:r>
      <w:proofErr w:type="spellEnd"/>
      <w:r w:rsidRPr="002E14F9">
        <w:rPr>
          <w:sz w:val="28"/>
          <w:szCs w:val="28"/>
        </w:rPr>
        <w:t>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2E14F9" w:rsidTr="003B58ED">
        <w:tc>
          <w:tcPr>
            <w:tcW w:w="56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8754D5" w:rsidRDefault="008754D5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3513:2021</w:t>
            </w:r>
          </w:p>
        </w:tc>
        <w:tc>
          <w:tcPr>
            <w:tcW w:w="6521" w:type="dxa"/>
          </w:tcPr>
          <w:p w:rsidR="009E0187" w:rsidRPr="002E14F9" w:rsidRDefault="008754D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Метеорологія. Терміни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основних понять  </w:t>
            </w:r>
          </w:p>
        </w:tc>
        <w:tc>
          <w:tcPr>
            <w:tcW w:w="1417" w:type="dxa"/>
          </w:tcPr>
          <w:p w:rsidR="009E0187" w:rsidRPr="002E14F9" w:rsidRDefault="008754D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046304" w:rsidRDefault="00046304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 w:rsidR="0087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6521" w:type="dxa"/>
          </w:tcPr>
          <w:p w:rsidR="009E0187" w:rsidRPr="002E14F9" w:rsidRDefault="008754D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дорожнього руху. Знаки дорожні. Загальні технічні умов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 Правила застосування</w:t>
            </w:r>
          </w:p>
        </w:tc>
        <w:tc>
          <w:tcPr>
            <w:tcW w:w="1417" w:type="dxa"/>
          </w:tcPr>
          <w:p w:rsidR="009E0187" w:rsidRPr="002E14F9" w:rsidRDefault="008754D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 4256:2021</w:t>
            </w:r>
          </w:p>
        </w:tc>
        <w:tc>
          <w:tcPr>
            <w:tcW w:w="6521" w:type="dxa"/>
          </w:tcPr>
          <w:p w:rsidR="006B20A5" w:rsidRPr="008754D5" w:rsidRDefault="00196C8D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Горілки та горілки особливі. Технічні умови</w:t>
            </w:r>
          </w:p>
        </w:tc>
        <w:tc>
          <w:tcPr>
            <w:tcW w:w="1417" w:type="dxa"/>
          </w:tcPr>
          <w:p w:rsidR="006B20A5" w:rsidRDefault="00196C8D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4585:2021</w:t>
            </w:r>
          </w:p>
        </w:tc>
        <w:tc>
          <w:tcPr>
            <w:tcW w:w="6521" w:type="dxa"/>
          </w:tcPr>
          <w:p w:rsidR="006B20A5" w:rsidRPr="008754D5" w:rsidRDefault="00196C8D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хлібобулочні здобні. Загальні технічні умови</w:t>
            </w:r>
          </w:p>
        </w:tc>
        <w:tc>
          <w:tcPr>
            <w:tcW w:w="1417" w:type="dxa"/>
          </w:tcPr>
          <w:p w:rsidR="006B20A5" w:rsidRDefault="00196C8D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Pr="002E14F9" w:rsidRDefault="006B20A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7949:2015</w:t>
            </w:r>
          </w:p>
        </w:tc>
        <w:tc>
          <w:tcPr>
            <w:tcW w:w="6521" w:type="dxa"/>
          </w:tcPr>
          <w:p w:rsidR="006B20A5" w:rsidRPr="002E14F9" w:rsidRDefault="006B20A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Добрива органічні. Метод визначення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сової частки загального калію </w:t>
            </w:r>
          </w:p>
        </w:tc>
        <w:tc>
          <w:tcPr>
            <w:tcW w:w="1417" w:type="dxa"/>
          </w:tcPr>
          <w:p w:rsidR="006B20A5" w:rsidRPr="002E14F9" w:rsidRDefault="006B20A5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2016-09-01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8309:2015</w:t>
            </w:r>
          </w:p>
        </w:tc>
        <w:tc>
          <w:tcPr>
            <w:tcW w:w="6521" w:type="dxa"/>
          </w:tcPr>
          <w:p w:rsidR="006B20A5" w:rsidRPr="008754D5" w:rsidRDefault="00196C8D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Шовковиця свіжа. Технічні умови</w:t>
            </w:r>
          </w:p>
        </w:tc>
        <w:tc>
          <w:tcPr>
            <w:tcW w:w="1417" w:type="dxa"/>
          </w:tcPr>
          <w:p w:rsidR="006B20A5" w:rsidRDefault="00196C8D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8472:2015</w:t>
            </w:r>
          </w:p>
        </w:tc>
        <w:tc>
          <w:tcPr>
            <w:tcW w:w="6521" w:type="dxa"/>
          </w:tcPr>
          <w:p w:rsidR="006B20A5" w:rsidRPr="008754D5" w:rsidRDefault="00196C8D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Щавель свіжий</w:t>
            </w:r>
            <w:r w:rsidR="00B72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Технічні умови</w:t>
            </w:r>
          </w:p>
        </w:tc>
        <w:tc>
          <w:tcPr>
            <w:tcW w:w="1417" w:type="dxa"/>
          </w:tcPr>
          <w:p w:rsidR="006B20A5" w:rsidRDefault="00B725D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8473:2015</w:t>
            </w:r>
          </w:p>
        </w:tc>
        <w:tc>
          <w:tcPr>
            <w:tcW w:w="6521" w:type="dxa"/>
          </w:tcPr>
          <w:p w:rsidR="006B20A5" w:rsidRPr="008754D5" w:rsidRDefault="00B725D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 свіжий. Технічні умови</w:t>
            </w:r>
          </w:p>
        </w:tc>
        <w:tc>
          <w:tcPr>
            <w:tcW w:w="1417" w:type="dxa"/>
          </w:tcPr>
          <w:p w:rsidR="006B20A5" w:rsidRDefault="00B725DF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8896:2019</w:t>
            </w:r>
          </w:p>
        </w:tc>
        <w:tc>
          <w:tcPr>
            <w:tcW w:w="6521" w:type="dxa"/>
          </w:tcPr>
          <w:p w:rsidR="006B20A5" w:rsidRPr="008754D5" w:rsidRDefault="00B725DF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Підкладки костильного скріплення</w:t>
            </w:r>
            <w:r w:rsidR="00224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залізничної колії. Технічні умови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2020-10-01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8905:2019</w:t>
            </w:r>
          </w:p>
        </w:tc>
        <w:tc>
          <w:tcPr>
            <w:tcW w:w="6521" w:type="dxa"/>
          </w:tcPr>
          <w:p w:rsidR="006B20A5" w:rsidRPr="00224975" w:rsidRDefault="0022497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Бітум та бітумні в</w:t>
            </w:r>
            <w:r w:rsidRPr="0022497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яжучі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 визначення показника когезії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2020-10-01</w:t>
            </w:r>
          </w:p>
        </w:tc>
      </w:tr>
      <w:tr w:rsidR="006B20A5" w:rsidRPr="00224975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8985:2020</w:t>
            </w:r>
          </w:p>
        </w:tc>
        <w:tc>
          <w:tcPr>
            <w:tcW w:w="6521" w:type="dxa"/>
          </w:tcPr>
          <w:p w:rsidR="006B20A5" w:rsidRPr="008754D5" w:rsidRDefault="0022497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Засоби вимірювання енергетичної освітленості некогерентним випромінюванням. Методика повірки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6B20A5" w:rsidRPr="00224975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8996:2020</w:t>
            </w:r>
          </w:p>
        </w:tc>
        <w:tc>
          <w:tcPr>
            <w:tcW w:w="6521" w:type="dxa"/>
          </w:tcPr>
          <w:p w:rsidR="006B20A5" w:rsidRPr="008754D5" w:rsidRDefault="0022497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показників якості продукції. Засоби вимірювальної техніки іонізуючого випромінювання. Номенклатура показників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8999:2020</w:t>
            </w:r>
          </w:p>
        </w:tc>
        <w:tc>
          <w:tcPr>
            <w:tcW w:w="6521" w:type="dxa"/>
          </w:tcPr>
          <w:p w:rsidR="006B20A5" w:rsidRPr="008754D5" w:rsidRDefault="0022497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Вапняки флюсові для сталеплавильного, агломераційного, доменного та феросплавного виробництв. Технічні умови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5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9000:2020</w:t>
            </w:r>
          </w:p>
        </w:tc>
        <w:tc>
          <w:tcPr>
            <w:tcW w:w="6521" w:type="dxa"/>
          </w:tcPr>
          <w:p w:rsidR="006B20A5" w:rsidRPr="008754D5" w:rsidRDefault="006B20A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5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Вапно для сталеплавильного, феросплавного та агломераційного виробництв. Методи аналізу та випробування</w:t>
            </w:r>
          </w:p>
        </w:tc>
        <w:tc>
          <w:tcPr>
            <w:tcW w:w="1417" w:type="dxa"/>
          </w:tcPr>
          <w:p w:rsidR="006B20A5" w:rsidRDefault="006B20A5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4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6B20A5" w:rsidRPr="002E14F9" w:rsidTr="003B58ED">
        <w:tc>
          <w:tcPr>
            <w:tcW w:w="567" w:type="dxa"/>
          </w:tcPr>
          <w:p w:rsidR="006B20A5" w:rsidRPr="002E14F9" w:rsidRDefault="006B20A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20A5" w:rsidRDefault="006B20A5" w:rsidP="00C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A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9032:2020</w:t>
            </w:r>
          </w:p>
        </w:tc>
        <w:tc>
          <w:tcPr>
            <w:tcW w:w="6521" w:type="dxa"/>
          </w:tcPr>
          <w:p w:rsidR="006B20A5" w:rsidRPr="008754D5" w:rsidRDefault="00224975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Нафтопродукти. Оливи моторні. Загальні технічні вимоги</w:t>
            </w:r>
          </w:p>
        </w:tc>
        <w:tc>
          <w:tcPr>
            <w:tcW w:w="1417" w:type="dxa"/>
          </w:tcPr>
          <w:p w:rsidR="006B20A5" w:rsidRDefault="00224975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2021-09-01</w:t>
            </w:r>
          </w:p>
        </w:tc>
      </w:tr>
      <w:tr w:rsidR="00196C8D" w:rsidRPr="002E14F9" w:rsidTr="003B58ED">
        <w:tc>
          <w:tcPr>
            <w:tcW w:w="567" w:type="dxa"/>
          </w:tcPr>
          <w:p w:rsidR="00196C8D" w:rsidRPr="002E14F9" w:rsidRDefault="00196C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96C8D" w:rsidRDefault="00196C8D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9073:2021</w:t>
            </w:r>
          </w:p>
        </w:tc>
        <w:tc>
          <w:tcPr>
            <w:tcW w:w="6521" w:type="dxa"/>
          </w:tcPr>
          <w:p w:rsidR="00196C8D" w:rsidRPr="008754D5" w:rsidRDefault="00196C8D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рокат круглий з якісної сталі зі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ціальною обробкою поверхні </w:t>
            </w:r>
          </w:p>
        </w:tc>
        <w:tc>
          <w:tcPr>
            <w:tcW w:w="1417" w:type="dxa"/>
          </w:tcPr>
          <w:p w:rsidR="00196C8D" w:rsidRDefault="00196C8D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F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224975" w:rsidRPr="00046304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Pr="00842FD7" w:rsidRDefault="0022497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 11998:2019</w:t>
            </w:r>
          </w:p>
        </w:tc>
        <w:tc>
          <w:tcPr>
            <w:tcW w:w="6521" w:type="dxa"/>
          </w:tcPr>
          <w:p w:rsidR="00224975" w:rsidRPr="00842FD7" w:rsidRDefault="00224975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Визначення стійкості до вологого стирання та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атності до очищення покриттів  </w:t>
            </w:r>
          </w:p>
        </w:tc>
        <w:tc>
          <w:tcPr>
            <w:tcW w:w="1417" w:type="dxa"/>
          </w:tcPr>
          <w:p w:rsidR="00224975" w:rsidRPr="00842FD7" w:rsidRDefault="00224975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D7">
              <w:rPr>
                <w:rFonts w:ascii="Times New Roman" w:hAnsi="Times New Roman" w:cs="Times New Roman"/>
                <w:b/>
                <w:sz w:val="24"/>
                <w:szCs w:val="24"/>
              </w:rPr>
              <w:t>2021-01-01</w:t>
            </w:r>
          </w:p>
        </w:tc>
      </w:tr>
      <w:tr w:rsidR="00224975" w:rsidRPr="00046304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Default="00224975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4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17034:2020</w:t>
            </w:r>
          </w:p>
        </w:tc>
        <w:tc>
          <w:tcPr>
            <w:tcW w:w="6521" w:type="dxa"/>
          </w:tcPr>
          <w:p w:rsidR="00224975" w:rsidRPr="008754D5" w:rsidRDefault="00224975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 до компетентності виробників референтних матеріалів</w:t>
            </w:r>
          </w:p>
        </w:tc>
        <w:tc>
          <w:tcPr>
            <w:tcW w:w="1417" w:type="dxa"/>
          </w:tcPr>
          <w:p w:rsidR="00224975" w:rsidRDefault="00DA0DD1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2021-09-01</w:t>
            </w:r>
          </w:p>
        </w:tc>
      </w:tr>
      <w:tr w:rsidR="00224975" w:rsidRPr="00232E46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Default="00224975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4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</w:t>
            </w:r>
            <w:r w:rsid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22315:2017</w:t>
            </w:r>
          </w:p>
        </w:tc>
        <w:tc>
          <w:tcPr>
            <w:tcW w:w="6521" w:type="dxa"/>
          </w:tcPr>
          <w:p w:rsidR="00224975" w:rsidRPr="008754D5" w:rsidRDefault="00232E4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безпека. Масова евакуація. Методичні рекомендації щодо планування</w:t>
            </w:r>
          </w:p>
        </w:tc>
        <w:tc>
          <w:tcPr>
            <w:tcW w:w="1417" w:type="dxa"/>
          </w:tcPr>
          <w:p w:rsidR="00224975" w:rsidRDefault="00232E4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224975" w:rsidRPr="00232E46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Default="00232E4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1428:2020</w:t>
            </w:r>
          </w:p>
        </w:tc>
        <w:tc>
          <w:tcPr>
            <w:tcW w:w="6521" w:type="dxa"/>
          </w:tcPr>
          <w:p w:rsidR="00224975" w:rsidRPr="00232E46" w:rsidRDefault="00232E4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яжучі. Визначення вмісту води в бітумних емульсіях.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азеотропічної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дистиляції</w:t>
            </w:r>
          </w:p>
        </w:tc>
        <w:tc>
          <w:tcPr>
            <w:tcW w:w="1417" w:type="dxa"/>
          </w:tcPr>
          <w:p w:rsidR="00224975" w:rsidRDefault="00232E4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224975" w:rsidRPr="00232E46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Pr="00232E46" w:rsidRDefault="00224975" w:rsidP="002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 w:rsidR="0023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 1429</w:t>
            </w:r>
            <w:r w:rsid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3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6521" w:type="dxa"/>
          </w:tcPr>
          <w:p w:rsidR="00224975" w:rsidRPr="00232E46" w:rsidRDefault="00232E4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яжучі. Визначення залишку після проціджування бітумних емульсій та стійкості під час зберігання методом проціджування</w:t>
            </w:r>
          </w:p>
        </w:tc>
        <w:tc>
          <w:tcPr>
            <w:tcW w:w="1417" w:type="dxa"/>
          </w:tcPr>
          <w:p w:rsidR="00224975" w:rsidRPr="00232E46" w:rsidRDefault="00232E4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232E46" w:rsidRPr="00232E46" w:rsidTr="003B58ED">
        <w:trPr>
          <w:trHeight w:val="535"/>
        </w:trPr>
        <w:tc>
          <w:tcPr>
            <w:tcW w:w="567" w:type="dxa"/>
          </w:tcPr>
          <w:p w:rsidR="00232E46" w:rsidRPr="002E14F9" w:rsidRDefault="00232E46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32E46" w:rsidRPr="00232E46" w:rsidRDefault="00A62C64" w:rsidP="002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1430:2020</w:t>
            </w:r>
          </w:p>
        </w:tc>
        <w:tc>
          <w:tcPr>
            <w:tcW w:w="6521" w:type="dxa"/>
          </w:tcPr>
          <w:p w:rsidR="00232E46" w:rsidRPr="00A62C64" w:rsidRDefault="00A62C64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яжучі. Визначення полярності частинок бітумних емульсій</w:t>
            </w:r>
          </w:p>
        </w:tc>
        <w:tc>
          <w:tcPr>
            <w:tcW w:w="1417" w:type="dxa"/>
          </w:tcPr>
          <w:p w:rsidR="00232E46" w:rsidRDefault="00A62C64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A62C64" w:rsidRPr="00232E46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Pr="00232E46" w:rsidRDefault="00A62C64" w:rsidP="002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1431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:2020</w:t>
            </w:r>
          </w:p>
        </w:tc>
        <w:tc>
          <w:tcPr>
            <w:tcW w:w="6521" w:type="dxa"/>
          </w:tcPr>
          <w:p w:rsidR="00A62C64" w:rsidRPr="00A62C64" w:rsidRDefault="00A62C64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 . визначення залишкового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яжучого та нафтового залишку із бітумних емульсій методом дистиляції</w:t>
            </w:r>
          </w:p>
        </w:tc>
        <w:tc>
          <w:tcPr>
            <w:tcW w:w="1417" w:type="dxa"/>
          </w:tcPr>
          <w:p w:rsidR="00A62C64" w:rsidRDefault="00A62C64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A62C64" w:rsidRPr="00232E46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Pr="00232E46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CIE</w:t>
            </w:r>
          </w:p>
          <w:p w:rsidR="00A62C64" w:rsidRPr="00232E46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11664-1:2020</w:t>
            </w:r>
          </w:p>
        </w:tc>
        <w:tc>
          <w:tcPr>
            <w:tcW w:w="6521" w:type="dxa"/>
          </w:tcPr>
          <w:p w:rsidR="00A62C64" w:rsidRPr="00232E46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Колориметрія. Частина 1. Колориметричні спостер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ігачі, стандартизовані</w:t>
            </w:r>
          </w:p>
        </w:tc>
        <w:tc>
          <w:tcPr>
            <w:tcW w:w="1417" w:type="dxa"/>
          </w:tcPr>
          <w:p w:rsidR="00A62C64" w:rsidRPr="00232E46" w:rsidRDefault="00A62C64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A62C64" w:rsidRPr="00232E46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Pr="00842FD7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ISO/CIE</w:t>
            </w:r>
          </w:p>
          <w:p w:rsidR="00A62C64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:2020</w:t>
            </w:r>
          </w:p>
        </w:tc>
        <w:tc>
          <w:tcPr>
            <w:tcW w:w="6521" w:type="dxa"/>
          </w:tcPr>
          <w:p w:rsidR="00A62C64" w:rsidRPr="00D37A55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Колориметрія. Частина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Колірні координати </w:t>
            </w:r>
          </w:p>
        </w:tc>
        <w:tc>
          <w:tcPr>
            <w:tcW w:w="1417" w:type="dxa"/>
          </w:tcPr>
          <w:p w:rsidR="00A62C64" w:rsidRPr="00D37A55" w:rsidRDefault="00A62C64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2021-11-01</w:t>
            </w:r>
          </w:p>
        </w:tc>
      </w:tr>
      <w:tr w:rsidR="00A62C64" w:rsidRPr="00232E46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Pr="00842FD7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ISO/CIE</w:t>
            </w:r>
          </w:p>
          <w:p w:rsidR="00A62C64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11664-</w:t>
            </w:r>
            <w:r w:rsidRPr="00D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:2020</w:t>
            </w:r>
          </w:p>
        </w:tc>
        <w:tc>
          <w:tcPr>
            <w:tcW w:w="6521" w:type="dxa"/>
          </w:tcPr>
          <w:p w:rsidR="00A62C64" w:rsidRPr="00D37A55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Колориметрія. Частина 4. Колір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 простір</w:t>
            </w:r>
          </w:p>
        </w:tc>
        <w:tc>
          <w:tcPr>
            <w:tcW w:w="1417" w:type="dxa"/>
          </w:tcPr>
          <w:p w:rsidR="00A62C64" w:rsidRPr="00D37A55" w:rsidRDefault="00A62C64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2021-11-01</w:t>
            </w:r>
          </w:p>
        </w:tc>
      </w:tr>
      <w:tr w:rsidR="00224975" w:rsidRPr="00A62C64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24975" w:rsidRPr="00A62C64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12606-1:2019</w:t>
            </w:r>
          </w:p>
        </w:tc>
        <w:tc>
          <w:tcPr>
            <w:tcW w:w="6521" w:type="dxa"/>
          </w:tcPr>
          <w:p w:rsidR="00224975" w:rsidRPr="00A62C64" w:rsidRDefault="00A62C64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яжучі. Визначення вмісту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парафінів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Частина 1. Метод дистиляції</w:t>
            </w:r>
          </w:p>
        </w:tc>
        <w:tc>
          <w:tcPr>
            <w:tcW w:w="1417" w:type="dxa"/>
          </w:tcPr>
          <w:p w:rsidR="00224975" w:rsidRPr="00A62C64" w:rsidRDefault="006F310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224975" w:rsidRPr="00A62C64" w:rsidTr="003B58ED">
        <w:trPr>
          <w:trHeight w:val="535"/>
        </w:trPr>
        <w:tc>
          <w:tcPr>
            <w:tcW w:w="567" w:type="dxa"/>
          </w:tcPr>
          <w:p w:rsidR="00224975" w:rsidRPr="002E14F9" w:rsidRDefault="00224975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4975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6F3106" w:rsidRDefault="006F3106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12606-2:2019</w:t>
            </w:r>
          </w:p>
        </w:tc>
        <w:tc>
          <w:tcPr>
            <w:tcW w:w="6521" w:type="dxa"/>
          </w:tcPr>
          <w:p w:rsidR="00224975" w:rsidRPr="00A62C64" w:rsidRDefault="006F310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в’яжучі. Визнач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ення вмісту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парафінів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Частина 2. Метод екстракції</w:t>
            </w:r>
          </w:p>
        </w:tc>
        <w:tc>
          <w:tcPr>
            <w:tcW w:w="1417" w:type="dxa"/>
          </w:tcPr>
          <w:p w:rsidR="00224975" w:rsidRPr="00A62C64" w:rsidRDefault="006F310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Pr="00A62C64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13302:2019</w:t>
            </w:r>
          </w:p>
        </w:tc>
        <w:tc>
          <w:tcPr>
            <w:tcW w:w="6521" w:type="dxa"/>
          </w:tcPr>
          <w:p w:rsidR="00A62C64" w:rsidRPr="00A62C64" w:rsidRDefault="00A62C64" w:rsidP="008A5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яжучі. Визначення динамічної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язкості бітумного в</w:t>
            </w: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яжучого з використанням ротаційного віскозиметра</w:t>
            </w:r>
          </w:p>
        </w:tc>
        <w:tc>
          <w:tcPr>
            <w:tcW w:w="1417" w:type="dxa"/>
          </w:tcPr>
          <w:p w:rsidR="00A62C64" w:rsidRPr="00A62C64" w:rsidRDefault="00A62C64" w:rsidP="008A536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F3106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 w:rsid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2C64" w:rsidRDefault="006F3106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14492-2:2019</w:t>
            </w:r>
          </w:p>
        </w:tc>
        <w:tc>
          <w:tcPr>
            <w:tcW w:w="6521" w:type="dxa"/>
          </w:tcPr>
          <w:p w:rsidR="00A62C64" w:rsidRPr="00A62C64" w:rsidRDefault="006F310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Крани вантажопідіймальні. Лебідки та талі з механічним приводом. Частина 2. Талі з механічним приводом</w:t>
            </w:r>
          </w:p>
        </w:tc>
        <w:tc>
          <w:tcPr>
            <w:tcW w:w="1417" w:type="dxa"/>
          </w:tcPr>
          <w:p w:rsidR="00A62C64" w:rsidRPr="00A62C64" w:rsidRDefault="006F310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2021-10-01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 w:rsid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14769:2019</w:t>
            </w:r>
          </w:p>
        </w:tc>
        <w:tc>
          <w:tcPr>
            <w:tcW w:w="6521" w:type="dxa"/>
          </w:tcPr>
          <w:p w:rsidR="00A62C64" w:rsidRPr="006F3106" w:rsidRDefault="006F310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яжучі. Прискорене довгострокове старіння з використанням камери високого тиску (КВТ)</w:t>
            </w:r>
          </w:p>
        </w:tc>
        <w:tc>
          <w:tcPr>
            <w:tcW w:w="1417" w:type="dxa"/>
          </w:tcPr>
          <w:p w:rsidR="00A62C64" w:rsidRPr="00A62C64" w:rsidRDefault="006F310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 w:rsid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14771:2019</w:t>
            </w:r>
          </w:p>
        </w:tc>
        <w:tc>
          <w:tcPr>
            <w:tcW w:w="6521" w:type="dxa"/>
          </w:tcPr>
          <w:p w:rsidR="00A62C64" w:rsidRPr="006F3106" w:rsidRDefault="006F3106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Бітум та бітумні в</w:t>
            </w:r>
            <w:r w:rsidRPr="006F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яжучі. Визначення жорсткості під час випробування на повзучість за згину з використанням балочного реометра</w:t>
            </w:r>
          </w:p>
        </w:tc>
        <w:tc>
          <w:tcPr>
            <w:tcW w:w="1417" w:type="dxa"/>
          </w:tcPr>
          <w:p w:rsidR="00A62C64" w:rsidRPr="00A62C64" w:rsidRDefault="006F3106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62C64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 w:rsidR="00D00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16851:2017</w:t>
            </w:r>
          </w:p>
        </w:tc>
        <w:tc>
          <w:tcPr>
            <w:tcW w:w="6521" w:type="dxa"/>
          </w:tcPr>
          <w:p w:rsidR="00A62C64" w:rsidRPr="00A62C64" w:rsidRDefault="00D00C40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Крани вантажопідіймальні. Системи легкі кранові</w:t>
            </w:r>
          </w:p>
        </w:tc>
        <w:tc>
          <w:tcPr>
            <w:tcW w:w="1417" w:type="dxa"/>
          </w:tcPr>
          <w:p w:rsidR="00A62C64" w:rsidRPr="00A62C64" w:rsidRDefault="00D00C40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2021-10-01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00C40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</w:p>
          <w:p w:rsidR="00A62C64" w:rsidRDefault="00D00C40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60204-1:2019</w:t>
            </w:r>
          </w:p>
        </w:tc>
        <w:tc>
          <w:tcPr>
            <w:tcW w:w="6521" w:type="dxa"/>
          </w:tcPr>
          <w:p w:rsidR="00A62C64" w:rsidRPr="00A62C64" w:rsidRDefault="00D00C40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Безпечність машин. Електричне устаткування машин. Частина 1. Загальні вимоги</w:t>
            </w:r>
          </w:p>
        </w:tc>
        <w:tc>
          <w:tcPr>
            <w:tcW w:w="1417" w:type="dxa"/>
          </w:tcPr>
          <w:p w:rsidR="00A62C64" w:rsidRPr="00A62C64" w:rsidRDefault="00D00C40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2021-10-01</w:t>
            </w:r>
          </w:p>
        </w:tc>
      </w:tr>
      <w:tr w:rsidR="00A62C64" w:rsidRPr="00A62C64" w:rsidTr="003B58ED">
        <w:trPr>
          <w:trHeight w:val="535"/>
        </w:trPr>
        <w:tc>
          <w:tcPr>
            <w:tcW w:w="567" w:type="dxa"/>
          </w:tcPr>
          <w:p w:rsidR="00A62C64" w:rsidRPr="002E14F9" w:rsidRDefault="00A62C64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00C40" w:rsidRDefault="00A62C64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</w:t>
            </w:r>
            <w:r w:rsidR="00D00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2C64" w:rsidRDefault="00D00C40" w:rsidP="00842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62109-1:2014</w:t>
            </w:r>
          </w:p>
        </w:tc>
        <w:tc>
          <w:tcPr>
            <w:tcW w:w="6521" w:type="dxa"/>
          </w:tcPr>
          <w:p w:rsidR="00A62C64" w:rsidRPr="00A62C64" w:rsidRDefault="00D00C40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Безпечність силових перетворювачів, застосовуваних у фотоелектричних системах. Частина 1. Загальні вимоги</w:t>
            </w:r>
          </w:p>
        </w:tc>
        <w:tc>
          <w:tcPr>
            <w:tcW w:w="1417" w:type="dxa"/>
          </w:tcPr>
          <w:p w:rsidR="00A62C64" w:rsidRPr="00A62C64" w:rsidRDefault="00D00C40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2021-10-01</w:t>
            </w:r>
          </w:p>
        </w:tc>
      </w:tr>
    </w:tbl>
    <w:p w:rsidR="00D00C40" w:rsidRPr="002E14F9" w:rsidRDefault="00D00C40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2E14F9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поправки, прийняті до НД (ІПС 10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8816C3" w:rsidRPr="006F3106" w:rsidRDefault="008816C3" w:rsidP="00881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9123BA" w:rsidRDefault="009603D6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 w:rsidRPr="009603D6">
              <w:rPr>
                <w:rFonts w:ascii="Arial" w:hAnsi="Arial" w:cs="Arial"/>
                <w:color w:val="000000"/>
              </w:rPr>
              <w:t>ДСТУ IEC 60751:2012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 w:rsidRPr="009603D6">
              <w:rPr>
                <w:rFonts w:ascii="Arial" w:hAnsi="Arial" w:cs="Arial"/>
                <w:color w:val="000000"/>
              </w:rPr>
              <w:t>Термоперетворювачі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опору та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чутливі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елементи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промислові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платинові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Загальні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603D6">
              <w:rPr>
                <w:rFonts w:ascii="Arial" w:hAnsi="Arial" w:cs="Arial"/>
                <w:color w:val="000000"/>
              </w:rPr>
              <w:t>техн</w:t>
            </w:r>
            <w:proofErr w:type="gramEnd"/>
            <w:r w:rsidRPr="009603D6">
              <w:rPr>
                <w:rFonts w:ascii="Arial" w:hAnsi="Arial" w:cs="Arial"/>
                <w:color w:val="000000"/>
              </w:rPr>
              <w:t>ічні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вимоги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методи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ви</w:t>
            </w:r>
            <w:r>
              <w:rPr>
                <w:rFonts w:ascii="Arial" w:hAnsi="Arial" w:cs="Arial"/>
                <w:color w:val="000000"/>
              </w:rPr>
              <w:t>пробування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 w:rsidRPr="009603D6">
              <w:rPr>
                <w:rFonts w:ascii="Arial" w:hAnsi="Arial" w:cs="Arial"/>
                <w:color w:val="000000"/>
              </w:rPr>
              <w:t>Поправка 10-2021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 w:rsidRPr="009603D6">
              <w:rPr>
                <w:rFonts w:ascii="Arial" w:hAnsi="Arial" w:cs="Arial"/>
                <w:color w:val="000000"/>
              </w:rPr>
              <w:t>ДСТУ 3888:2015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spacing w:beforeLines="40" w:before="96" w:afterLines="40" w:after="96"/>
              <w:ind w:left="-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03D6">
              <w:rPr>
                <w:rFonts w:ascii="Arial" w:hAnsi="Arial" w:cs="Arial"/>
                <w:color w:val="000000"/>
              </w:rPr>
              <w:t xml:space="preserve">Пиво.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Загальні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603D6">
              <w:rPr>
                <w:rFonts w:ascii="Arial" w:hAnsi="Arial" w:cs="Arial"/>
                <w:color w:val="000000"/>
              </w:rPr>
              <w:t>техн</w:t>
            </w:r>
            <w:proofErr w:type="gramEnd"/>
            <w:r w:rsidRPr="009603D6">
              <w:rPr>
                <w:rFonts w:ascii="Arial" w:hAnsi="Arial" w:cs="Arial"/>
                <w:color w:val="000000"/>
              </w:rPr>
              <w:t>ічні</w:t>
            </w:r>
            <w:proofErr w:type="spellEnd"/>
            <w:r w:rsidRPr="009603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603D6">
              <w:rPr>
                <w:rFonts w:ascii="Arial" w:hAnsi="Arial" w:cs="Arial"/>
                <w:color w:val="000000"/>
              </w:rPr>
              <w:t>умови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tabs>
                <w:tab w:val="left" w:pos="1596"/>
              </w:tabs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03D6">
              <w:rPr>
                <w:rFonts w:ascii="Arial" w:hAnsi="Arial" w:cs="Arial"/>
                <w:color w:val="000000"/>
              </w:rPr>
              <w:t>2-10-2021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9603D6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 w:rsidRPr="009603D6">
              <w:rPr>
                <w:rFonts w:ascii="Arial" w:hAnsi="Arial" w:cs="Arial"/>
                <w:color w:val="000000"/>
              </w:rPr>
              <w:t>2022-08-06</w:t>
            </w:r>
          </w:p>
        </w:tc>
      </w:tr>
    </w:tbl>
    <w:p w:rsidR="009603D6" w:rsidRDefault="009603D6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603D6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3D6" w:rsidRPr="002E14F9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чинність (ІПС 10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9603D6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2654-94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Деревообробне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устаткування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Терм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2654:2021</w:t>
            </w:r>
          </w:p>
        </w:tc>
      </w:tr>
      <w:tr w:rsidR="009603D6" w:rsidRPr="009603D6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3885-99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(IEC 61515:1995)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термопарнi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термопари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мiнеральнiй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iзоляцiї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03D6" w:rsidRPr="003157C8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61515:2021 </w:t>
            </w:r>
            <w:r>
              <w:rPr>
                <w:rFonts w:ascii="Arial" w:hAnsi="Arial" w:cs="Arial"/>
                <w:lang w:val="uk-UA"/>
              </w:rPr>
              <w:br/>
            </w:r>
          </w:p>
        </w:tc>
      </w:tr>
      <w:tr w:rsidR="009603D6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60412:2004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Стандартн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розмiри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8"/>
              </w:rPr>
              <w:t>сцинтиляторiв</w:t>
            </w:r>
            <w:proofErr w:type="spellEnd"/>
            <w:r>
              <w:rPr>
                <w:rFonts w:ascii="Arial" w:hAnsi="Arial" w:cs="Arial"/>
                <w:spacing w:val="-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03D6" w:rsidRDefault="009603D6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60412:2009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IEC 60412:2004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Стандартн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розмiри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8"/>
              </w:rPr>
              <w:t>сцинтиляторiв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60412:2009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7099:2009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Продукц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безалкогольної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промисловостi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визначання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органолептичних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показник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об'єму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продукцiї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герметичностi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закупорювання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7099:2021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656-79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Соки плодовые и ягодные натуральные.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9125:2021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657-79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Соки плодовые и ягодные с сахаром. Общие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9125:2021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16366-78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Соки плодовые и ягодные с мякотью.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9125:2021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18192-72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Соки плодовые и ягодные концентрированные.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9126:2021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25892-83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 виноградный натуральный.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9125:2021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ГОСТ 33441:2020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показникiв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якостi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безпеки</w:t>
            </w:r>
            <w:proofErr w:type="spellEnd"/>
            <w:r>
              <w:rPr>
                <w:rFonts w:ascii="Arial" w:hAnsi="Arial" w:cs="Arial"/>
              </w:rPr>
              <w:t xml:space="preserve"> методом </w:t>
            </w:r>
            <w:proofErr w:type="spellStart"/>
            <w:r>
              <w:rPr>
                <w:rFonts w:ascii="Arial" w:hAnsi="Arial" w:cs="Arial"/>
              </w:rPr>
              <w:t>спектроскопiї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ближнiй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iнфрачервонiй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зонi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9132:2021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23581.1:2008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Руды железные, концентраты, агломераты и окатыши. Метод определения содержания гигроскопической влаги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8811.8:2021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ГОСТ 23581.9:2008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Руды железные, концентраты, агломераты и окатыши. Методы определения содержания углерода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8811.9:2021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3058-95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(ГОСТ 7566-94)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Металопродукц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Приймання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маркування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пакування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транспортування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збер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9129:2021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ГОСТ 5781-82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lang w:val="uk-UA"/>
              </w:rPr>
              <w:t>горячекатаная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lang w:val="uk-UA"/>
              </w:rPr>
              <w:t>армирования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железобетонных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конструкц</w:t>
            </w:r>
            <w:proofErr w:type="spellEnd"/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uk-UA"/>
              </w:rPr>
              <w:t xml:space="preserve">й. </w:t>
            </w:r>
            <w:proofErr w:type="spellStart"/>
            <w:r>
              <w:rPr>
                <w:rFonts w:ascii="Arial" w:hAnsi="Arial" w:cs="Arial"/>
                <w:lang w:val="uk-UA"/>
              </w:rPr>
              <w:t>Технические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условия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9130:2021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20017-74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(ИСО 3738-1-82)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Сплавы твердые спеченные. Метод определения твердости по </w:t>
            </w:r>
            <w:proofErr w:type="spellStart"/>
            <w:r>
              <w:rPr>
                <w:rFonts w:ascii="Arial" w:hAnsi="Arial" w:cs="Arial"/>
              </w:rPr>
              <w:t>Роквеллу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</w:t>
            </w:r>
          </w:p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3738-1:2021 </w:t>
            </w:r>
          </w:p>
        </w:tc>
      </w:tr>
      <w:tr w:rsidR="003157C8" w:rsidRPr="006B20A5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 28817-90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(ИСО 4503-78,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ИСО 4883-78)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Сплавы твердые спеченные. </w:t>
            </w:r>
            <w:proofErr w:type="spellStart"/>
            <w:r>
              <w:rPr>
                <w:rFonts w:ascii="Arial" w:hAnsi="Arial" w:cs="Arial"/>
              </w:rPr>
              <w:t>Рентгенофлуоресцентный</w:t>
            </w:r>
            <w:proofErr w:type="spellEnd"/>
            <w:r>
              <w:rPr>
                <w:rFonts w:ascii="Arial" w:hAnsi="Arial" w:cs="Arial"/>
              </w:rPr>
              <w:t xml:space="preserve"> метод определения металлов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Pr="003157C8" w:rsidRDefault="003157C8">
            <w:pPr>
              <w:pStyle w:val="ae"/>
              <w:spacing w:before="30" w:after="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 4503:2021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(ISO 4503:1978, IDT); </w:t>
            </w: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 4883:2021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(ISO 4883:1987, IDT)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4490:2016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Порошки </w:t>
            </w:r>
            <w:proofErr w:type="spellStart"/>
            <w:r>
              <w:rPr>
                <w:rFonts w:ascii="Arial" w:hAnsi="Arial" w:cs="Arial"/>
              </w:rPr>
              <w:t>металев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плинност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за </w:t>
            </w:r>
            <w:proofErr w:type="spellStart"/>
            <w:r>
              <w:rPr>
                <w:rFonts w:ascii="Arial" w:hAnsi="Arial" w:cs="Arial"/>
              </w:rPr>
              <w:t>допомогою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калiброваної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лiйки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приладу</w:t>
            </w:r>
            <w:proofErr w:type="spellEnd"/>
            <w:r>
              <w:rPr>
                <w:rFonts w:ascii="Arial" w:hAnsi="Arial" w:cs="Arial"/>
              </w:rPr>
              <w:t xml:space="preserve"> Холла)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4490:2021 </w:t>
            </w:r>
            <w:r>
              <w:rPr>
                <w:rFonts w:ascii="Arial" w:hAnsi="Arial" w:cs="Arial"/>
                <w:lang w:val="uk-UA"/>
              </w:rPr>
              <w:br/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7798:2015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гофрування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7798:2021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В.2.7-135:2014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туми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дорожнi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модифiкованi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полiмерами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9116:2021</w:t>
            </w:r>
          </w:p>
        </w:tc>
      </w:tr>
      <w:tr w:rsidR="003157C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ДСТУ-Н Б В.</w:t>
            </w:r>
          </w:p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2.7-298:2013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Настанова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приготування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застосування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тумiв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дорожнiх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модифiкованих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полiмерами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57C8" w:rsidRDefault="003157C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9117:2021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3157C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10</w:t>
            </w:r>
            <w:r w:rsidR="001B4208" w:rsidRPr="002E14F9">
              <w:rPr>
                <w:rFonts w:ascii="Times New Roman" w:hAnsi="Times New Roman"/>
                <w:sz w:val="28"/>
                <w:szCs w:val="28"/>
                <w:lang w:val="uk-UA"/>
              </w:rPr>
              <w:t>-2021</w:t>
            </w:r>
          </w:p>
        </w:tc>
      </w:tr>
    </w:tbl>
    <w:p w:rsidR="0024688F" w:rsidRPr="002E14F9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6E" w:rsidRDefault="00960D6E" w:rsidP="00CB6CDF">
      <w:pPr>
        <w:spacing w:after="0" w:line="240" w:lineRule="auto"/>
      </w:pPr>
      <w:r>
        <w:separator/>
      </w:r>
    </w:p>
  </w:endnote>
  <w:endnote w:type="continuationSeparator" w:id="0">
    <w:p w:rsidR="00960D6E" w:rsidRDefault="00960D6E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6E" w:rsidRDefault="00960D6E" w:rsidP="00CB6CDF">
      <w:pPr>
        <w:spacing w:after="0" w:line="240" w:lineRule="auto"/>
      </w:pPr>
      <w:r>
        <w:separator/>
      </w:r>
    </w:p>
  </w:footnote>
  <w:footnote w:type="continuationSeparator" w:id="0">
    <w:p w:rsidR="00960D6E" w:rsidRDefault="00960D6E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46304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96C8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32E46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28B1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07DE"/>
    <w:rsid w:val="005310A9"/>
    <w:rsid w:val="005312D5"/>
    <w:rsid w:val="00532B59"/>
    <w:rsid w:val="005355B6"/>
    <w:rsid w:val="005364D1"/>
    <w:rsid w:val="00536FCC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1CF8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574C"/>
    <w:rsid w:val="007C0188"/>
    <w:rsid w:val="007D0012"/>
    <w:rsid w:val="007D39B5"/>
    <w:rsid w:val="007D3FDF"/>
    <w:rsid w:val="007D5F42"/>
    <w:rsid w:val="007D72C7"/>
    <w:rsid w:val="007E05CF"/>
    <w:rsid w:val="007E07D4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4D5"/>
    <w:rsid w:val="00875C23"/>
    <w:rsid w:val="0088074B"/>
    <w:rsid w:val="008816C3"/>
    <w:rsid w:val="0088248C"/>
    <w:rsid w:val="00883AB7"/>
    <w:rsid w:val="00884F05"/>
    <w:rsid w:val="00893D33"/>
    <w:rsid w:val="008A0CFB"/>
    <w:rsid w:val="008A4549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3E07"/>
    <w:rsid w:val="00B043C3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3CE"/>
    <w:rsid w:val="00C70162"/>
    <w:rsid w:val="00C705B1"/>
    <w:rsid w:val="00C735C2"/>
    <w:rsid w:val="00C7448C"/>
    <w:rsid w:val="00C75071"/>
    <w:rsid w:val="00C76380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1297E"/>
    <w:rsid w:val="00E130E3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D27B5"/>
    <w:rsid w:val="00ED76DF"/>
    <w:rsid w:val="00EE1B6F"/>
    <w:rsid w:val="00EF2A3D"/>
    <w:rsid w:val="00EF5192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5FF6"/>
    <w:rsid w:val="00F46F5E"/>
    <w:rsid w:val="00F53E93"/>
    <w:rsid w:val="00F56C82"/>
    <w:rsid w:val="00F628D9"/>
    <w:rsid w:val="00F63141"/>
    <w:rsid w:val="00F668EE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4481"/>
    <w:rsid w:val="00FA55AC"/>
    <w:rsid w:val="00FB0740"/>
    <w:rsid w:val="00FB5ED8"/>
    <w:rsid w:val="00FB7B1D"/>
    <w:rsid w:val="00FC167B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C5B0-71B2-4D88-B548-0849A0A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7</cp:revision>
  <cp:lastPrinted>2021-12-06T13:46:00Z</cp:lastPrinted>
  <dcterms:created xsi:type="dcterms:W3CDTF">2021-11-26T11:37:00Z</dcterms:created>
  <dcterms:modified xsi:type="dcterms:W3CDTF">2021-12-06T13:48:00Z</dcterms:modified>
</cp:coreProperties>
</file>