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45E4" w:rsidRDefault="00E145E4">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bookmarkStart w:id="0" w:name="_GoBack"/>
      <w:bookmarkEnd w:id="0"/>
      <w:r>
        <w:rPr>
          <w:rFonts w:ascii="Arial" w:hAnsi="Arial" w:cs="Arial"/>
          <w:sz w:val="28"/>
          <w:szCs w:val="28"/>
          <w:lang w:val="uk-UA"/>
        </w:rPr>
        <w:t>ДЕРЖАВНЕ ПІДПРИЄМСТВО</w:t>
      </w:r>
    </w:p>
    <w:p w:rsidR="00E145E4" w:rsidRDefault="00E145E4">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r>
        <w:rPr>
          <w:rFonts w:ascii="Arial" w:hAnsi="Arial" w:cs="Arial"/>
          <w:sz w:val="28"/>
          <w:szCs w:val="28"/>
          <w:lang w:val="uk-UA"/>
        </w:rPr>
        <w:t>«ДНІПРОПЕТРОВСЬКИЙ РЕГІОНАЛЬНИЙ ДЕРЖАВНИЙ НАУКОВО-ТЕХНІЧНИЙ ЦЕНТР СТАНДАРТИЗАЦІЇ, МЕТРОЛОГІЇ ТА СЕРТИФІКАЦІЇ»</w:t>
      </w:r>
    </w:p>
    <w:p w:rsidR="00E145E4" w:rsidRDefault="00E145E4">
      <w:pPr>
        <w:pBdr>
          <w:top w:val="double" w:sz="4" w:space="1" w:color="000000"/>
          <w:left w:val="double" w:sz="4" w:space="4" w:color="000000"/>
          <w:bottom w:val="double" w:sz="4" w:space="1" w:color="000000"/>
          <w:right w:val="double" w:sz="4" w:space="4" w:color="000000"/>
        </w:pBdr>
        <w:spacing w:before="120"/>
        <w:jc w:val="center"/>
        <w:rPr>
          <w:b/>
          <w:sz w:val="32"/>
          <w:szCs w:val="32"/>
          <w:vertAlign w:val="superscript"/>
          <w:lang w:val="uk-UA"/>
        </w:rPr>
      </w:pPr>
      <w:r>
        <w:rPr>
          <w:rFonts w:ascii="Arial" w:hAnsi="Arial" w:cs="Arial"/>
          <w:sz w:val="28"/>
          <w:szCs w:val="28"/>
          <w:lang w:val="uk-UA"/>
        </w:rPr>
        <w:t>ДП «ДНІПРОСТАНДАРТМЕТРОЛОГІЯ»</w:t>
      </w:r>
    </w:p>
    <w:p w:rsidR="00E145E4" w:rsidRDefault="00E145E4">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r>
        <w:rPr>
          <w:b/>
          <w:sz w:val="32"/>
          <w:szCs w:val="32"/>
          <w:vertAlign w:val="superscript"/>
          <w:lang w:val="uk-UA"/>
        </w:rPr>
        <w:t>________________________________________________</w:t>
      </w:r>
    </w:p>
    <w:p w:rsidR="00E145E4" w:rsidRDefault="00E145E4">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r>
        <w:rPr>
          <w:rFonts w:ascii="Arial" w:hAnsi="Arial" w:cs="Arial"/>
          <w:sz w:val="28"/>
          <w:szCs w:val="28"/>
          <w:lang w:val="uk-UA"/>
        </w:rPr>
        <w:t>ОРГАН З ОЦІНКИ ВІДПОВІДНОСТІ</w:t>
      </w:r>
    </w:p>
    <w:p w:rsidR="00E145E4" w:rsidRDefault="00E145E4">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r>
        <w:rPr>
          <w:rFonts w:ascii="Arial" w:hAnsi="Arial" w:cs="Arial"/>
          <w:b/>
          <w:sz w:val="28"/>
          <w:szCs w:val="28"/>
          <w:lang w:val="uk-UA"/>
        </w:rPr>
        <w:t>РОБОЧА ІНСТРУКЦІЯ</w:t>
      </w: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28"/>
          <w:szCs w:val="28"/>
          <w:lang w:val="uk-UA"/>
        </w:rPr>
      </w:pPr>
      <w:r>
        <w:rPr>
          <w:b/>
          <w:sz w:val="28"/>
          <w:szCs w:val="28"/>
          <w:lang w:val="uk-UA"/>
        </w:rPr>
        <w:t xml:space="preserve">Порядок проведення робіт </w:t>
      </w:r>
    </w:p>
    <w:p w:rsidR="00E145E4" w:rsidRDefault="00E145E4">
      <w:pPr>
        <w:pBdr>
          <w:top w:val="double" w:sz="4" w:space="1" w:color="000000"/>
          <w:left w:val="double" w:sz="4" w:space="4" w:color="000000"/>
          <w:bottom w:val="double" w:sz="4" w:space="1" w:color="000000"/>
          <w:right w:val="double" w:sz="4" w:space="4" w:color="000000"/>
        </w:pBdr>
        <w:jc w:val="center"/>
        <w:rPr>
          <w:b/>
          <w:sz w:val="28"/>
          <w:szCs w:val="28"/>
          <w:lang w:val="uk-UA"/>
        </w:rPr>
      </w:pPr>
      <w:r>
        <w:rPr>
          <w:b/>
          <w:sz w:val="28"/>
          <w:szCs w:val="28"/>
          <w:lang w:val="uk-UA"/>
        </w:rPr>
        <w:t xml:space="preserve">з оцінювання відповідності продукції вимогам </w:t>
      </w:r>
    </w:p>
    <w:p w:rsidR="00E145E4" w:rsidRDefault="00E145E4">
      <w:pPr>
        <w:pBdr>
          <w:top w:val="double" w:sz="4" w:space="1" w:color="000000"/>
          <w:left w:val="double" w:sz="4" w:space="4" w:color="000000"/>
          <w:bottom w:val="double" w:sz="4" w:space="1" w:color="000000"/>
          <w:right w:val="double" w:sz="4" w:space="4" w:color="000000"/>
        </w:pBdr>
        <w:jc w:val="center"/>
        <w:rPr>
          <w:b/>
          <w:sz w:val="28"/>
          <w:szCs w:val="28"/>
          <w:lang w:val="uk-UA"/>
        </w:rPr>
      </w:pPr>
      <w:r>
        <w:rPr>
          <w:b/>
          <w:sz w:val="28"/>
          <w:szCs w:val="28"/>
          <w:lang w:val="uk-UA"/>
        </w:rPr>
        <w:t xml:space="preserve">Технічного регламенту засобів індивідуального захисту </w:t>
      </w:r>
    </w:p>
    <w:p w:rsidR="00E145E4" w:rsidRDefault="00E145E4">
      <w:pPr>
        <w:pBdr>
          <w:top w:val="double" w:sz="4" w:space="1" w:color="000000"/>
          <w:left w:val="double" w:sz="4" w:space="4" w:color="000000"/>
          <w:bottom w:val="double" w:sz="4" w:space="1" w:color="000000"/>
          <w:right w:val="double" w:sz="4" w:space="4" w:color="000000"/>
        </w:pBdr>
        <w:jc w:val="center"/>
        <w:rPr>
          <w:b/>
          <w:sz w:val="28"/>
          <w:szCs w:val="28"/>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ind w:firstLine="4962"/>
        <w:rPr>
          <w:b/>
          <w:sz w:val="28"/>
          <w:szCs w:val="28"/>
          <w:lang w:val="uk-UA"/>
        </w:rPr>
      </w:pPr>
      <w:r>
        <w:rPr>
          <w:sz w:val="28"/>
          <w:szCs w:val="28"/>
          <w:lang w:val="uk-UA"/>
        </w:rPr>
        <w:t>Реєстраційний №: РІ ПОВ-2</w:t>
      </w:r>
      <w:r w:rsidR="00B1196F">
        <w:rPr>
          <w:sz w:val="28"/>
          <w:szCs w:val="28"/>
          <w:lang w:val="uk-UA"/>
        </w:rPr>
        <w:t>0</w:t>
      </w:r>
      <w:r>
        <w:rPr>
          <w:sz w:val="28"/>
          <w:szCs w:val="28"/>
          <w:lang w:val="uk-UA"/>
        </w:rPr>
        <w:t>-6</w:t>
      </w:r>
    </w:p>
    <w:p w:rsidR="00E145E4" w:rsidRDefault="00E145E4">
      <w:pPr>
        <w:pBdr>
          <w:top w:val="double" w:sz="4" w:space="1" w:color="000000"/>
          <w:left w:val="double" w:sz="4" w:space="4" w:color="000000"/>
          <w:bottom w:val="double" w:sz="4" w:space="1" w:color="000000"/>
          <w:right w:val="double" w:sz="4" w:space="4" w:color="000000"/>
        </w:pBdr>
        <w:ind w:firstLine="4962"/>
        <w:rPr>
          <w:b/>
          <w:sz w:val="28"/>
          <w:szCs w:val="28"/>
          <w:lang w:val="uk-UA"/>
        </w:rPr>
      </w:pPr>
    </w:p>
    <w:p w:rsidR="00E145E4" w:rsidRDefault="00E145E4">
      <w:pPr>
        <w:pBdr>
          <w:top w:val="double" w:sz="4" w:space="1" w:color="000000"/>
          <w:left w:val="double" w:sz="4" w:space="4" w:color="000000"/>
          <w:bottom w:val="double" w:sz="4" w:space="1" w:color="000000"/>
          <w:right w:val="double" w:sz="4" w:space="4" w:color="000000"/>
        </w:pBdr>
        <w:ind w:firstLine="4962"/>
        <w:rPr>
          <w:b/>
          <w:sz w:val="28"/>
          <w:szCs w:val="28"/>
          <w:lang w:val="uk-UA"/>
        </w:rPr>
      </w:pPr>
      <w:r>
        <w:rPr>
          <w:sz w:val="28"/>
          <w:szCs w:val="28"/>
          <w:lang w:val="uk-UA"/>
        </w:rPr>
        <w:t>Врахований примірник №________</w:t>
      </w:r>
    </w:p>
    <w:p w:rsidR="00E145E4" w:rsidRDefault="00E145E4">
      <w:pPr>
        <w:pBdr>
          <w:top w:val="double" w:sz="4" w:space="1" w:color="000000"/>
          <w:left w:val="double" w:sz="4" w:space="4" w:color="000000"/>
          <w:bottom w:val="double" w:sz="4" w:space="1" w:color="000000"/>
          <w:right w:val="double" w:sz="4" w:space="4" w:color="000000"/>
        </w:pBdr>
        <w:ind w:firstLine="4962"/>
        <w:rPr>
          <w:b/>
          <w:sz w:val="28"/>
          <w:szCs w:val="28"/>
          <w:lang w:val="uk-UA"/>
        </w:rPr>
      </w:pPr>
    </w:p>
    <w:p w:rsidR="00E145E4" w:rsidRDefault="00E145E4">
      <w:pPr>
        <w:pBdr>
          <w:top w:val="double" w:sz="4" w:space="1" w:color="000000"/>
          <w:left w:val="double" w:sz="4" w:space="4" w:color="000000"/>
          <w:bottom w:val="double" w:sz="4" w:space="1" w:color="000000"/>
          <w:right w:val="double" w:sz="4" w:space="4" w:color="000000"/>
        </w:pBdr>
        <w:ind w:firstLine="4962"/>
        <w:rPr>
          <w:b/>
          <w:sz w:val="32"/>
          <w:szCs w:val="32"/>
          <w:lang w:val="uk-UA"/>
        </w:rPr>
      </w:pPr>
      <w:r>
        <w:rPr>
          <w:sz w:val="28"/>
          <w:szCs w:val="28"/>
          <w:lang w:val="uk-UA"/>
        </w:rPr>
        <w:t>Місце зберігання _______________</w:t>
      </w: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8C0644" w:rsidRDefault="008C0644">
      <w:pPr>
        <w:pBdr>
          <w:top w:val="double" w:sz="4" w:space="1" w:color="000000"/>
          <w:left w:val="double" w:sz="4" w:space="4" w:color="000000"/>
          <w:bottom w:val="double" w:sz="4" w:space="1" w:color="000000"/>
          <w:right w:val="double" w:sz="4" w:space="4" w:color="000000"/>
        </w:pBdr>
        <w:jc w:val="center"/>
        <w:rPr>
          <w:b/>
          <w:sz w:val="32"/>
          <w:szCs w:val="32"/>
          <w:lang w:val="uk-UA"/>
        </w:rPr>
      </w:pPr>
    </w:p>
    <w:p w:rsidR="008C0644" w:rsidRDefault="008C0644">
      <w:pPr>
        <w:pBdr>
          <w:top w:val="double" w:sz="4" w:space="1" w:color="000000"/>
          <w:left w:val="double" w:sz="4" w:space="4" w:color="000000"/>
          <w:bottom w:val="double" w:sz="4" w:space="1" w:color="000000"/>
          <w:right w:val="double" w:sz="4" w:space="4" w:color="000000"/>
        </w:pBdr>
        <w:jc w:val="center"/>
        <w:rPr>
          <w:b/>
          <w:sz w:val="32"/>
          <w:szCs w:val="32"/>
          <w:lang w:val="uk-UA"/>
        </w:rPr>
      </w:pPr>
    </w:p>
    <w:p w:rsidR="008C0644" w:rsidRDefault="008C0644">
      <w:pPr>
        <w:pBdr>
          <w:top w:val="double" w:sz="4" w:space="1" w:color="000000"/>
          <w:left w:val="double" w:sz="4" w:space="4" w:color="000000"/>
          <w:bottom w:val="double" w:sz="4" w:space="1" w:color="000000"/>
          <w:right w:val="double" w:sz="4" w:space="4" w:color="000000"/>
        </w:pBdr>
        <w:jc w:val="center"/>
        <w:rPr>
          <w:b/>
          <w:sz w:val="32"/>
          <w:szCs w:val="32"/>
          <w:lang w:val="uk-UA"/>
        </w:rPr>
      </w:pPr>
    </w:p>
    <w:p w:rsidR="008C0644" w:rsidRDefault="008C0644">
      <w:pPr>
        <w:pBdr>
          <w:top w:val="double" w:sz="4" w:space="1" w:color="000000"/>
          <w:left w:val="double" w:sz="4" w:space="4" w:color="000000"/>
          <w:bottom w:val="double" w:sz="4" w:space="1" w:color="000000"/>
          <w:right w:val="double" w:sz="4" w:space="4" w:color="000000"/>
        </w:pBdr>
        <w:jc w:val="center"/>
        <w:rPr>
          <w:b/>
          <w:sz w:val="32"/>
          <w:szCs w:val="32"/>
          <w:lang w:val="uk-UA"/>
        </w:rPr>
      </w:pPr>
    </w:p>
    <w:p w:rsidR="008C0644" w:rsidRDefault="008C0644">
      <w:pPr>
        <w:pBdr>
          <w:top w:val="double" w:sz="4" w:space="1" w:color="000000"/>
          <w:left w:val="double" w:sz="4" w:space="4" w:color="000000"/>
          <w:bottom w:val="double" w:sz="4" w:space="1" w:color="000000"/>
          <w:right w:val="double" w:sz="4" w:space="4" w:color="000000"/>
        </w:pBdr>
        <w:jc w:val="center"/>
        <w:rPr>
          <w:b/>
          <w:sz w:val="32"/>
          <w:szCs w:val="32"/>
          <w:lang w:val="uk-UA"/>
        </w:rPr>
      </w:pPr>
    </w:p>
    <w:p w:rsidR="008C0644" w:rsidRDefault="008C0644">
      <w:pPr>
        <w:pBdr>
          <w:top w:val="double" w:sz="4" w:space="1" w:color="000000"/>
          <w:left w:val="double" w:sz="4" w:space="4" w:color="000000"/>
          <w:bottom w:val="double" w:sz="4" w:space="1" w:color="000000"/>
          <w:right w:val="double" w:sz="4" w:space="4" w:color="000000"/>
        </w:pBdr>
        <w:jc w:val="center"/>
        <w:rPr>
          <w:b/>
          <w:sz w:val="32"/>
          <w:szCs w:val="32"/>
          <w:lang w:val="uk-UA"/>
        </w:rPr>
      </w:pPr>
    </w:p>
    <w:p w:rsidR="008C0644" w:rsidRDefault="008C064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r>
        <w:rPr>
          <w:b/>
          <w:sz w:val="32"/>
          <w:szCs w:val="32"/>
          <w:lang w:val="uk-UA"/>
        </w:rPr>
        <w:t>м. Дніпро</w:t>
      </w:r>
    </w:p>
    <w:p w:rsidR="00E145E4" w:rsidRDefault="00E145E4">
      <w:pPr>
        <w:pBdr>
          <w:top w:val="double" w:sz="4" w:space="1" w:color="000000"/>
          <w:left w:val="double" w:sz="4" w:space="4" w:color="000000"/>
          <w:bottom w:val="double" w:sz="4" w:space="1" w:color="000000"/>
          <w:right w:val="double" w:sz="4" w:space="4" w:color="000000"/>
        </w:pBdr>
        <w:jc w:val="center"/>
        <w:rPr>
          <w:b/>
          <w:sz w:val="32"/>
          <w:szCs w:val="32"/>
          <w:lang w:val="uk-UA"/>
        </w:rPr>
      </w:pPr>
      <w:r>
        <w:rPr>
          <w:b/>
          <w:sz w:val="32"/>
          <w:szCs w:val="32"/>
          <w:lang w:val="uk-UA"/>
        </w:rPr>
        <w:t>201</w:t>
      </w:r>
      <w:r w:rsidR="008C0644">
        <w:rPr>
          <w:b/>
          <w:sz w:val="32"/>
          <w:szCs w:val="32"/>
          <w:lang w:val="uk-UA"/>
        </w:rPr>
        <w:t>7</w:t>
      </w:r>
      <w:r>
        <w:rPr>
          <w:b/>
          <w:sz w:val="32"/>
          <w:szCs w:val="32"/>
          <w:lang w:val="uk-UA"/>
        </w:rPr>
        <w:t xml:space="preserve"> р.</w:t>
      </w:r>
    </w:p>
    <w:p w:rsidR="00E145E4" w:rsidRDefault="00E145E4">
      <w:pPr>
        <w:pageBreakBefore/>
        <w:jc w:val="both"/>
        <w:rPr>
          <w:b/>
          <w:sz w:val="32"/>
          <w:szCs w:val="32"/>
          <w:lang w:val="uk-UA"/>
        </w:rPr>
      </w:pPr>
    </w:p>
    <w:p w:rsidR="00E145E4" w:rsidRDefault="00E145E4">
      <w:pPr>
        <w:jc w:val="both"/>
        <w:rPr>
          <w:sz w:val="28"/>
          <w:lang w:val="uk-UA"/>
        </w:rPr>
      </w:pPr>
      <w:r>
        <w:rPr>
          <w:b/>
          <w:sz w:val="28"/>
          <w:lang w:val="uk-UA"/>
        </w:rPr>
        <w:t>Лист ідентифікації статусу документа</w:t>
      </w:r>
    </w:p>
    <w:p w:rsidR="00E145E4" w:rsidRDefault="00E145E4">
      <w:pPr>
        <w:jc w:val="both"/>
        <w:rPr>
          <w:sz w:val="28"/>
          <w:lang w:val="uk-UA"/>
        </w:rPr>
      </w:pPr>
    </w:p>
    <w:p w:rsidR="00E145E4" w:rsidRDefault="00E145E4">
      <w:pPr>
        <w:jc w:val="both"/>
        <w:rPr>
          <w:sz w:val="16"/>
          <w:szCs w:val="16"/>
          <w:lang w:val="uk-UA"/>
        </w:rPr>
      </w:pPr>
    </w:p>
    <w:p w:rsidR="00E145E4" w:rsidRDefault="00E145E4">
      <w:pPr>
        <w:jc w:val="both"/>
        <w:rPr>
          <w:sz w:val="16"/>
          <w:szCs w:val="16"/>
          <w:lang w:val="uk-UA"/>
        </w:rPr>
      </w:pPr>
    </w:p>
    <w:tbl>
      <w:tblPr>
        <w:tblW w:w="0" w:type="auto"/>
        <w:tblInd w:w="-45" w:type="dxa"/>
        <w:tblLayout w:type="fixed"/>
        <w:tblLook w:val="0000" w:firstRow="0" w:lastRow="0" w:firstColumn="0" w:lastColumn="0" w:noHBand="0" w:noVBand="0"/>
      </w:tblPr>
      <w:tblGrid>
        <w:gridCol w:w="5353"/>
        <w:gridCol w:w="1559"/>
        <w:gridCol w:w="2196"/>
        <w:gridCol w:w="1350"/>
      </w:tblGrid>
      <w:tr w:rsidR="00E145E4">
        <w:trPr>
          <w:trHeight w:val="23"/>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jc w:val="both"/>
              <w:rPr>
                <w:sz w:val="28"/>
                <w:lang w:val="uk-UA"/>
              </w:rPr>
            </w:pPr>
            <w:r>
              <w:rPr>
                <w:sz w:val="28"/>
                <w:lang w:val="uk-UA"/>
              </w:rPr>
              <w:t xml:space="preserve">ВВЕДЕНО В ДІЮ: </w:t>
            </w:r>
          </w:p>
          <w:p w:rsidR="009138D3" w:rsidRDefault="009138D3">
            <w:pPr>
              <w:jc w:val="both"/>
            </w:pPr>
          </w:p>
        </w:tc>
      </w:tr>
      <w:tr w:rsidR="00E145E4">
        <w:trPr>
          <w:trHeight w:val="23"/>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jc w:val="both"/>
              <w:rPr>
                <w:b/>
                <w:sz w:val="24"/>
                <w:szCs w:val="24"/>
                <w:lang w:val="uk-UA"/>
              </w:rPr>
            </w:pPr>
            <w:r>
              <w:rPr>
                <w:b/>
                <w:sz w:val="24"/>
                <w:szCs w:val="24"/>
                <w:lang w:val="uk-UA"/>
              </w:rPr>
              <w:t>ЗАТВЕРДЖЕНО:</w:t>
            </w:r>
          </w:p>
          <w:p w:rsidR="009138D3" w:rsidRDefault="009138D3">
            <w:pPr>
              <w:jc w:val="both"/>
            </w:pPr>
          </w:p>
        </w:tc>
      </w:tr>
      <w:tr w:rsidR="00E145E4">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sz w:val="22"/>
                <w:szCs w:val="22"/>
                <w:lang w:val="uk-UA"/>
              </w:rPr>
            </w:pPr>
            <w:r>
              <w:rPr>
                <w:sz w:val="22"/>
                <w:szCs w:val="22"/>
                <w:lang w:val="uk-UA"/>
              </w:rPr>
              <w:t>Заступник директора з питань підтвердження відповідності – заступник керівника ОС</w:t>
            </w:r>
          </w:p>
          <w:p w:rsidR="009138D3" w:rsidRDefault="009138D3">
            <w:pPr>
              <w:jc w:val="both"/>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sz w:val="28"/>
                <w:lang w:val="uk-UA"/>
              </w:rPr>
            </w:pPr>
            <w:r>
              <w:rPr>
                <w:sz w:val="24"/>
                <w:szCs w:val="24"/>
                <w:lang w:val="uk-UA"/>
              </w:rPr>
              <w:t>Лех Н.М.</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sz w:val="28"/>
                <w:lang w:val="uk-UA"/>
              </w:rPr>
            </w:pPr>
          </w:p>
        </w:tc>
      </w:tr>
      <w:tr w:rsidR="00E145E4">
        <w:trPr>
          <w:trHeight w:val="23"/>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jc w:val="both"/>
              <w:rPr>
                <w:b/>
                <w:sz w:val="24"/>
                <w:szCs w:val="24"/>
                <w:lang w:val="uk-UA"/>
              </w:rPr>
            </w:pPr>
            <w:r>
              <w:rPr>
                <w:b/>
                <w:sz w:val="24"/>
                <w:szCs w:val="24"/>
                <w:lang w:val="uk-UA"/>
              </w:rPr>
              <w:t>УЗГОДЖЕНО:</w:t>
            </w:r>
          </w:p>
          <w:p w:rsidR="009138D3" w:rsidRDefault="009138D3">
            <w:pPr>
              <w:jc w:val="both"/>
            </w:pPr>
          </w:p>
        </w:tc>
      </w:tr>
      <w:tr w:rsidR="00E145E4">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E145E4" w:rsidRDefault="009138D3" w:rsidP="009138D3">
            <w:pPr>
              <w:jc w:val="both"/>
              <w:rPr>
                <w:sz w:val="24"/>
                <w:szCs w:val="24"/>
                <w:lang w:val="uk-UA"/>
              </w:rPr>
            </w:pPr>
            <w:r>
              <w:rPr>
                <w:sz w:val="22"/>
                <w:szCs w:val="22"/>
                <w:lang w:val="uk-UA"/>
              </w:rPr>
              <w:t>Заступник директора з питань підтвердження відповідності – заступник керівника ОС</w:t>
            </w:r>
            <w:r>
              <w:rPr>
                <w:sz w:val="24"/>
                <w:szCs w:val="24"/>
                <w:lang w:val="uk-UA"/>
              </w:rPr>
              <w:t xml:space="preserve"> </w:t>
            </w:r>
          </w:p>
          <w:p w:rsidR="009138D3" w:rsidRDefault="009138D3" w:rsidP="009138D3">
            <w:pPr>
              <w:jc w:val="both"/>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E145E4" w:rsidRDefault="009138D3">
            <w:pPr>
              <w:jc w:val="both"/>
              <w:rPr>
                <w:sz w:val="28"/>
                <w:lang w:val="uk-UA"/>
              </w:rPr>
            </w:pPr>
            <w:r>
              <w:rPr>
                <w:sz w:val="24"/>
                <w:szCs w:val="24"/>
                <w:lang w:val="uk-UA"/>
              </w:rPr>
              <w:t>Лех Н.М.</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sz w:val="28"/>
                <w:lang w:val="uk-UA"/>
              </w:rPr>
            </w:pPr>
          </w:p>
        </w:tc>
      </w:tr>
      <w:tr w:rsidR="00E145E4">
        <w:trPr>
          <w:trHeight w:val="23"/>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jc w:val="both"/>
              <w:rPr>
                <w:b/>
                <w:sz w:val="24"/>
                <w:szCs w:val="24"/>
                <w:lang w:val="uk-UA"/>
              </w:rPr>
            </w:pPr>
            <w:r>
              <w:rPr>
                <w:b/>
                <w:sz w:val="24"/>
                <w:szCs w:val="24"/>
                <w:lang w:val="uk-UA"/>
              </w:rPr>
              <w:t>ПЕРЕВІРЕНО:</w:t>
            </w:r>
          </w:p>
          <w:p w:rsidR="009138D3" w:rsidRDefault="009138D3">
            <w:pPr>
              <w:jc w:val="both"/>
            </w:pPr>
          </w:p>
        </w:tc>
      </w:tr>
      <w:tr w:rsidR="00E145E4">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9138D3" w:rsidRDefault="009138D3" w:rsidP="009138D3">
            <w:pPr>
              <w:jc w:val="both"/>
            </w:pPr>
            <w:r>
              <w:rPr>
                <w:sz w:val="24"/>
                <w:szCs w:val="24"/>
                <w:lang w:val="uk-UA"/>
              </w:rPr>
              <w:t>Начальник відділу підтвердження відповідності</w:t>
            </w:r>
          </w:p>
          <w:p w:rsidR="00E145E4" w:rsidRDefault="00E145E4">
            <w:pPr>
              <w:jc w:val="both"/>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sz w:val="28"/>
                <w:lang w:val="uk-UA"/>
              </w:rPr>
            </w:pPr>
            <w:r>
              <w:rPr>
                <w:sz w:val="24"/>
                <w:szCs w:val="24"/>
                <w:lang w:val="uk-UA"/>
              </w:rPr>
              <w:t>Тіщенко В.Є.</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sz w:val="28"/>
                <w:lang w:val="uk-UA"/>
              </w:rPr>
            </w:pPr>
          </w:p>
        </w:tc>
      </w:tr>
      <w:tr w:rsidR="00E145E4">
        <w:trPr>
          <w:trHeight w:val="23"/>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jc w:val="both"/>
              <w:rPr>
                <w:b/>
                <w:sz w:val="24"/>
                <w:szCs w:val="24"/>
                <w:lang w:val="uk-UA"/>
              </w:rPr>
            </w:pPr>
            <w:r>
              <w:rPr>
                <w:b/>
                <w:sz w:val="24"/>
                <w:szCs w:val="24"/>
                <w:lang w:val="uk-UA"/>
              </w:rPr>
              <w:t>РОЗРОБЛЕНО</w:t>
            </w:r>
          </w:p>
          <w:p w:rsidR="009138D3" w:rsidRDefault="009138D3">
            <w:pPr>
              <w:jc w:val="both"/>
            </w:pPr>
          </w:p>
        </w:tc>
      </w:tr>
      <w:tr w:rsidR="00E145E4">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9138D3" w:rsidRDefault="009138D3" w:rsidP="009138D3">
            <w:pPr>
              <w:jc w:val="both"/>
            </w:pPr>
            <w:r>
              <w:rPr>
                <w:sz w:val="24"/>
                <w:szCs w:val="24"/>
                <w:lang w:val="uk-UA"/>
              </w:rPr>
              <w:t xml:space="preserve">Провідний інженер </w:t>
            </w:r>
            <w:r>
              <w:rPr>
                <w:sz w:val="22"/>
                <w:szCs w:val="22"/>
                <w:lang w:val="uk-UA"/>
              </w:rPr>
              <w:t xml:space="preserve">із стандартизації відділу </w:t>
            </w:r>
            <w:r>
              <w:rPr>
                <w:sz w:val="24"/>
                <w:szCs w:val="24"/>
                <w:lang w:val="uk-UA"/>
              </w:rPr>
              <w:t>підтвердження відповідності</w:t>
            </w:r>
          </w:p>
          <w:p w:rsidR="00E145E4" w:rsidRPr="009138D3" w:rsidRDefault="00E145E4">
            <w:pPr>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sz w:val="28"/>
                <w:lang w:val="uk-UA"/>
              </w:rPr>
            </w:pPr>
            <w:r>
              <w:rPr>
                <w:sz w:val="24"/>
                <w:szCs w:val="24"/>
                <w:lang w:val="uk-UA"/>
              </w:rPr>
              <w:t>Гордєєва Л.І.</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sz w:val="28"/>
                <w:lang w:val="uk-UA"/>
              </w:rPr>
            </w:pPr>
          </w:p>
        </w:tc>
      </w:tr>
      <w:tr w:rsidR="00E145E4">
        <w:trPr>
          <w:trHeight w:val="23"/>
        </w:trPr>
        <w:tc>
          <w:tcPr>
            <w:tcW w:w="5353" w:type="dxa"/>
            <w:tcBorders>
              <w:top w:val="single" w:sz="4" w:space="0" w:color="000000"/>
              <w:left w:val="single" w:sz="4" w:space="0" w:color="000000"/>
              <w:bottom w:val="single" w:sz="4" w:space="0" w:color="000000"/>
            </w:tcBorders>
            <w:shd w:val="clear" w:color="auto" w:fill="auto"/>
          </w:tcPr>
          <w:p w:rsidR="00E145E4" w:rsidRDefault="00E145E4">
            <w:pPr>
              <w:jc w:val="both"/>
              <w:rPr>
                <w:i/>
                <w:sz w:val="22"/>
                <w:szCs w:val="22"/>
                <w:lang w:val="uk-UA"/>
              </w:rPr>
            </w:pPr>
            <w:r>
              <w:rPr>
                <w:i/>
                <w:sz w:val="22"/>
                <w:szCs w:val="22"/>
                <w:lang w:val="uk-UA"/>
              </w:rPr>
              <w:t xml:space="preserve">Посада </w:t>
            </w:r>
          </w:p>
          <w:p w:rsidR="009138D3" w:rsidRDefault="009138D3">
            <w:pPr>
              <w:jc w:val="both"/>
              <w:rPr>
                <w:i/>
                <w:sz w:val="22"/>
                <w:szCs w:val="22"/>
                <w:lang w:val="uk-UA"/>
              </w:rPr>
            </w:pPr>
          </w:p>
        </w:tc>
        <w:tc>
          <w:tcPr>
            <w:tcW w:w="1559" w:type="dxa"/>
            <w:tcBorders>
              <w:top w:val="single" w:sz="4" w:space="0" w:color="000000"/>
              <w:left w:val="single" w:sz="4" w:space="0" w:color="000000"/>
              <w:bottom w:val="single" w:sz="4" w:space="0" w:color="000000"/>
            </w:tcBorders>
            <w:shd w:val="clear" w:color="auto" w:fill="auto"/>
          </w:tcPr>
          <w:p w:rsidR="00E145E4" w:rsidRDefault="00E145E4">
            <w:pPr>
              <w:jc w:val="both"/>
              <w:rPr>
                <w:i/>
                <w:sz w:val="22"/>
                <w:szCs w:val="22"/>
                <w:lang w:val="uk-UA"/>
              </w:rPr>
            </w:pPr>
            <w:r>
              <w:rPr>
                <w:i/>
                <w:sz w:val="22"/>
                <w:szCs w:val="22"/>
                <w:lang w:val="uk-UA"/>
              </w:rPr>
              <w:t xml:space="preserve">Підпис </w:t>
            </w:r>
          </w:p>
        </w:tc>
        <w:tc>
          <w:tcPr>
            <w:tcW w:w="2196" w:type="dxa"/>
            <w:tcBorders>
              <w:top w:val="single" w:sz="4" w:space="0" w:color="000000"/>
              <w:left w:val="single" w:sz="4" w:space="0" w:color="000000"/>
              <w:bottom w:val="single" w:sz="4" w:space="0" w:color="000000"/>
            </w:tcBorders>
            <w:shd w:val="clear" w:color="auto" w:fill="auto"/>
          </w:tcPr>
          <w:p w:rsidR="00E145E4" w:rsidRDefault="00E145E4">
            <w:pPr>
              <w:jc w:val="both"/>
              <w:rPr>
                <w:i/>
                <w:sz w:val="22"/>
                <w:szCs w:val="22"/>
                <w:lang w:val="uk-UA"/>
              </w:rPr>
            </w:pPr>
            <w:r>
              <w:rPr>
                <w:i/>
                <w:sz w:val="22"/>
                <w:szCs w:val="22"/>
                <w:lang w:val="uk-UA"/>
              </w:rPr>
              <w:t>ПІБ</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jc w:val="both"/>
            </w:pPr>
            <w:r>
              <w:rPr>
                <w:i/>
                <w:sz w:val="22"/>
                <w:szCs w:val="22"/>
                <w:lang w:val="uk-UA"/>
              </w:rPr>
              <w:t xml:space="preserve">Дата </w:t>
            </w:r>
          </w:p>
        </w:tc>
      </w:tr>
    </w:tbl>
    <w:p w:rsidR="00E145E4" w:rsidRDefault="00E145E4">
      <w:pPr>
        <w:jc w:val="both"/>
      </w:pPr>
    </w:p>
    <w:p w:rsidR="00E145E4" w:rsidRDefault="00E145E4">
      <w:pPr>
        <w:jc w:val="both"/>
        <w:rPr>
          <w:b/>
          <w:sz w:val="24"/>
          <w:szCs w:val="24"/>
          <w:lang w:val="uk-UA"/>
        </w:rPr>
      </w:pPr>
    </w:p>
    <w:p w:rsidR="00E145E4" w:rsidRDefault="00E145E4">
      <w:pPr>
        <w:jc w:val="both"/>
        <w:rPr>
          <w:b/>
          <w:sz w:val="24"/>
          <w:szCs w:val="24"/>
          <w:lang w:val="uk-UA"/>
        </w:rPr>
      </w:pPr>
    </w:p>
    <w:p w:rsidR="00E145E4" w:rsidRDefault="00E145E4">
      <w:pPr>
        <w:jc w:val="both"/>
        <w:rPr>
          <w:b/>
          <w:sz w:val="24"/>
          <w:szCs w:val="24"/>
          <w:lang w:val="uk-UA"/>
        </w:rPr>
      </w:pPr>
      <w:r>
        <w:rPr>
          <w:b/>
          <w:sz w:val="24"/>
          <w:szCs w:val="24"/>
          <w:lang w:val="uk-UA"/>
        </w:rPr>
        <w:t>ПОТОЧНИЙ СТАТУС ДОКУМЕНТА:</w:t>
      </w:r>
    </w:p>
    <w:p w:rsidR="009138D3" w:rsidRDefault="009138D3">
      <w:pPr>
        <w:jc w:val="both"/>
        <w:rPr>
          <w:b/>
          <w:bCs/>
          <w:sz w:val="24"/>
          <w:szCs w:val="24"/>
          <w:lang w:val="uk-UA"/>
        </w:rPr>
      </w:pPr>
    </w:p>
    <w:tbl>
      <w:tblPr>
        <w:tblW w:w="0" w:type="auto"/>
        <w:tblInd w:w="-79" w:type="dxa"/>
        <w:tblLayout w:type="fixed"/>
        <w:tblLook w:val="0000" w:firstRow="0" w:lastRow="0" w:firstColumn="0" w:lastColumn="0" w:noHBand="0" w:noVBand="0"/>
      </w:tblPr>
      <w:tblGrid>
        <w:gridCol w:w="834"/>
        <w:gridCol w:w="1591"/>
        <w:gridCol w:w="1736"/>
        <w:gridCol w:w="943"/>
        <w:gridCol w:w="1134"/>
        <w:gridCol w:w="1153"/>
        <w:gridCol w:w="2025"/>
        <w:gridCol w:w="1022"/>
      </w:tblGrid>
      <w:tr w:rsidR="00E145E4">
        <w:trPr>
          <w:cantSplit/>
          <w:trHeight w:val="678"/>
        </w:trPr>
        <w:tc>
          <w:tcPr>
            <w:tcW w:w="5104" w:type="dxa"/>
            <w:gridSpan w:val="4"/>
            <w:tcBorders>
              <w:top w:val="single" w:sz="4" w:space="0" w:color="000000"/>
              <w:left w:val="single" w:sz="4" w:space="0" w:color="000000"/>
              <w:bottom w:val="single" w:sz="4" w:space="0" w:color="000000"/>
            </w:tcBorders>
            <w:shd w:val="clear" w:color="auto" w:fill="auto"/>
            <w:vAlign w:val="center"/>
          </w:tcPr>
          <w:p w:rsidR="00E145E4" w:rsidRDefault="00E145E4">
            <w:pPr>
              <w:jc w:val="both"/>
              <w:rPr>
                <w:b/>
                <w:bCs/>
                <w:sz w:val="24"/>
                <w:szCs w:val="24"/>
                <w:lang w:val="uk-UA"/>
              </w:rPr>
            </w:pPr>
            <w:r>
              <w:rPr>
                <w:b/>
                <w:bCs/>
                <w:sz w:val="24"/>
                <w:szCs w:val="24"/>
                <w:lang w:val="uk-UA"/>
              </w:rPr>
              <w:t>ПЕРЕГЛЯНУТО</w:t>
            </w:r>
          </w:p>
        </w:tc>
        <w:tc>
          <w:tcPr>
            <w:tcW w:w="53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jc w:val="both"/>
            </w:pPr>
            <w:r>
              <w:rPr>
                <w:b/>
                <w:bCs/>
                <w:sz w:val="24"/>
                <w:szCs w:val="24"/>
                <w:lang w:val="uk-UA"/>
              </w:rPr>
              <w:t>АКТУАЛІЗОВАНО</w:t>
            </w:r>
          </w:p>
        </w:tc>
      </w:tr>
      <w:tr w:rsidR="00E145E4">
        <w:tc>
          <w:tcPr>
            <w:tcW w:w="8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b/>
                <w:bCs/>
                <w:sz w:val="24"/>
                <w:szCs w:val="24"/>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p w:rsidR="009138D3" w:rsidRDefault="009138D3">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lang w:val="uk-UA"/>
              </w:rPr>
            </w:pPr>
          </w:p>
        </w:tc>
      </w:tr>
      <w:tr w:rsidR="00E145E4">
        <w:tc>
          <w:tcPr>
            <w:tcW w:w="8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p w:rsidR="009138D3" w:rsidRDefault="009138D3">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lang w:val="uk-UA"/>
              </w:rPr>
            </w:pPr>
          </w:p>
        </w:tc>
      </w:tr>
      <w:tr w:rsidR="00E145E4">
        <w:tc>
          <w:tcPr>
            <w:tcW w:w="8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p w:rsidR="009138D3" w:rsidRDefault="009138D3">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lang w:val="uk-UA"/>
              </w:rPr>
            </w:pPr>
          </w:p>
        </w:tc>
      </w:tr>
      <w:tr w:rsidR="00E145E4">
        <w:tc>
          <w:tcPr>
            <w:tcW w:w="8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p w:rsidR="009138D3" w:rsidRDefault="009138D3">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lang w:val="uk-UA"/>
              </w:rPr>
            </w:pPr>
          </w:p>
        </w:tc>
      </w:tr>
      <w:tr w:rsidR="00E145E4">
        <w:tc>
          <w:tcPr>
            <w:tcW w:w="8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p w:rsidR="009138D3" w:rsidRDefault="009138D3">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both"/>
              <w:rPr>
                <w:lang w:val="uk-UA"/>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both"/>
              <w:rPr>
                <w:lang w:val="uk-UA"/>
              </w:rPr>
            </w:pPr>
          </w:p>
        </w:tc>
      </w:tr>
      <w:tr w:rsidR="00E145E4">
        <w:tc>
          <w:tcPr>
            <w:tcW w:w="834"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i/>
                <w:lang w:val="uk-UA"/>
              </w:rPr>
            </w:pPr>
            <w:r>
              <w:rPr>
                <w:i/>
                <w:lang w:val="uk-UA"/>
              </w:rPr>
              <w:t>Дата</w:t>
            </w:r>
          </w:p>
        </w:tc>
        <w:tc>
          <w:tcPr>
            <w:tcW w:w="1591"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i/>
                <w:lang w:val="uk-UA"/>
              </w:rPr>
            </w:pPr>
            <w:r>
              <w:rPr>
                <w:i/>
                <w:lang w:val="uk-UA"/>
              </w:rPr>
              <w:t>Відповідальний</w:t>
            </w:r>
          </w:p>
        </w:tc>
        <w:tc>
          <w:tcPr>
            <w:tcW w:w="1736"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i/>
                <w:lang w:val="uk-UA"/>
              </w:rPr>
            </w:pPr>
            <w:r>
              <w:rPr>
                <w:i/>
                <w:lang w:val="uk-UA"/>
              </w:rPr>
              <w:t>ПІБ</w:t>
            </w:r>
          </w:p>
        </w:tc>
        <w:tc>
          <w:tcPr>
            <w:tcW w:w="943"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i/>
                <w:lang w:val="uk-UA"/>
              </w:rPr>
            </w:pPr>
            <w:r>
              <w:rPr>
                <w:i/>
                <w:lang w:val="uk-UA"/>
              </w:rPr>
              <w:t>підпис</w:t>
            </w:r>
          </w:p>
        </w:tc>
        <w:tc>
          <w:tcPr>
            <w:tcW w:w="1134"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i/>
                <w:lang w:val="uk-UA"/>
              </w:rPr>
            </w:pPr>
            <w:r>
              <w:rPr>
                <w:i/>
                <w:lang w:val="uk-UA"/>
              </w:rPr>
              <w:t>Дія</w:t>
            </w:r>
          </w:p>
        </w:tc>
        <w:tc>
          <w:tcPr>
            <w:tcW w:w="1153"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i/>
                <w:lang w:val="uk-UA"/>
              </w:rPr>
            </w:pPr>
            <w:r>
              <w:rPr>
                <w:i/>
                <w:lang w:val="uk-UA"/>
              </w:rPr>
              <w:t>Дата виконання</w:t>
            </w:r>
          </w:p>
        </w:tc>
        <w:tc>
          <w:tcPr>
            <w:tcW w:w="2025" w:type="dxa"/>
            <w:tcBorders>
              <w:top w:val="single" w:sz="4" w:space="0" w:color="000000"/>
              <w:left w:val="single" w:sz="4" w:space="0" w:color="000000"/>
              <w:bottom w:val="single" w:sz="4" w:space="0" w:color="000000"/>
            </w:tcBorders>
            <w:shd w:val="clear" w:color="auto" w:fill="auto"/>
            <w:vAlign w:val="center"/>
          </w:tcPr>
          <w:p w:rsidR="00E145E4" w:rsidRDefault="00E145E4">
            <w:pPr>
              <w:jc w:val="both"/>
              <w:rPr>
                <w:i/>
                <w:lang w:val="uk-UA"/>
              </w:rPr>
            </w:pPr>
            <w:r>
              <w:rPr>
                <w:i/>
                <w:lang w:val="uk-UA"/>
              </w:rPr>
              <w:t>Відповідальний</w:t>
            </w:r>
          </w:p>
          <w:p w:rsidR="00E145E4" w:rsidRDefault="00E145E4">
            <w:pPr>
              <w:jc w:val="both"/>
              <w:rPr>
                <w:i/>
                <w:lang w:val="uk-UA"/>
              </w:rPr>
            </w:pPr>
            <w:r>
              <w:rPr>
                <w:i/>
                <w:lang w:val="uk-UA"/>
              </w:rPr>
              <w:t>ПІБ</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jc w:val="both"/>
            </w:pPr>
            <w:r>
              <w:rPr>
                <w:i/>
                <w:lang w:val="uk-UA"/>
              </w:rPr>
              <w:t>Підпис</w:t>
            </w:r>
          </w:p>
        </w:tc>
      </w:tr>
    </w:tbl>
    <w:p w:rsidR="00E145E4" w:rsidRDefault="00E145E4">
      <w:pPr>
        <w:jc w:val="center"/>
      </w:pPr>
    </w:p>
    <w:p w:rsidR="00E145E4" w:rsidRDefault="00E145E4">
      <w:pPr>
        <w:pageBreakBefore/>
        <w:jc w:val="center"/>
        <w:rPr>
          <w:b/>
          <w:sz w:val="16"/>
          <w:szCs w:val="16"/>
          <w:lang w:val="uk-UA"/>
        </w:rPr>
      </w:pPr>
      <w:r>
        <w:rPr>
          <w:b/>
          <w:sz w:val="24"/>
          <w:szCs w:val="24"/>
          <w:lang w:val="uk-UA"/>
        </w:rPr>
        <w:t>ЗМІСТ</w:t>
      </w:r>
    </w:p>
    <w:p w:rsidR="00E145E4" w:rsidRDefault="00E145E4">
      <w:pPr>
        <w:jc w:val="center"/>
        <w:rPr>
          <w:b/>
          <w:sz w:val="16"/>
          <w:szCs w:val="16"/>
          <w:lang w:val="uk-UA"/>
        </w:rPr>
      </w:pPr>
    </w:p>
    <w:tbl>
      <w:tblPr>
        <w:tblW w:w="0" w:type="auto"/>
        <w:tblInd w:w="-45" w:type="dxa"/>
        <w:tblLayout w:type="fixed"/>
        <w:tblLook w:val="0000" w:firstRow="0" w:lastRow="0" w:firstColumn="0" w:lastColumn="0" w:noHBand="0" w:noVBand="0"/>
      </w:tblPr>
      <w:tblGrid>
        <w:gridCol w:w="2093"/>
        <w:gridCol w:w="7063"/>
        <w:gridCol w:w="1392"/>
      </w:tblGrid>
      <w:tr w:rsidR="00E145E4">
        <w:trPr>
          <w:cantSplit/>
        </w:trPr>
        <w:tc>
          <w:tcPr>
            <w:tcW w:w="2093" w:type="dxa"/>
            <w:tcBorders>
              <w:top w:val="single" w:sz="4" w:space="0" w:color="000000"/>
              <w:left w:val="single" w:sz="4" w:space="0" w:color="000000"/>
              <w:bottom w:val="single" w:sz="4" w:space="0" w:color="000000"/>
            </w:tcBorders>
            <w:shd w:val="clear" w:color="auto" w:fill="auto"/>
            <w:vAlign w:val="center"/>
          </w:tcPr>
          <w:p w:rsidR="00E145E4" w:rsidRPr="00B01D8A" w:rsidRDefault="00E145E4">
            <w:pPr>
              <w:pStyle w:val="LO-Normal"/>
              <w:ind w:left="0"/>
              <w:jc w:val="center"/>
              <w:rPr>
                <w:szCs w:val="24"/>
              </w:rPr>
            </w:pPr>
            <w:r w:rsidRPr="00B01D8A">
              <w:rPr>
                <w:szCs w:val="24"/>
              </w:rPr>
              <w:t>Розділ</w:t>
            </w:r>
          </w:p>
        </w:tc>
        <w:tc>
          <w:tcPr>
            <w:tcW w:w="7063" w:type="dxa"/>
            <w:tcBorders>
              <w:top w:val="single" w:sz="4" w:space="0" w:color="000000"/>
              <w:left w:val="single" w:sz="4" w:space="0" w:color="000000"/>
              <w:bottom w:val="single" w:sz="4" w:space="0" w:color="000000"/>
            </w:tcBorders>
            <w:shd w:val="clear" w:color="auto" w:fill="auto"/>
            <w:vAlign w:val="center"/>
          </w:tcPr>
          <w:p w:rsidR="00E145E4" w:rsidRPr="00B01D8A" w:rsidRDefault="00E145E4">
            <w:pPr>
              <w:jc w:val="center"/>
              <w:rPr>
                <w:sz w:val="24"/>
                <w:szCs w:val="24"/>
                <w:lang w:val="uk-UA"/>
              </w:rPr>
            </w:pPr>
            <w:r w:rsidRPr="00B01D8A">
              <w:rPr>
                <w:sz w:val="24"/>
                <w:szCs w:val="24"/>
                <w:lang w:val="uk-UA"/>
              </w:rPr>
              <w:t xml:space="preserve">Назва розділу </w:t>
            </w:r>
          </w:p>
          <w:p w:rsidR="008B1717" w:rsidRPr="00B01D8A" w:rsidRDefault="008B1717">
            <w:pPr>
              <w:jc w:val="center"/>
              <w:rPr>
                <w:sz w:val="24"/>
                <w:szCs w:val="24"/>
                <w:lang w:val="uk-UA"/>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Pr="00B01D8A" w:rsidRDefault="00E145E4">
            <w:pPr>
              <w:jc w:val="center"/>
              <w:rPr>
                <w:sz w:val="24"/>
                <w:szCs w:val="24"/>
              </w:rPr>
            </w:pPr>
            <w:r w:rsidRPr="00B01D8A">
              <w:rPr>
                <w:sz w:val="24"/>
                <w:szCs w:val="24"/>
                <w:lang w:val="uk-UA"/>
              </w:rPr>
              <w:t>№ стор.</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E145E4">
            <w:pPr>
              <w:pStyle w:val="6"/>
              <w:snapToGrid w:val="0"/>
              <w:rPr>
                <w:sz w:val="24"/>
                <w:szCs w:val="24"/>
              </w:rPr>
            </w:pP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lang w:val="uk-UA"/>
              </w:rPr>
              <w:t>Лист ідентифікації статусу документа</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pPr>
              <w:pStyle w:val="4"/>
              <w:rPr>
                <w:sz w:val="24"/>
                <w:szCs w:val="24"/>
              </w:rPr>
            </w:pPr>
            <w:r w:rsidRPr="00B01D8A">
              <w:rPr>
                <w:b w:val="0"/>
                <w:sz w:val="24"/>
                <w:szCs w:val="24"/>
                <w:lang w:val="uk-UA"/>
              </w:rPr>
              <w:t>2</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E145E4">
            <w:pPr>
              <w:pStyle w:val="6"/>
              <w:snapToGrid w:val="0"/>
              <w:rPr>
                <w:b w:val="0"/>
                <w:sz w:val="24"/>
                <w:szCs w:val="24"/>
              </w:rPr>
            </w:pP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lang w:val="uk-UA"/>
              </w:rPr>
              <w:t xml:space="preserve">Зміст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pPr>
              <w:pStyle w:val="4"/>
              <w:rPr>
                <w:sz w:val="24"/>
                <w:szCs w:val="24"/>
              </w:rPr>
            </w:pPr>
            <w:r w:rsidRPr="00B01D8A">
              <w:rPr>
                <w:b w:val="0"/>
                <w:sz w:val="24"/>
                <w:szCs w:val="24"/>
                <w:lang w:val="uk-UA"/>
              </w:rPr>
              <w:t>3</w:t>
            </w:r>
          </w:p>
        </w:tc>
      </w:tr>
      <w:tr w:rsidR="00E145E4" w:rsidTr="00B85300">
        <w:trPr>
          <w:cantSplit/>
          <w:trHeight w:val="305"/>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E145E4">
            <w:pPr>
              <w:jc w:val="center"/>
              <w:rPr>
                <w:sz w:val="24"/>
                <w:szCs w:val="24"/>
                <w:lang w:val="uk-UA"/>
              </w:rPr>
            </w:pPr>
            <w:r w:rsidRPr="00B01D8A">
              <w:rPr>
                <w:sz w:val="24"/>
                <w:szCs w:val="24"/>
                <w:lang w:val="uk-UA"/>
              </w:rPr>
              <w:t>1</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lang w:val="uk-UA"/>
              </w:rPr>
              <w:t>Мета та сфера застосування</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pPr>
              <w:pStyle w:val="4"/>
              <w:rPr>
                <w:sz w:val="24"/>
                <w:szCs w:val="24"/>
              </w:rPr>
            </w:pPr>
            <w:r w:rsidRPr="00B01D8A">
              <w:rPr>
                <w:b w:val="0"/>
                <w:sz w:val="24"/>
                <w:szCs w:val="24"/>
                <w:lang w:val="uk-UA"/>
              </w:rPr>
              <w:t>4</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E145E4">
            <w:pPr>
              <w:jc w:val="center"/>
              <w:rPr>
                <w:sz w:val="24"/>
                <w:szCs w:val="24"/>
              </w:rPr>
            </w:pPr>
            <w:r w:rsidRPr="00B01D8A">
              <w:rPr>
                <w:sz w:val="24"/>
                <w:szCs w:val="24"/>
                <w:lang w:val="uk-UA"/>
              </w:rPr>
              <w:t>2</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rPr>
              <w:t>Нормативні посилання</w:t>
            </w:r>
            <w:r w:rsidRPr="00B01D8A">
              <w:rPr>
                <w:b w:val="0"/>
                <w:sz w:val="24"/>
                <w:szCs w:val="24"/>
                <w:lang w:val="uk-UA"/>
              </w:rPr>
              <w:t>, т</w:t>
            </w:r>
            <w:r w:rsidRPr="00B01D8A">
              <w:rPr>
                <w:b w:val="0"/>
                <w:sz w:val="24"/>
                <w:szCs w:val="24"/>
              </w:rPr>
              <w:t>ерміни та визначення</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pPr>
              <w:pStyle w:val="4"/>
              <w:rPr>
                <w:sz w:val="24"/>
                <w:szCs w:val="24"/>
              </w:rPr>
            </w:pPr>
            <w:r w:rsidRPr="00B01D8A">
              <w:rPr>
                <w:b w:val="0"/>
                <w:sz w:val="24"/>
                <w:szCs w:val="24"/>
                <w:lang w:val="uk-UA"/>
              </w:rPr>
              <w:t>6</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E145E4">
            <w:pPr>
              <w:jc w:val="center"/>
              <w:rPr>
                <w:sz w:val="24"/>
                <w:szCs w:val="24"/>
              </w:rPr>
            </w:pPr>
            <w:r w:rsidRPr="00B01D8A">
              <w:rPr>
                <w:sz w:val="24"/>
                <w:szCs w:val="24"/>
                <w:lang w:val="uk-UA"/>
              </w:rPr>
              <w:t>3</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rPr>
            </w:pPr>
            <w:r w:rsidRPr="00B01D8A">
              <w:rPr>
                <w:b w:val="0"/>
                <w:sz w:val="24"/>
                <w:szCs w:val="24"/>
              </w:rPr>
              <w:t>Загальні положення</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pPr>
              <w:pStyle w:val="4"/>
              <w:rPr>
                <w:sz w:val="24"/>
                <w:szCs w:val="24"/>
              </w:rPr>
            </w:pPr>
            <w:r w:rsidRPr="00B01D8A">
              <w:rPr>
                <w:b w:val="0"/>
                <w:sz w:val="24"/>
                <w:szCs w:val="24"/>
              </w:rPr>
              <w:t>8</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E145E4">
            <w:pPr>
              <w:jc w:val="center"/>
              <w:rPr>
                <w:sz w:val="24"/>
                <w:szCs w:val="24"/>
              </w:rPr>
            </w:pPr>
            <w:r w:rsidRPr="00B01D8A">
              <w:rPr>
                <w:sz w:val="24"/>
                <w:szCs w:val="24"/>
                <w:lang w:val="uk-UA"/>
              </w:rPr>
              <w:t>4</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rPr>
              <w:t>Умо</w:t>
            </w:r>
            <w:r w:rsidRPr="00B01D8A">
              <w:rPr>
                <w:b w:val="0"/>
                <w:sz w:val="24"/>
                <w:szCs w:val="24"/>
                <w:lang w:val="uk-UA"/>
              </w:rPr>
              <w:t>в</w:t>
            </w:r>
            <w:r w:rsidRPr="00B01D8A">
              <w:rPr>
                <w:b w:val="0"/>
                <w:sz w:val="24"/>
                <w:szCs w:val="24"/>
              </w:rPr>
              <w:t xml:space="preserve">и </w:t>
            </w:r>
            <w:r w:rsidRPr="00B01D8A">
              <w:rPr>
                <w:b w:val="0"/>
                <w:sz w:val="24"/>
                <w:szCs w:val="24"/>
                <w:lang w:val="uk-UA"/>
              </w:rPr>
              <w:t>введення ЗІЗ в обіг</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CF2C77">
            <w:pPr>
              <w:pStyle w:val="4"/>
              <w:rPr>
                <w:sz w:val="24"/>
                <w:szCs w:val="24"/>
              </w:rPr>
            </w:pPr>
            <w:r>
              <w:rPr>
                <w:b w:val="0"/>
                <w:sz w:val="24"/>
                <w:szCs w:val="24"/>
                <w:lang w:val="uk-UA"/>
              </w:rPr>
              <w:t>8</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8B1717">
            <w:pPr>
              <w:jc w:val="center"/>
              <w:rPr>
                <w:sz w:val="24"/>
                <w:szCs w:val="24"/>
                <w:lang w:val="uk-UA"/>
              </w:rPr>
            </w:pPr>
            <w:r w:rsidRPr="00B01D8A">
              <w:rPr>
                <w:sz w:val="24"/>
                <w:szCs w:val="24"/>
                <w:lang w:val="uk-UA"/>
              </w:rPr>
              <w:t>5</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lang w:val="uk-UA"/>
              </w:rPr>
              <w:t>Процедури оцінювання віповід</w:t>
            </w:r>
            <w:r w:rsidR="007211BB" w:rsidRPr="00B01D8A">
              <w:rPr>
                <w:b w:val="0"/>
                <w:sz w:val="24"/>
                <w:szCs w:val="24"/>
                <w:lang w:val="uk-UA"/>
              </w:rPr>
              <w:t>н</w:t>
            </w:r>
            <w:r w:rsidRPr="00B01D8A">
              <w:rPr>
                <w:b w:val="0"/>
                <w:sz w:val="24"/>
                <w:szCs w:val="24"/>
                <w:lang w:val="uk-UA"/>
              </w:rPr>
              <w:t>ості та маркування ЗІЗ</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rsidP="008B1717">
            <w:pPr>
              <w:pStyle w:val="4"/>
              <w:rPr>
                <w:sz w:val="24"/>
                <w:szCs w:val="24"/>
              </w:rPr>
            </w:pPr>
            <w:r w:rsidRPr="00B01D8A">
              <w:rPr>
                <w:b w:val="0"/>
                <w:sz w:val="24"/>
                <w:szCs w:val="24"/>
                <w:lang w:val="uk-UA"/>
              </w:rPr>
              <w:t>1</w:t>
            </w:r>
            <w:r w:rsidR="008B1717" w:rsidRPr="00B01D8A">
              <w:rPr>
                <w:b w:val="0"/>
                <w:sz w:val="24"/>
                <w:szCs w:val="24"/>
                <w:lang w:val="uk-UA"/>
              </w:rPr>
              <w:t>0</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8B1717">
            <w:pPr>
              <w:jc w:val="center"/>
              <w:rPr>
                <w:sz w:val="24"/>
                <w:szCs w:val="24"/>
                <w:lang w:val="uk-UA"/>
              </w:rPr>
            </w:pPr>
            <w:r w:rsidRPr="00B01D8A">
              <w:rPr>
                <w:sz w:val="24"/>
                <w:szCs w:val="24"/>
                <w:lang w:val="uk-UA"/>
              </w:rPr>
              <w:t>6</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rPr>
              <w:t xml:space="preserve">Порядок оцінювання відповідності </w:t>
            </w:r>
            <w:r w:rsidRPr="00B01D8A">
              <w:rPr>
                <w:b w:val="0"/>
                <w:sz w:val="24"/>
                <w:szCs w:val="24"/>
                <w:lang w:val="uk-UA"/>
              </w:rPr>
              <w:t>ЗІЗ</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rsidP="00E836AB">
            <w:pPr>
              <w:pStyle w:val="4"/>
              <w:rPr>
                <w:sz w:val="24"/>
                <w:szCs w:val="24"/>
              </w:rPr>
            </w:pPr>
            <w:r w:rsidRPr="00B01D8A">
              <w:rPr>
                <w:b w:val="0"/>
                <w:sz w:val="24"/>
                <w:szCs w:val="24"/>
                <w:lang w:val="uk-UA"/>
              </w:rPr>
              <w:t>1</w:t>
            </w:r>
            <w:r w:rsidR="00CF2C77">
              <w:rPr>
                <w:b w:val="0"/>
                <w:sz w:val="24"/>
                <w:szCs w:val="24"/>
                <w:lang w:val="uk-UA"/>
              </w:rPr>
              <w:t>0</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8B1717">
            <w:pPr>
              <w:jc w:val="center"/>
              <w:rPr>
                <w:sz w:val="24"/>
                <w:szCs w:val="24"/>
                <w:lang w:val="uk-UA"/>
              </w:rPr>
            </w:pPr>
            <w:r w:rsidRPr="00B01D8A">
              <w:rPr>
                <w:sz w:val="24"/>
                <w:szCs w:val="24"/>
                <w:lang w:val="uk-UA"/>
              </w:rPr>
              <w:t>7</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lang w:val="uk-UA"/>
              </w:rPr>
            </w:pPr>
            <w:r w:rsidRPr="00B01D8A">
              <w:rPr>
                <w:b w:val="0"/>
                <w:sz w:val="24"/>
                <w:szCs w:val="24"/>
              </w:rPr>
              <w:t>Конфіденційність</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rsidP="00B66F8C">
            <w:pPr>
              <w:pStyle w:val="4"/>
              <w:rPr>
                <w:sz w:val="24"/>
                <w:szCs w:val="24"/>
              </w:rPr>
            </w:pPr>
            <w:r w:rsidRPr="00B01D8A">
              <w:rPr>
                <w:b w:val="0"/>
                <w:sz w:val="24"/>
                <w:szCs w:val="24"/>
                <w:lang w:val="uk-UA"/>
              </w:rPr>
              <w:t>2</w:t>
            </w:r>
            <w:r w:rsidR="00CF2C77">
              <w:rPr>
                <w:b w:val="0"/>
                <w:sz w:val="24"/>
                <w:szCs w:val="24"/>
                <w:lang w:val="uk-UA"/>
              </w:rPr>
              <w:t>1</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8B1717">
            <w:pPr>
              <w:jc w:val="center"/>
              <w:rPr>
                <w:sz w:val="24"/>
                <w:szCs w:val="24"/>
                <w:lang w:val="uk-UA"/>
              </w:rPr>
            </w:pPr>
            <w:r w:rsidRPr="00B01D8A">
              <w:rPr>
                <w:sz w:val="24"/>
                <w:szCs w:val="24"/>
                <w:lang w:val="uk-UA"/>
              </w:rPr>
              <w:t>8</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rPr>
            </w:pPr>
            <w:r w:rsidRPr="00B01D8A">
              <w:rPr>
                <w:b w:val="0"/>
                <w:sz w:val="24"/>
                <w:szCs w:val="24"/>
              </w:rPr>
              <w:t>Р</w:t>
            </w:r>
            <w:r w:rsidRPr="00B01D8A">
              <w:rPr>
                <w:b w:val="0"/>
                <w:sz w:val="24"/>
                <w:szCs w:val="24"/>
                <w:lang w:val="uk-UA"/>
              </w:rPr>
              <w:t>озгляд спірних питань</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rsidP="00B66F8C">
            <w:pPr>
              <w:pStyle w:val="4"/>
              <w:rPr>
                <w:sz w:val="24"/>
                <w:szCs w:val="24"/>
              </w:rPr>
            </w:pPr>
            <w:r w:rsidRPr="00B01D8A">
              <w:rPr>
                <w:b w:val="0"/>
                <w:sz w:val="24"/>
                <w:szCs w:val="24"/>
              </w:rPr>
              <w:t>2</w:t>
            </w:r>
            <w:r w:rsidR="00CF2C77">
              <w:rPr>
                <w:b w:val="0"/>
                <w:sz w:val="24"/>
                <w:szCs w:val="24"/>
                <w:lang w:val="uk-UA"/>
              </w:rPr>
              <w:t>1</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E145E4" w:rsidRPr="00B01D8A" w:rsidRDefault="008B1717">
            <w:pPr>
              <w:jc w:val="center"/>
              <w:rPr>
                <w:sz w:val="24"/>
                <w:szCs w:val="24"/>
                <w:lang w:val="uk-UA"/>
              </w:rPr>
            </w:pPr>
            <w:r w:rsidRPr="00B01D8A">
              <w:rPr>
                <w:sz w:val="24"/>
                <w:szCs w:val="24"/>
                <w:lang w:val="uk-UA"/>
              </w:rPr>
              <w:t>9</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b w:val="0"/>
                <w:sz w:val="24"/>
                <w:szCs w:val="24"/>
              </w:rPr>
            </w:pPr>
            <w:r w:rsidRPr="00B01D8A">
              <w:rPr>
                <w:b w:val="0"/>
                <w:sz w:val="24"/>
                <w:szCs w:val="24"/>
                <w:lang w:val="uk-UA"/>
              </w:rPr>
              <w:t>Розрахунки між ООВ та заявником</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E145E4" w:rsidP="00B66F8C">
            <w:pPr>
              <w:pStyle w:val="4"/>
              <w:rPr>
                <w:sz w:val="24"/>
                <w:szCs w:val="24"/>
              </w:rPr>
            </w:pPr>
            <w:r w:rsidRPr="00B01D8A">
              <w:rPr>
                <w:b w:val="0"/>
                <w:sz w:val="24"/>
                <w:szCs w:val="24"/>
              </w:rPr>
              <w:t>2</w:t>
            </w:r>
            <w:r w:rsidR="00CF2C77">
              <w:rPr>
                <w:b w:val="0"/>
                <w:sz w:val="24"/>
                <w:szCs w:val="24"/>
                <w:lang w:val="uk-UA"/>
              </w:rPr>
              <w:t>1</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913A88" w:rsidRPr="00B01D8A" w:rsidRDefault="00541153" w:rsidP="00913A88">
            <w:pPr>
              <w:jc w:val="center"/>
              <w:rPr>
                <w:sz w:val="24"/>
                <w:szCs w:val="24"/>
                <w:lang w:val="uk-UA"/>
              </w:rPr>
            </w:pPr>
            <w:bookmarkStart w:id="1" w:name="%2525252525252525D0%2525252525252525A7%2"/>
            <w:bookmarkStart w:id="2" w:name="%2525252525252525D0%25252525252525259F%2"/>
            <w:bookmarkEnd w:id="1"/>
            <w:bookmarkEnd w:id="2"/>
            <w:r>
              <w:rPr>
                <w:sz w:val="24"/>
                <w:szCs w:val="24"/>
                <w:lang w:val="uk-UA"/>
              </w:rPr>
              <w:t>ТФ</w:t>
            </w:r>
            <w:r w:rsidR="00B85300" w:rsidRPr="00B01D8A">
              <w:rPr>
                <w:sz w:val="24"/>
                <w:szCs w:val="24"/>
                <w:lang w:val="uk-UA"/>
              </w:rPr>
              <w:t xml:space="preserve"> </w:t>
            </w:r>
          </w:p>
          <w:p w:rsidR="00E145E4" w:rsidRPr="00B01D8A" w:rsidRDefault="00913A88" w:rsidP="00913A88">
            <w:pPr>
              <w:jc w:val="center"/>
              <w:rPr>
                <w:sz w:val="24"/>
                <w:szCs w:val="24"/>
                <w:lang w:val="uk-UA"/>
              </w:rPr>
            </w:pPr>
            <w:r w:rsidRPr="00B01D8A">
              <w:rPr>
                <w:sz w:val="24"/>
                <w:szCs w:val="24"/>
                <w:lang w:val="uk-UA"/>
              </w:rPr>
              <w:t>РІ ПОВ-20-6-</w:t>
            </w:r>
            <w:r w:rsidR="00B85300" w:rsidRPr="00B01D8A">
              <w:rPr>
                <w:sz w:val="24"/>
                <w:szCs w:val="24"/>
                <w:lang w:val="uk-UA"/>
              </w:rPr>
              <w:t>1</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sz w:val="24"/>
                <w:szCs w:val="24"/>
              </w:rPr>
            </w:pPr>
            <w:r w:rsidRPr="00B01D8A">
              <w:rPr>
                <w:b w:val="0"/>
                <w:sz w:val="24"/>
                <w:szCs w:val="24"/>
                <w:lang w:val="uk-UA"/>
              </w:rPr>
              <w:t>Заявка на проведення процедур з оцінки відповідності</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CF2C77" w:rsidP="00D80F73">
            <w:pPr>
              <w:jc w:val="center"/>
              <w:rPr>
                <w:sz w:val="24"/>
                <w:szCs w:val="24"/>
              </w:rPr>
            </w:pPr>
            <w:r>
              <w:rPr>
                <w:sz w:val="24"/>
                <w:szCs w:val="24"/>
                <w:lang w:val="uk-UA"/>
              </w:rPr>
              <w:t>22</w:t>
            </w:r>
          </w:p>
        </w:tc>
      </w:tr>
      <w:tr w:rsidR="006F60F0">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6F60F0" w:rsidRPr="00B01D8A" w:rsidRDefault="006F60F0" w:rsidP="006F60F0">
            <w:pPr>
              <w:jc w:val="center"/>
              <w:rPr>
                <w:sz w:val="24"/>
                <w:szCs w:val="24"/>
                <w:lang w:val="uk-UA"/>
              </w:rPr>
            </w:pPr>
            <w:r w:rsidRPr="00B01D8A">
              <w:rPr>
                <w:sz w:val="24"/>
                <w:szCs w:val="24"/>
                <w:lang w:val="uk-UA"/>
              </w:rPr>
              <w:t>РІ ПОВ-20-6-2</w:t>
            </w:r>
          </w:p>
        </w:tc>
        <w:tc>
          <w:tcPr>
            <w:tcW w:w="7063" w:type="dxa"/>
            <w:tcBorders>
              <w:top w:val="single" w:sz="4" w:space="0" w:color="000000"/>
              <w:left w:val="single" w:sz="4" w:space="0" w:color="000000"/>
              <w:bottom w:val="single" w:sz="4" w:space="0" w:color="000000"/>
            </w:tcBorders>
            <w:shd w:val="clear" w:color="auto" w:fill="auto"/>
          </w:tcPr>
          <w:p w:rsidR="006F60F0" w:rsidRPr="00B01D8A" w:rsidRDefault="006F60F0">
            <w:pPr>
              <w:pStyle w:val="4"/>
              <w:jc w:val="left"/>
              <w:rPr>
                <w:b w:val="0"/>
                <w:sz w:val="24"/>
                <w:szCs w:val="24"/>
                <w:lang w:val="uk-UA"/>
              </w:rPr>
            </w:pPr>
            <w:r w:rsidRPr="00B01D8A">
              <w:rPr>
                <w:b w:val="0"/>
                <w:sz w:val="24"/>
                <w:szCs w:val="24"/>
                <w:lang w:val="uk-UA"/>
              </w:rPr>
              <w:t>План проведення робіт з оцінювання відповідності</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6F60F0" w:rsidRPr="00B01D8A" w:rsidRDefault="00CF2C77" w:rsidP="00D80F73">
            <w:pPr>
              <w:jc w:val="center"/>
              <w:rPr>
                <w:sz w:val="24"/>
                <w:szCs w:val="24"/>
                <w:lang w:val="uk-UA"/>
              </w:rPr>
            </w:pPr>
            <w:r>
              <w:rPr>
                <w:sz w:val="24"/>
                <w:szCs w:val="24"/>
                <w:lang w:val="uk-UA"/>
              </w:rPr>
              <w:t>24</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E145E4" w:rsidRPr="00B01D8A" w:rsidRDefault="006F60F0" w:rsidP="006F60F0">
            <w:pPr>
              <w:jc w:val="center"/>
              <w:rPr>
                <w:sz w:val="24"/>
                <w:szCs w:val="24"/>
              </w:rPr>
            </w:pPr>
            <w:r w:rsidRPr="00B01D8A">
              <w:rPr>
                <w:sz w:val="24"/>
                <w:szCs w:val="24"/>
                <w:lang w:val="uk-UA"/>
              </w:rPr>
              <w:t>РІ ПОВ-20-6-3</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sz w:val="24"/>
                <w:szCs w:val="24"/>
              </w:rPr>
            </w:pPr>
            <w:r w:rsidRPr="00B01D8A">
              <w:rPr>
                <w:b w:val="0"/>
                <w:sz w:val="24"/>
                <w:szCs w:val="24"/>
                <w:lang w:val="uk-UA"/>
              </w:rPr>
              <w:t>Рішення за заявкою на проведення процедур з оцінки відповідності</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CF2C77">
            <w:pPr>
              <w:jc w:val="center"/>
              <w:rPr>
                <w:sz w:val="24"/>
                <w:szCs w:val="24"/>
                <w:lang w:val="uk-UA"/>
              </w:rPr>
            </w:pPr>
            <w:r>
              <w:rPr>
                <w:sz w:val="24"/>
                <w:szCs w:val="24"/>
                <w:lang w:val="uk-UA"/>
              </w:rPr>
              <w:t>25</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E145E4" w:rsidRPr="00B01D8A" w:rsidRDefault="006F60F0" w:rsidP="006F60F0">
            <w:pPr>
              <w:jc w:val="center"/>
              <w:rPr>
                <w:sz w:val="24"/>
                <w:szCs w:val="24"/>
                <w:lang w:val="uk-UA"/>
              </w:rPr>
            </w:pPr>
            <w:r w:rsidRPr="00B01D8A">
              <w:rPr>
                <w:sz w:val="24"/>
                <w:szCs w:val="24"/>
                <w:lang w:val="uk-UA"/>
              </w:rPr>
              <w:t>РІ ПОВ-20-6-4</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sz w:val="24"/>
                <w:szCs w:val="24"/>
                <w:lang w:val="uk-UA"/>
              </w:rPr>
            </w:pPr>
            <w:r w:rsidRPr="00B01D8A">
              <w:rPr>
                <w:b w:val="0"/>
                <w:sz w:val="24"/>
                <w:szCs w:val="24"/>
                <w:lang w:val="uk-UA"/>
              </w:rPr>
              <w:t>Акт ідентифікації продукції при проведенні оцінки відповідності продукції.</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CF2C77">
            <w:pPr>
              <w:jc w:val="center"/>
              <w:rPr>
                <w:sz w:val="24"/>
                <w:szCs w:val="24"/>
                <w:lang w:val="uk-UA"/>
              </w:rPr>
            </w:pPr>
            <w:r>
              <w:rPr>
                <w:sz w:val="24"/>
                <w:szCs w:val="24"/>
                <w:lang w:val="uk-UA"/>
              </w:rPr>
              <w:t>26</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E145E4" w:rsidRPr="00B01D8A" w:rsidRDefault="0089708A" w:rsidP="0089708A">
            <w:pPr>
              <w:jc w:val="center"/>
              <w:rPr>
                <w:sz w:val="24"/>
                <w:szCs w:val="24"/>
                <w:lang w:val="uk-UA"/>
              </w:rPr>
            </w:pPr>
            <w:r w:rsidRPr="00B01D8A">
              <w:rPr>
                <w:sz w:val="24"/>
                <w:szCs w:val="24"/>
                <w:lang w:val="uk-UA"/>
              </w:rPr>
              <w:t>РІ ПОВ-20-6-5</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E145E4">
            <w:pPr>
              <w:pStyle w:val="4"/>
              <w:jc w:val="left"/>
              <w:rPr>
                <w:sz w:val="24"/>
                <w:szCs w:val="24"/>
              </w:rPr>
            </w:pPr>
            <w:r w:rsidRPr="00B01D8A">
              <w:rPr>
                <w:b w:val="0"/>
                <w:sz w:val="24"/>
                <w:szCs w:val="24"/>
                <w:lang w:val="uk-UA"/>
              </w:rPr>
              <w:t>Акт відбору зразків продукції для випробувань.</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CF2C77">
            <w:pPr>
              <w:jc w:val="center"/>
              <w:rPr>
                <w:sz w:val="24"/>
                <w:szCs w:val="24"/>
                <w:lang w:val="uk-UA"/>
              </w:rPr>
            </w:pPr>
            <w:r>
              <w:rPr>
                <w:sz w:val="24"/>
                <w:szCs w:val="24"/>
                <w:lang w:val="uk-UA"/>
              </w:rPr>
              <w:t>27</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E145E4" w:rsidRPr="00B01D8A" w:rsidRDefault="006F60F0" w:rsidP="006F60F0">
            <w:pPr>
              <w:jc w:val="center"/>
              <w:rPr>
                <w:sz w:val="24"/>
                <w:szCs w:val="24"/>
                <w:lang w:val="uk-UA"/>
              </w:rPr>
            </w:pPr>
            <w:r w:rsidRPr="00B01D8A">
              <w:rPr>
                <w:sz w:val="24"/>
                <w:szCs w:val="24"/>
                <w:lang w:val="uk-UA"/>
              </w:rPr>
              <w:t>РІ ПОВ-20-6-</w:t>
            </w:r>
            <w:r w:rsidR="00FA34EF" w:rsidRPr="00B01D8A">
              <w:rPr>
                <w:sz w:val="24"/>
                <w:szCs w:val="24"/>
                <w:lang w:val="uk-UA"/>
              </w:rPr>
              <w:t>6</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170122" w:rsidP="00170122">
            <w:pPr>
              <w:pStyle w:val="4"/>
              <w:jc w:val="left"/>
              <w:rPr>
                <w:sz w:val="24"/>
                <w:szCs w:val="24"/>
                <w:lang w:val="uk-UA"/>
              </w:rPr>
            </w:pPr>
            <w:r w:rsidRPr="00B01D8A">
              <w:rPr>
                <w:b w:val="0"/>
                <w:sz w:val="24"/>
                <w:szCs w:val="24"/>
                <w:lang w:val="uk-UA"/>
              </w:rPr>
              <w:t>Звіт про оцінювання за результатами робіт з оцінки відповідності</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CF2C77">
            <w:pPr>
              <w:jc w:val="center"/>
              <w:rPr>
                <w:sz w:val="24"/>
                <w:szCs w:val="24"/>
                <w:lang w:val="uk-UA"/>
              </w:rPr>
            </w:pPr>
            <w:r>
              <w:rPr>
                <w:sz w:val="24"/>
                <w:szCs w:val="24"/>
                <w:lang w:val="uk-UA"/>
              </w:rPr>
              <w:t>28</w:t>
            </w:r>
          </w:p>
        </w:tc>
      </w:tr>
      <w:tr w:rsidR="00E145E4">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E145E4" w:rsidRPr="00B01D8A" w:rsidRDefault="00913A88" w:rsidP="00913A88">
            <w:pPr>
              <w:jc w:val="center"/>
              <w:rPr>
                <w:sz w:val="24"/>
                <w:szCs w:val="24"/>
                <w:lang w:val="uk-UA"/>
              </w:rPr>
            </w:pPr>
            <w:r w:rsidRPr="00B01D8A">
              <w:rPr>
                <w:sz w:val="24"/>
                <w:szCs w:val="24"/>
                <w:lang w:val="uk-UA"/>
              </w:rPr>
              <w:t>РІ ПОВ-20-6-</w:t>
            </w:r>
            <w:r w:rsidR="00FA34EF" w:rsidRPr="00B01D8A">
              <w:rPr>
                <w:sz w:val="24"/>
                <w:szCs w:val="24"/>
                <w:lang w:val="uk-UA"/>
              </w:rPr>
              <w:t>7</w:t>
            </w:r>
          </w:p>
        </w:tc>
        <w:tc>
          <w:tcPr>
            <w:tcW w:w="7063" w:type="dxa"/>
            <w:tcBorders>
              <w:top w:val="single" w:sz="4" w:space="0" w:color="000000"/>
              <w:left w:val="single" w:sz="4" w:space="0" w:color="000000"/>
              <w:bottom w:val="single" w:sz="4" w:space="0" w:color="000000"/>
            </w:tcBorders>
            <w:shd w:val="clear" w:color="auto" w:fill="auto"/>
          </w:tcPr>
          <w:p w:rsidR="00E145E4" w:rsidRPr="00B01D8A" w:rsidRDefault="00FA34EF" w:rsidP="00541153">
            <w:pPr>
              <w:pStyle w:val="4"/>
              <w:ind w:left="0" w:firstLine="0"/>
              <w:jc w:val="left"/>
              <w:rPr>
                <w:sz w:val="24"/>
                <w:szCs w:val="24"/>
                <w:lang w:val="uk-UA"/>
              </w:rPr>
            </w:pPr>
            <w:r w:rsidRPr="00B01D8A">
              <w:rPr>
                <w:b w:val="0"/>
                <w:sz w:val="24"/>
                <w:szCs w:val="24"/>
                <w:lang w:val="uk-UA"/>
              </w:rPr>
              <w:t>Виснов</w:t>
            </w:r>
            <w:r w:rsidR="00541153">
              <w:rPr>
                <w:b w:val="0"/>
                <w:sz w:val="24"/>
                <w:szCs w:val="24"/>
                <w:lang w:val="uk-UA"/>
              </w:rPr>
              <w:t>о</w:t>
            </w:r>
            <w:r w:rsidRPr="00B01D8A">
              <w:rPr>
                <w:b w:val="0"/>
                <w:sz w:val="24"/>
                <w:szCs w:val="24"/>
                <w:lang w:val="uk-UA"/>
              </w:rPr>
              <w:t xml:space="preserve">к-рішення </w:t>
            </w:r>
            <w:r w:rsidR="00541153">
              <w:rPr>
                <w:b w:val="0"/>
                <w:sz w:val="24"/>
                <w:szCs w:val="24"/>
                <w:lang w:val="uk-UA"/>
              </w:rPr>
              <w:t>за результатами робіт з оцінки відповідності</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E145E4" w:rsidRPr="00B01D8A" w:rsidRDefault="00CF2C77">
            <w:pPr>
              <w:jc w:val="center"/>
              <w:rPr>
                <w:sz w:val="24"/>
                <w:szCs w:val="24"/>
                <w:lang w:val="uk-UA"/>
              </w:rPr>
            </w:pPr>
            <w:r>
              <w:rPr>
                <w:sz w:val="24"/>
                <w:szCs w:val="24"/>
                <w:lang w:val="uk-UA"/>
              </w:rPr>
              <w:t>29</w:t>
            </w:r>
          </w:p>
        </w:tc>
      </w:tr>
      <w:tr w:rsidR="00170122">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170122" w:rsidRPr="00B01D8A" w:rsidRDefault="00170122" w:rsidP="00913A88">
            <w:pPr>
              <w:jc w:val="center"/>
              <w:rPr>
                <w:sz w:val="24"/>
                <w:szCs w:val="24"/>
                <w:lang w:val="uk-UA"/>
              </w:rPr>
            </w:pPr>
            <w:r w:rsidRPr="00B01D8A">
              <w:rPr>
                <w:sz w:val="24"/>
                <w:szCs w:val="24"/>
                <w:lang w:val="uk-UA"/>
              </w:rPr>
              <w:t>РІ ПОВ-20-6-</w:t>
            </w:r>
            <w:r w:rsidR="00FA34EF" w:rsidRPr="00B01D8A">
              <w:rPr>
                <w:sz w:val="24"/>
                <w:szCs w:val="24"/>
                <w:lang w:val="uk-UA"/>
              </w:rPr>
              <w:t>8</w:t>
            </w:r>
          </w:p>
        </w:tc>
        <w:tc>
          <w:tcPr>
            <w:tcW w:w="7063" w:type="dxa"/>
            <w:tcBorders>
              <w:top w:val="single" w:sz="4" w:space="0" w:color="000000"/>
              <w:left w:val="single" w:sz="4" w:space="0" w:color="000000"/>
              <w:bottom w:val="single" w:sz="4" w:space="0" w:color="000000"/>
            </w:tcBorders>
            <w:shd w:val="clear" w:color="auto" w:fill="auto"/>
          </w:tcPr>
          <w:p w:rsidR="00170122" w:rsidRPr="00B01D8A" w:rsidRDefault="00170122" w:rsidP="0089078C">
            <w:pPr>
              <w:pStyle w:val="4"/>
              <w:jc w:val="left"/>
              <w:rPr>
                <w:sz w:val="24"/>
                <w:szCs w:val="24"/>
              </w:rPr>
            </w:pPr>
            <w:r w:rsidRPr="00B01D8A">
              <w:rPr>
                <w:b w:val="0"/>
                <w:sz w:val="24"/>
                <w:szCs w:val="24"/>
                <w:lang w:val="uk-UA"/>
              </w:rPr>
              <w:t>Сертифікат експертизи типу</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70122" w:rsidRPr="00B01D8A" w:rsidRDefault="00CF2C77">
            <w:pPr>
              <w:jc w:val="center"/>
              <w:rPr>
                <w:sz w:val="24"/>
                <w:szCs w:val="24"/>
                <w:lang w:val="uk-UA"/>
              </w:rPr>
            </w:pPr>
            <w:r>
              <w:rPr>
                <w:sz w:val="24"/>
                <w:szCs w:val="24"/>
                <w:lang w:val="uk-UA"/>
              </w:rPr>
              <w:t>30</w:t>
            </w:r>
          </w:p>
        </w:tc>
      </w:tr>
      <w:tr w:rsidR="00FA34EF">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FA34EF" w:rsidRPr="00B01D8A" w:rsidRDefault="00FA34EF" w:rsidP="00913A88">
            <w:pPr>
              <w:jc w:val="center"/>
              <w:rPr>
                <w:sz w:val="24"/>
                <w:szCs w:val="24"/>
                <w:lang w:val="uk-UA"/>
              </w:rPr>
            </w:pPr>
            <w:r w:rsidRPr="00B01D8A">
              <w:rPr>
                <w:sz w:val="24"/>
                <w:szCs w:val="24"/>
                <w:lang w:val="uk-UA"/>
              </w:rPr>
              <w:t>РІ ПОВ-20-6-9</w:t>
            </w:r>
          </w:p>
        </w:tc>
        <w:tc>
          <w:tcPr>
            <w:tcW w:w="7063" w:type="dxa"/>
            <w:tcBorders>
              <w:top w:val="single" w:sz="4" w:space="0" w:color="000000"/>
              <w:left w:val="single" w:sz="4" w:space="0" w:color="000000"/>
              <w:bottom w:val="single" w:sz="4" w:space="0" w:color="000000"/>
            </w:tcBorders>
            <w:shd w:val="clear" w:color="auto" w:fill="auto"/>
          </w:tcPr>
          <w:p w:rsidR="00FA34EF" w:rsidRPr="00B01D8A" w:rsidRDefault="00FA34EF" w:rsidP="00FA34EF">
            <w:pPr>
              <w:rPr>
                <w:sz w:val="24"/>
                <w:szCs w:val="24"/>
                <w:lang w:val="uk-UA"/>
              </w:rPr>
            </w:pPr>
            <w:r w:rsidRPr="00B01D8A">
              <w:rPr>
                <w:sz w:val="24"/>
                <w:szCs w:val="24"/>
                <w:lang w:val="uk-UA"/>
              </w:rPr>
              <w:t xml:space="preserve">Висновок про можливість реєстрації (обліку) декларації про відповідність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A34EF" w:rsidRPr="00B01D8A" w:rsidRDefault="00FA34EF">
            <w:pPr>
              <w:jc w:val="center"/>
              <w:rPr>
                <w:sz w:val="24"/>
                <w:szCs w:val="24"/>
              </w:rPr>
            </w:pPr>
            <w:r w:rsidRPr="00B01D8A">
              <w:rPr>
                <w:sz w:val="24"/>
                <w:szCs w:val="24"/>
                <w:lang w:val="uk-UA"/>
              </w:rPr>
              <w:t>36</w:t>
            </w:r>
          </w:p>
        </w:tc>
      </w:tr>
      <w:tr w:rsidR="00FA34EF">
        <w:trPr>
          <w:cantSplit/>
        </w:trPr>
        <w:tc>
          <w:tcPr>
            <w:tcW w:w="2093" w:type="dxa"/>
            <w:tcBorders>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FA34EF" w:rsidRPr="00B01D8A" w:rsidRDefault="00FA34EF" w:rsidP="0089078C">
            <w:pPr>
              <w:jc w:val="center"/>
              <w:rPr>
                <w:sz w:val="24"/>
                <w:szCs w:val="24"/>
                <w:lang w:val="uk-UA"/>
              </w:rPr>
            </w:pPr>
            <w:r w:rsidRPr="00B01D8A">
              <w:rPr>
                <w:sz w:val="24"/>
                <w:szCs w:val="24"/>
                <w:lang w:val="uk-UA"/>
              </w:rPr>
              <w:t>РІ ПОВ-20-6-10</w:t>
            </w:r>
          </w:p>
        </w:tc>
        <w:tc>
          <w:tcPr>
            <w:tcW w:w="7063" w:type="dxa"/>
            <w:tcBorders>
              <w:left w:val="single" w:sz="4" w:space="0" w:color="000000"/>
              <w:bottom w:val="single" w:sz="4" w:space="0" w:color="000000"/>
            </w:tcBorders>
            <w:shd w:val="clear" w:color="auto" w:fill="auto"/>
          </w:tcPr>
          <w:p w:rsidR="00FA34EF" w:rsidRPr="00B01D8A" w:rsidRDefault="00FA34EF" w:rsidP="0089078C">
            <w:pPr>
              <w:pStyle w:val="4"/>
              <w:jc w:val="left"/>
              <w:rPr>
                <w:sz w:val="24"/>
                <w:szCs w:val="24"/>
                <w:lang w:val="uk-UA"/>
              </w:rPr>
            </w:pPr>
            <w:r w:rsidRPr="00B01D8A">
              <w:rPr>
                <w:b w:val="0"/>
                <w:sz w:val="24"/>
                <w:szCs w:val="24"/>
                <w:lang w:val="uk-UA"/>
              </w:rPr>
              <w:t>Декларація про відповідність</w:t>
            </w:r>
          </w:p>
        </w:tc>
        <w:tc>
          <w:tcPr>
            <w:tcW w:w="1392" w:type="dxa"/>
            <w:tcBorders>
              <w:left w:val="single" w:sz="4" w:space="0" w:color="000000"/>
              <w:bottom w:val="single" w:sz="4" w:space="0" w:color="000000"/>
              <w:right w:val="single" w:sz="4" w:space="0" w:color="000000"/>
            </w:tcBorders>
            <w:shd w:val="clear" w:color="auto" w:fill="auto"/>
          </w:tcPr>
          <w:p w:rsidR="00FA34EF" w:rsidRPr="00B01D8A" w:rsidRDefault="00CF2C77">
            <w:pPr>
              <w:jc w:val="center"/>
              <w:rPr>
                <w:sz w:val="24"/>
                <w:szCs w:val="24"/>
              </w:rPr>
            </w:pPr>
            <w:r>
              <w:rPr>
                <w:sz w:val="24"/>
                <w:szCs w:val="24"/>
                <w:lang w:val="uk-UA"/>
              </w:rPr>
              <w:t>31</w:t>
            </w:r>
          </w:p>
        </w:tc>
      </w:tr>
      <w:tr w:rsidR="00FA34EF">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FA34EF" w:rsidRPr="00B01D8A" w:rsidRDefault="00EC0E2D" w:rsidP="00EC0E2D">
            <w:pPr>
              <w:jc w:val="center"/>
              <w:rPr>
                <w:sz w:val="24"/>
                <w:szCs w:val="24"/>
                <w:lang w:val="uk-UA"/>
              </w:rPr>
            </w:pPr>
            <w:r>
              <w:rPr>
                <w:sz w:val="24"/>
                <w:szCs w:val="24"/>
                <w:lang w:val="uk-UA"/>
              </w:rPr>
              <w:t>РІ ПОВ-20-6-11</w:t>
            </w:r>
          </w:p>
        </w:tc>
        <w:tc>
          <w:tcPr>
            <w:tcW w:w="7063" w:type="dxa"/>
            <w:tcBorders>
              <w:top w:val="single" w:sz="4" w:space="0" w:color="000000"/>
              <w:left w:val="single" w:sz="4" w:space="0" w:color="000000"/>
              <w:bottom w:val="single" w:sz="4" w:space="0" w:color="000000"/>
            </w:tcBorders>
            <w:shd w:val="clear" w:color="auto" w:fill="auto"/>
          </w:tcPr>
          <w:p w:rsidR="00FA34EF" w:rsidRPr="00B01D8A" w:rsidRDefault="00FE7C0C">
            <w:pPr>
              <w:pStyle w:val="4"/>
              <w:jc w:val="left"/>
              <w:rPr>
                <w:sz w:val="24"/>
                <w:szCs w:val="24"/>
                <w:lang w:val="uk-UA"/>
              </w:rPr>
            </w:pPr>
            <w:r w:rsidRPr="00B01D8A">
              <w:rPr>
                <w:b w:val="0"/>
                <w:sz w:val="24"/>
                <w:szCs w:val="24"/>
                <w:lang w:val="uk-UA"/>
              </w:rPr>
              <w:t>Ліцензія на застосування знака відповідності</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A34EF" w:rsidRPr="00B01D8A" w:rsidRDefault="00CF2C77">
            <w:pPr>
              <w:jc w:val="center"/>
              <w:rPr>
                <w:sz w:val="24"/>
                <w:szCs w:val="24"/>
              </w:rPr>
            </w:pPr>
            <w:r>
              <w:rPr>
                <w:sz w:val="24"/>
                <w:szCs w:val="24"/>
                <w:lang w:val="uk-UA"/>
              </w:rPr>
              <w:t>32</w:t>
            </w:r>
          </w:p>
        </w:tc>
      </w:tr>
      <w:tr w:rsidR="00FA34EF">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FA34EF" w:rsidRPr="00B01D8A" w:rsidRDefault="00FA34EF" w:rsidP="00FE7C0C">
            <w:pPr>
              <w:jc w:val="center"/>
              <w:rPr>
                <w:sz w:val="24"/>
                <w:szCs w:val="24"/>
                <w:lang w:val="uk-UA"/>
              </w:rPr>
            </w:pPr>
            <w:r w:rsidRPr="00B01D8A">
              <w:rPr>
                <w:sz w:val="24"/>
                <w:szCs w:val="24"/>
                <w:lang w:val="uk-UA"/>
              </w:rPr>
              <w:t>РІ ПОВ-20-6-1</w:t>
            </w:r>
            <w:r w:rsidR="00FE7C0C">
              <w:rPr>
                <w:sz w:val="24"/>
                <w:szCs w:val="24"/>
                <w:lang w:val="uk-UA"/>
              </w:rPr>
              <w:t>2</w:t>
            </w:r>
          </w:p>
        </w:tc>
        <w:tc>
          <w:tcPr>
            <w:tcW w:w="7063" w:type="dxa"/>
            <w:tcBorders>
              <w:top w:val="single" w:sz="4" w:space="0" w:color="000000"/>
              <w:left w:val="single" w:sz="4" w:space="0" w:color="000000"/>
              <w:bottom w:val="single" w:sz="4" w:space="0" w:color="000000"/>
            </w:tcBorders>
            <w:shd w:val="clear" w:color="auto" w:fill="auto"/>
          </w:tcPr>
          <w:p w:rsidR="00FA34EF" w:rsidRPr="00B01D8A" w:rsidRDefault="00FE7C0C" w:rsidP="00E324C3">
            <w:pPr>
              <w:pStyle w:val="4"/>
              <w:jc w:val="left"/>
              <w:rPr>
                <w:sz w:val="24"/>
                <w:szCs w:val="24"/>
                <w:lang w:val="uk-UA"/>
              </w:rPr>
            </w:pPr>
            <w:r w:rsidRPr="00B01D8A">
              <w:rPr>
                <w:b w:val="0"/>
                <w:sz w:val="24"/>
                <w:szCs w:val="24"/>
                <w:lang w:val="uk-UA"/>
              </w:rPr>
              <w:t>Угода про забезпечення відповідності продукції вимогам технічних регламентів</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A34EF" w:rsidRPr="00B01D8A" w:rsidRDefault="00CF2C77">
            <w:pPr>
              <w:jc w:val="center"/>
              <w:rPr>
                <w:sz w:val="24"/>
                <w:szCs w:val="24"/>
              </w:rPr>
            </w:pPr>
            <w:r>
              <w:rPr>
                <w:sz w:val="24"/>
                <w:szCs w:val="24"/>
                <w:lang w:val="uk-UA"/>
              </w:rPr>
              <w:t>33</w:t>
            </w:r>
          </w:p>
        </w:tc>
      </w:tr>
      <w:tr w:rsidR="00FA34EF">
        <w:trPr>
          <w:cantSplit/>
        </w:trPr>
        <w:tc>
          <w:tcPr>
            <w:tcW w:w="2093" w:type="dxa"/>
            <w:tcBorders>
              <w:top w:val="single" w:sz="4" w:space="0" w:color="000000"/>
              <w:left w:val="single" w:sz="4" w:space="0" w:color="000000"/>
              <w:bottom w:val="single" w:sz="4" w:space="0" w:color="000000"/>
            </w:tcBorders>
            <w:shd w:val="clear" w:color="auto" w:fill="auto"/>
          </w:tcPr>
          <w:p w:rsidR="00541153" w:rsidRPr="00B01D8A" w:rsidRDefault="00541153" w:rsidP="00541153">
            <w:pPr>
              <w:jc w:val="center"/>
              <w:rPr>
                <w:sz w:val="24"/>
                <w:szCs w:val="24"/>
                <w:lang w:val="uk-UA"/>
              </w:rPr>
            </w:pPr>
            <w:r>
              <w:rPr>
                <w:sz w:val="24"/>
                <w:szCs w:val="24"/>
                <w:lang w:val="uk-UA"/>
              </w:rPr>
              <w:t>ТФ</w:t>
            </w:r>
            <w:r w:rsidRPr="00B01D8A">
              <w:rPr>
                <w:sz w:val="24"/>
                <w:szCs w:val="24"/>
                <w:lang w:val="uk-UA"/>
              </w:rPr>
              <w:t xml:space="preserve"> </w:t>
            </w:r>
          </w:p>
          <w:p w:rsidR="00FA34EF" w:rsidRPr="00B01D8A" w:rsidRDefault="00FA34EF" w:rsidP="00FE7C0C">
            <w:pPr>
              <w:jc w:val="center"/>
              <w:rPr>
                <w:sz w:val="24"/>
                <w:szCs w:val="24"/>
                <w:lang w:val="uk-UA"/>
              </w:rPr>
            </w:pPr>
            <w:r w:rsidRPr="00B01D8A">
              <w:rPr>
                <w:sz w:val="24"/>
                <w:szCs w:val="24"/>
                <w:lang w:val="uk-UA"/>
              </w:rPr>
              <w:t>РІ ПОВ-20-6-1</w:t>
            </w:r>
            <w:r w:rsidR="00FE7C0C">
              <w:rPr>
                <w:sz w:val="24"/>
                <w:szCs w:val="24"/>
                <w:lang w:val="uk-UA"/>
              </w:rPr>
              <w:t>3</w:t>
            </w:r>
          </w:p>
        </w:tc>
        <w:tc>
          <w:tcPr>
            <w:tcW w:w="7063" w:type="dxa"/>
            <w:tcBorders>
              <w:top w:val="single" w:sz="4" w:space="0" w:color="000000"/>
              <w:left w:val="single" w:sz="4" w:space="0" w:color="000000"/>
              <w:bottom w:val="single" w:sz="4" w:space="0" w:color="000000"/>
            </w:tcBorders>
            <w:shd w:val="clear" w:color="auto" w:fill="auto"/>
          </w:tcPr>
          <w:p w:rsidR="00FA34EF" w:rsidRPr="00FE7C0C" w:rsidRDefault="00FE7C0C">
            <w:pPr>
              <w:pStyle w:val="4"/>
              <w:jc w:val="left"/>
              <w:rPr>
                <w:b w:val="0"/>
                <w:sz w:val="24"/>
                <w:szCs w:val="24"/>
                <w:lang w:val="uk-UA"/>
              </w:rPr>
            </w:pPr>
            <w:r w:rsidRPr="00FE7C0C">
              <w:rPr>
                <w:b w:val="0"/>
                <w:sz w:val="24"/>
                <w:szCs w:val="24"/>
                <w:lang w:val="uk-UA"/>
              </w:rPr>
              <w:t>Звіт за результатами аналізу технічного файлу</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A34EF" w:rsidRPr="00B01D8A" w:rsidRDefault="00CF2C77" w:rsidP="0073624D">
            <w:pPr>
              <w:jc w:val="center"/>
              <w:rPr>
                <w:sz w:val="24"/>
                <w:szCs w:val="24"/>
              </w:rPr>
            </w:pPr>
            <w:r>
              <w:rPr>
                <w:sz w:val="24"/>
                <w:szCs w:val="24"/>
                <w:lang w:val="uk-UA"/>
              </w:rPr>
              <w:t>3</w:t>
            </w:r>
            <w:r w:rsidR="0073624D">
              <w:rPr>
                <w:sz w:val="24"/>
                <w:szCs w:val="24"/>
                <w:lang w:val="uk-UA"/>
              </w:rPr>
              <w:t>8</w:t>
            </w:r>
          </w:p>
        </w:tc>
      </w:tr>
      <w:tr w:rsidR="00FA34EF">
        <w:trPr>
          <w:cantSplit/>
        </w:trPr>
        <w:tc>
          <w:tcPr>
            <w:tcW w:w="2093" w:type="dxa"/>
            <w:tcBorders>
              <w:top w:val="single" w:sz="4" w:space="0" w:color="000000"/>
              <w:left w:val="single" w:sz="4" w:space="0" w:color="000000"/>
              <w:bottom w:val="single" w:sz="4" w:space="0" w:color="000000"/>
            </w:tcBorders>
            <w:shd w:val="clear" w:color="auto" w:fill="auto"/>
          </w:tcPr>
          <w:p w:rsidR="00FA34EF" w:rsidRPr="00B01D8A" w:rsidRDefault="00FA34EF">
            <w:pPr>
              <w:snapToGrid w:val="0"/>
              <w:jc w:val="center"/>
              <w:rPr>
                <w:sz w:val="24"/>
                <w:szCs w:val="24"/>
                <w:lang w:val="uk-UA"/>
              </w:rPr>
            </w:pPr>
          </w:p>
        </w:tc>
        <w:tc>
          <w:tcPr>
            <w:tcW w:w="7063" w:type="dxa"/>
            <w:tcBorders>
              <w:top w:val="single" w:sz="4" w:space="0" w:color="000000"/>
              <w:left w:val="single" w:sz="4" w:space="0" w:color="000000"/>
              <w:bottom w:val="single" w:sz="4" w:space="0" w:color="000000"/>
            </w:tcBorders>
            <w:shd w:val="clear" w:color="auto" w:fill="auto"/>
          </w:tcPr>
          <w:p w:rsidR="00FA34EF" w:rsidRPr="00B01D8A" w:rsidRDefault="00FA34EF">
            <w:pPr>
              <w:rPr>
                <w:sz w:val="24"/>
                <w:szCs w:val="24"/>
                <w:lang w:val="uk-UA"/>
              </w:rPr>
            </w:pPr>
            <w:r w:rsidRPr="00B01D8A">
              <w:rPr>
                <w:sz w:val="24"/>
                <w:szCs w:val="24"/>
              </w:rPr>
              <w:t>Лист реєстрації змін</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A34EF" w:rsidRPr="00B01D8A" w:rsidRDefault="00CF2C77" w:rsidP="0073624D">
            <w:pPr>
              <w:jc w:val="center"/>
              <w:rPr>
                <w:sz w:val="24"/>
                <w:szCs w:val="24"/>
              </w:rPr>
            </w:pPr>
            <w:r>
              <w:rPr>
                <w:sz w:val="24"/>
                <w:szCs w:val="24"/>
                <w:lang w:val="uk-UA"/>
              </w:rPr>
              <w:t>4</w:t>
            </w:r>
            <w:r w:rsidR="0073624D">
              <w:rPr>
                <w:sz w:val="24"/>
                <w:szCs w:val="24"/>
                <w:lang w:val="uk-UA"/>
              </w:rPr>
              <w:t>0</w:t>
            </w:r>
          </w:p>
        </w:tc>
      </w:tr>
      <w:tr w:rsidR="00FA34EF">
        <w:trPr>
          <w:cantSplit/>
        </w:trPr>
        <w:tc>
          <w:tcPr>
            <w:tcW w:w="2093" w:type="dxa"/>
            <w:tcBorders>
              <w:top w:val="single" w:sz="4" w:space="0" w:color="000000"/>
              <w:left w:val="single" w:sz="4" w:space="0" w:color="000000"/>
              <w:bottom w:val="single" w:sz="4" w:space="0" w:color="000000"/>
            </w:tcBorders>
            <w:shd w:val="clear" w:color="auto" w:fill="auto"/>
          </w:tcPr>
          <w:p w:rsidR="00FA34EF" w:rsidRPr="00B01D8A" w:rsidRDefault="00FA34EF">
            <w:pPr>
              <w:snapToGrid w:val="0"/>
              <w:jc w:val="center"/>
              <w:rPr>
                <w:sz w:val="24"/>
                <w:szCs w:val="24"/>
                <w:lang w:val="uk-UA"/>
              </w:rPr>
            </w:pPr>
          </w:p>
        </w:tc>
        <w:tc>
          <w:tcPr>
            <w:tcW w:w="7063" w:type="dxa"/>
            <w:tcBorders>
              <w:top w:val="single" w:sz="4" w:space="0" w:color="000000"/>
              <w:left w:val="single" w:sz="4" w:space="0" w:color="000000"/>
              <w:bottom w:val="single" w:sz="4" w:space="0" w:color="000000"/>
            </w:tcBorders>
            <w:shd w:val="clear" w:color="auto" w:fill="auto"/>
          </w:tcPr>
          <w:p w:rsidR="00FA34EF" w:rsidRPr="00B01D8A" w:rsidRDefault="00FA34EF">
            <w:pPr>
              <w:rPr>
                <w:sz w:val="24"/>
                <w:szCs w:val="24"/>
                <w:lang w:val="uk-UA"/>
              </w:rPr>
            </w:pPr>
            <w:r w:rsidRPr="00B01D8A">
              <w:rPr>
                <w:sz w:val="24"/>
                <w:szCs w:val="24"/>
              </w:rPr>
              <w:t>Лист ознайомлення персоналу</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A34EF" w:rsidRPr="00B01D8A" w:rsidRDefault="00CF2C77">
            <w:pPr>
              <w:jc w:val="center"/>
              <w:rPr>
                <w:sz w:val="24"/>
                <w:szCs w:val="24"/>
              </w:rPr>
            </w:pPr>
            <w:r>
              <w:rPr>
                <w:sz w:val="24"/>
                <w:szCs w:val="24"/>
                <w:lang w:val="uk-UA"/>
              </w:rPr>
              <w:t>42</w:t>
            </w:r>
          </w:p>
        </w:tc>
      </w:tr>
    </w:tbl>
    <w:p w:rsidR="00E145E4" w:rsidRDefault="00E145E4">
      <w:pPr>
        <w:pageBreakBefore/>
        <w:widowControl w:val="0"/>
        <w:numPr>
          <w:ilvl w:val="0"/>
          <w:numId w:val="4"/>
        </w:numPr>
        <w:spacing w:before="240"/>
        <w:jc w:val="center"/>
        <w:rPr>
          <w:szCs w:val="24"/>
        </w:rPr>
      </w:pPr>
      <w:r>
        <w:rPr>
          <w:b/>
          <w:sz w:val="24"/>
          <w:szCs w:val="24"/>
          <w:lang w:val="uk-UA"/>
        </w:rPr>
        <w:t>МЕТА</w:t>
      </w:r>
      <w:r w:rsidR="00B85300">
        <w:rPr>
          <w:b/>
          <w:sz w:val="24"/>
          <w:szCs w:val="24"/>
          <w:lang w:val="uk-UA"/>
        </w:rPr>
        <w:t xml:space="preserve"> </w:t>
      </w:r>
      <w:r>
        <w:rPr>
          <w:b/>
          <w:sz w:val="24"/>
          <w:szCs w:val="24"/>
          <w:lang w:val="uk-UA"/>
        </w:rPr>
        <w:t>ТА СФЕРА ЗАСТОСУВАННЯ</w:t>
      </w:r>
      <w:r>
        <w:rPr>
          <w:b/>
          <w:sz w:val="24"/>
          <w:szCs w:val="24"/>
        </w:rPr>
        <w:t xml:space="preserve"> </w:t>
      </w:r>
    </w:p>
    <w:p w:rsidR="00E145E4" w:rsidRPr="003E27C6" w:rsidRDefault="00E145E4" w:rsidP="003808A4">
      <w:pPr>
        <w:pStyle w:val="2"/>
        <w:ind w:left="0" w:hanging="9"/>
        <w:jc w:val="both"/>
        <w:rPr>
          <w:rStyle w:val="a6"/>
          <w:b w:val="0"/>
          <w:lang w:val="uk-UA"/>
        </w:rPr>
      </w:pPr>
      <w:r w:rsidRPr="00B730BB">
        <w:rPr>
          <w:szCs w:val="24"/>
          <w:lang w:val="uk-UA"/>
        </w:rPr>
        <w:t xml:space="preserve">1.1 </w:t>
      </w:r>
      <w:r>
        <w:rPr>
          <w:szCs w:val="24"/>
          <w:lang w:val="uk-UA"/>
        </w:rPr>
        <w:t xml:space="preserve">Ця інструкція встановлює порядок та процедури проведення робіт з оцінювання відповідності </w:t>
      </w:r>
      <w:r w:rsidRPr="00B730BB">
        <w:rPr>
          <w:rStyle w:val="a6"/>
          <w:b w:val="0"/>
          <w:lang w:val="uk-UA"/>
        </w:rPr>
        <w:t>продукції вимогам</w:t>
      </w:r>
      <w:r w:rsidRPr="00B730BB">
        <w:rPr>
          <w:rStyle w:val="a6"/>
          <w:lang w:val="uk-UA"/>
        </w:rPr>
        <w:t xml:space="preserve"> </w:t>
      </w:r>
      <w:r>
        <w:rPr>
          <w:rStyle w:val="a6"/>
          <w:b w:val="0"/>
          <w:szCs w:val="24"/>
          <w:lang w:val="uk-UA"/>
        </w:rPr>
        <w:t>Технічного регламенту засобі</w:t>
      </w:r>
      <w:r w:rsidR="00446CFD">
        <w:rPr>
          <w:rStyle w:val="a6"/>
          <w:b w:val="0"/>
          <w:szCs w:val="24"/>
          <w:lang w:val="uk-UA"/>
        </w:rPr>
        <w:t>в індивідуального захисту (далі–</w:t>
      </w:r>
      <w:r>
        <w:rPr>
          <w:rStyle w:val="a6"/>
          <w:b w:val="0"/>
          <w:szCs w:val="24"/>
          <w:lang w:val="uk-UA"/>
        </w:rPr>
        <w:t xml:space="preserve">Регламент, ТР ЗІЗ), затвердженого постановою Кабінету Міністрів України від 27 серпня 2008 р. № 761, що здійснюється органом з оцінки відповідності </w:t>
      </w:r>
      <w:r>
        <w:rPr>
          <w:szCs w:val="24"/>
          <w:lang w:val="uk-UA"/>
        </w:rPr>
        <w:t>ДЕРЖАВНОГО ПІДПРИЄМСТВА «ДНІПРОПЕТ</w:t>
      </w:r>
      <w:r w:rsidR="00446CFD">
        <w:rPr>
          <w:szCs w:val="24"/>
          <w:lang w:val="uk-UA"/>
        </w:rPr>
        <w:t>-</w:t>
      </w:r>
      <w:r>
        <w:rPr>
          <w:szCs w:val="24"/>
          <w:lang w:val="uk-UA"/>
        </w:rPr>
        <w:t>РОВСЬКИЙ РЕГІОНАЛЬНИЙ ДЕРЖАВНИЙ НАУКОВО-ТЕХНІЧНИЙ ЦЕНТР СТАНДАРТИ</w:t>
      </w:r>
      <w:r w:rsidR="00446CFD">
        <w:rPr>
          <w:szCs w:val="24"/>
          <w:lang w:val="uk-UA"/>
        </w:rPr>
        <w:t>-</w:t>
      </w:r>
      <w:r>
        <w:rPr>
          <w:szCs w:val="24"/>
          <w:lang w:val="uk-UA"/>
        </w:rPr>
        <w:t>ЗАЦІЇ, МЕ</w:t>
      </w:r>
      <w:r w:rsidR="00446CFD">
        <w:rPr>
          <w:szCs w:val="24"/>
          <w:lang w:val="uk-UA"/>
        </w:rPr>
        <w:t>ТРОЛОГІЇ ТА СЕРТИФІКАЦІЇ» (далі–</w:t>
      </w:r>
      <w:r>
        <w:rPr>
          <w:szCs w:val="24"/>
          <w:lang w:val="uk-UA"/>
        </w:rPr>
        <w:t>ООВ ДП «ДНІПРОСТАНДАРТМЕТРОЛОГІЯ»).</w:t>
      </w:r>
    </w:p>
    <w:p w:rsidR="00E145E4" w:rsidRDefault="00E145E4" w:rsidP="00B10861">
      <w:pPr>
        <w:pStyle w:val="2"/>
        <w:ind w:left="0" w:firstLine="0"/>
        <w:jc w:val="both"/>
        <w:rPr>
          <w:szCs w:val="24"/>
          <w:lang w:val="uk-UA"/>
        </w:rPr>
      </w:pPr>
      <w:r w:rsidRPr="003E27C6">
        <w:rPr>
          <w:rStyle w:val="a6"/>
          <w:b w:val="0"/>
          <w:lang w:val="uk-UA"/>
        </w:rPr>
        <w:t>1.2 Порядок проведення робіт з оцінювання відповіднос</w:t>
      </w:r>
      <w:r>
        <w:rPr>
          <w:rStyle w:val="a6"/>
          <w:b w:val="0"/>
          <w:szCs w:val="24"/>
          <w:lang w:val="uk-UA"/>
        </w:rPr>
        <w:t>ті</w:t>
      </w:r>
      <w:r>
        <w:rPr>
          <w:szCs w:val="24"/>
          <w:lang w:val="uk-UA"/>
        </w:rPr>
        <w:t xml:space="preserve"> продукції вимогам Регламенту (далі - Порядок) розроблений на підставі Регламенту, з урахуванням чинного законодавства України зі змінами та доповненнями, зокрема:</w:t>
      </w:r>
    </w:p>
    <w:p w:rsidR="00E324C3" w:rsidRDefault="00E324C3" w:rsidP="00B10861">
      <w:pPr>
        <w:numPr>
          <w:ilvl w:val="0"/>
          <w:numId w:val="1"/>
        </w:numPr>
        <w:tabs>
          <w:tab w:val="left" w:pos="2411"/>
        </w:tabs>
        <w:ind w:right="-141"/>
        <w:jc w:val="both"/>
        <w:rPr>
          <w:sz w:val="24"/>
          <w:szCs w:val="24"/>
          <w:lang w:val="uk-UA"/>
        </w:rPr>
      </w:pPr>
      <w:r>
        <w:rPr>
          <w:sz w:val="24"/>
          <w:szCs w:val="24"/>
          <w:lang w:val="uk-UA"/>
        </w:rPr>
        <w:t>- Закон України “Про захист прав споживачів”</w:t>
      </w:r>
      <w:r>
        <w:rPr>
          <w:sz w:val="24"/>
          <w:szCs w:val="24"/>
          <w:shd w:val="clear" w:color="auto" w:fill="FFFFFF"/>
          <w:lang w:val="uk-UA"/>
        </w:rPr>
        <w:t xml:space="preserve">  від</w:t>
      </w:r>
      <w:r>
        <w:rPr>
          <w:rStyle w:val="apple-converted-space"/>
          <w:sz w:val="24"/>
          <w:szCs w:val="24"/>
          <w:shd w:val="clear" w:color="auto" w:fill="FFFFFF"/>
          <w:lang w:val="uk-UA"/>
        </w:rPr>
        <w:t> </w:t>
      </w:r>
      <w:r>
        <w:rPr>
          <w:sz w:val="24"/>
          <w:szCs w:val="24"/>
          <w:shd w:val="clear" w:color="auto" w:fill="FFFFFF"/>
          <w:lang w:val="uk-UA"/>
        </w:rPr>
        <w:t>12.05.1991 р.</w:t>
      </w:r>
      <w:r>
        <w:rPr>
          <w:rStyle w:val="apple-converted-space"/>
          <w:sz w:val="24"/>
          <w:szCs w:val="24"/>
          <w:shd w:val="clear" w:color="auto" w:fill="FFFFFF"/>
          <w:lang w:val="uk-UA"/>
        </w:rPr>
        <w:t xml:space="preserve">   </w:t>
      </w:r>
      <w:r>
        <w:rPr>
          <w:sz w:val="24"/>
          <w:szCs w:val="24"/>
          <w:shd w:val="clear" w:color="auto" w:fill="FFFFFF"/>
          <w:lang w:val="uk-UA"/>
        </w:rPr>
        <w:t>№</w:t>
      </w:r>
      <w:r>
        <w:rPr>
          <w:rStyle w:val="apple-converted-space"/>
          <w:sz w:val="24"/>
          <w:szCs w:val="24"/>
          <w:shd w:val="clear" w:color="auto" w:fill="FFFFFF"/>
          <w:lang w:val="uk-UA"/>
        </w:rPr>
        <w:t> </w:t>
      </w:r>
      <w:r>
        <w:rPr>
          <w:bCs/>
          <w:sz w:val="24"/>
          <w:szCs w:val="24"/>
          <w:shd w:val="clear" w:color="auto" w:fill="FFFFFF"/>
          <w:lang w:val="uk-UA"/>
        </w:rPr>
        <w:t>1023-XII із змінами</w:t>
      </w:r>
      <w:r>
        <w:rPr>
          <w:sz w:val="24"/>
          <w:szCs w:val="24"/>
          <w:lang w:val="uk-UA"/>
        </w:rPr>
        <w:t>;</w:t>
      </w:r>
    </w:p>
    <w:p w:rsidR="00E324C3" w:rsidRDefault="00E324C3" w:rsidP="00B10861">
      <w:pPr>
        <w:numPr>
          <w:ilvl w:val="0"/>
          <w:numId w:val="1"/>
        </w:numPr>
        <w:tabs>
          <w:tab w:val="left" w:pos="2411"/>
        </w:tabs>
        <w:ind w:left="0" w:firstLine="0"/>
        <w:jc w:val="both"/>
        <w:rPr>
          <w:sz w:val="24"/>
          <w:szCs w:val="24"/>
          <w:lang w:val="uk-UA"/>
        </w:rPr>
      </w:pPr>
      <w:r>
        <w:rPr>
          <w:sz w:val="24"/>
          <w:szCs w:val="24"/>
          <w:lang w:val="uk-UA"/>
        </w:rPr>
        <w:t>- Закон України “</w:t>
      </w:r>
      <w:r>
        <w:rPr>
          <w:bCs/>
          <w:sz w:val="24"/>
          <w:szCs w:val="24"/>
          <w:lang w:val="uk-UA"/>
        </w:rPr>
        <w:t>Про технічні регламенти та оцінку відповідності</w:t>
      </w:r>
      <w:r>
        <w:rPr>
          <w:sz w:val="24"/>
          <w:szCs w:val="24"/>
          <w:lang w:val="uk-UA"/>
        </w:rPr>
        <w:t>”  від 15.01.2015 №</w:t>
      </w:r>
      <w:r w:rsidR="00B10861">
        <w:rPr>
          <w:sz w:val="24"/>
          <w:szCs w:val="24"/>
          <w:lang w:val="uk-UA"/>
        </w:rPr>
        <w:t xml:space="preserve"> </w:t>
      </w:r>
      <w:r>
        <w:rPr>
          <w:bCs/>
          <w:sz w:val="24"/>
          <w:szCs w:val="24"/>
          <w:lang w:val="uk-UA"/>
        </w:rPr>
        <w:t>124-VIII</w:t>
      </w:r>
      <w:r>
        <w:rPr>
          <w:sz w:val="24"/>
          <w:szCs w:val="24"/>
          <w:lang w:val="uk-UA"/>
        </w:rPr>
        <w:t>;</w:t>
      </w:r>
    </w:p>
    <w:p w:rsidR="00E324C3" w:rsidRDefault="00E324C3" w:rsidP="00B10861">
      <w:pPr>
        <w:numPr>
          <w:ilvl w:val="0"/>
          <w:numId w:val="1"/>
        </w:numPr>
        <w:tabs>
          <w:tab w:val="left" w:pos="2411"/>
        </w:tabs>
        <w:ind w:left="0" w:firstLine="0"/>
        <w:jc w:val="both"/>
        <w:rPr>
          <w:sz w:val="24"/>
          <w:szCs w:val="24"/>
          <w:lang w:val="uk-UA"/>
        </w:rPr>
      </w:pPr>
      <w:r>
        <w:rPr>
          <w:sz w:val="24"/>
          <w:szCs w:val="24"/>
          <w:lang w:val="uk-UA"/>
        </w:rPr>
        <w:t>- Закон України “Про загальну безпечність нехарчової продукції” від 02.12.2010 р. № 2736-VI із змінами;</w:t>
      </w:r>
    </w:p>
    <w:p w:rsidR="00E324C3" w:rsidRDefault="00E324C3" w:rsidP="00B10861">
      <w:pPr>
        <w:numPr>
          <w:ilvl w:val="0"/>
          <w:numId w:val="1"/>
        </w:numPr>
        <w:ind w:left="0" w:firstLine="0"/>
        <w:jc w:val="both"/>
        <w:rPr>
          <w:sz w:val="24"/>
          <w:szCs w:val="24"/>
          <w:lang w:val="uk-UA"/>
        </w:rPr>
      </w:pPr>
      <w:r>
        <w:rPr>
          <w:sz w:val="24"/>
          <w:szCs w:val="24"/>
          <w:lang w:val="uk-UA"/>
        </w:rPr>
        <w:t>- Закон України “</w:t>
      </w:r>
      <w:r>
        <w:rPr>
          <w:bCs/>
          <w:kern w:val="1"/>
          <w:sz w:val="24"/>
          <w:szCs w:val="24"/>
          <w:lang w:val="uk-UA"/>
        </w:rPr>
        <w:t>Про державний ринковий нагляд і контроль нехарчової продукції</w:t>
      </w:r>
      <w:r>
        <w:rPr>
          <w:sz w:val="24"/>
          <w:szCs w:val="24"/>
          <w:lang w:val="uk-UA"/>
        </w:rPr>
        <w:t xml:space="preserve">” від 02.12.2010 № </w:t>
      </w:r>
      <w:r>
        <w:rPr>
          <w:bCs/>
          <w:sz w:val="24"/>
          <w:szCs w:val="24"/>
          <w:lang w:val="uk-UA"/>
        </w:rPr>
        <w:t>2735-VI</w:t>
      </w:r>
      <w:r>
        <w:rPr>
          <w:sz w:val="24"/>
          <w:szCs w:val="24"/>
          <w:lang w:val="uk-UA"/>
        </w:rPr>
        <w:t>;</w:t>
      </w:r>
    </w:p>
    <w:p w:rsidR="00B10861" w:rsidRPr="00B10861" w:rsidRDefault="00E324C3" w:rsidP="00B10861">
      <w:pPr>
        <w:numPr>
          <w:ilvl w:val="0"/>
          <w:numId w:val="1"/>
        </w:numPr>
        <w:tabs>
          <w:tab w:val="clear" w:pos="0"/>
          <w:tab w:val="num" w:pos="576"/>
        </w:tabs>
        <w:ind w:left="0" w:firstLine="0"/>
        <w:jc w:val="both"/>
        <w:rPr>
          <w:lang w:val="uk-UA"/>
        </w:rPr>
      </w:pPr>
      <w:r w:rsidRPr="00B10861">
        <w:rPr>
          <w:sz w:val="24"/>
          <w:szCs w:val="24"/>
          <w:lang w:val="uk-UA"/>
        </w:rPr>
        <w:t>- Закон України “</w:t>
      </w:r>
      <w:r w:rsidRPr="00B10861">
        <w:rPr>
          <w:bCs/>
          <w:kern w:val="1"/>
          <w:sz w:val="24"/>
          <w:szCs w:val="24"/>
          <w:lang w:val="uk-UA"/>
        </w:rPr>
        <w:t>Про стандартизацію</w:t>
      </w:r>
      <w:r w:rsidRPr="00B10861">
        <w:rPr>
          <w:sz w:val="24"/>
          <w:szCs w:val="24"/>
          <w:lang w:val="uk-UA"/>
        </w:rPr>
        <w:t xml:space="preserve">” від 05.06.2014 № </w:t>
      </w:r>
      <w:r w:rsidRPr="00B10861">
        <w:rPr>
          <w:bCs/>
          <w:sz w:val="24"/>
          <w:szCs w:val="24"/>
          <w:lang w:val="uk-UA"/>
        </w:rPr>
        <w:t>1315-VII</w:t>
      </w:r>
      <w:r w:rsidRPr="00B10861">
        <w:rPr>
          <w:sz w:val="24"/>
          <w:szCs w:val="24"/>
          <w:lang w:val="uk-UA"/>
        </w:rPr>
        <w:t>;</w:t>
      </w:r>
    </w:p>
    <w:p w:rsidR="00B10861" w:rsidRPr="00B10861" w:rsidRDefault="00B10861" w:rsidP="00B10861">
      <w:pPr>
        <w:numPr>
          <w:ilvl w:val="0"/>
          <w:numId w:val="1"/>
        </w:numPr>
        <w:tabs>
          <w:tab w:val="clear" w:pos="0"/>
          <w:tab w:val="num" w:pos="576"/>
        </w:tabs>
        <w:ind w:left="0" w:firstLine="0"/>
        <w:jc w:val="both"/>
        <w:rPr>
          <w:lang w:val="uk-UA"/>
        </w:rPr>
      </w:pPr>
      <w:r w:rsidRPr="00B10861">
        <w:rPr>
          <w:sz w:val="24"/>
          <w:szCs w:val="24"/>
          <w:lang w:val="uk-UA"/>
        </w:rPr>
        <w:t xml:space="preserve">- Постанова Кабінету Міністрів України </w:t>
      </w:r>
      <w:r w:rsidRPr="00B10861">
        <w:rPr>
          <w:szCs w:val="24"/>
          <w:lang w:val="uk-UA"/>
        </w:rPr>
        <w:t>«</w:t>
      </w:r>
      <w:r w:rsidRPr="00B10861">
        <w:rPr>
          <w:sz w:val="24"/>
          <w:szCs w:val="24"/>
          <w:lang w:val="uk-UA"/>
        </w:rPr>
        <w:t>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sidRPr="00B10861">
        <w:rPr>
          <w:szCs w:val="24"/>
          <w:lang w:val="uk-UA"/>
        </w:rPr>
        <w:t xml:space="preserve">» </w:t>
      </w:r>
      <w:r w:rsidRPr="00B10861">
        <w:rPr>
          <w:sz w:val="24"/>
          <w:szCs w:val="24"/>
          <w:lang w:val="uk-UA"/>
        </w:rPr>
        <w:t>від 13 січня 2016 р. № 95 (далі – Постанова № 95);</w:t>
      </w:r>
    </w:p>
    <w:p w:rsidR="00E324C3" w:rsidRDefault="00E324C3" w:rsidP="00B437D1">
      <w:pPr>
        <w:numPr>
          <w:ilvl w:val="0"/>
          <w:numId w:val="1"/>
        </w:numPr>
        <w:tabs>
          <w:tab w:val="left" w:pos="2411"/>
        </w:tabs>
        <w:ind w:left="0" w:firstLine="0"/>
        <w:jc w:val="both"/>
        <w:rPr>
          <w:sz w:val="24"/>
          <w:szCs w:val="24"/>
          <w:lang w:val="uk-UA"/>
        </w:rPr>
      </w:pPr>
      <w:r>
        <w:rPr>
          <w:sz w:val="24"/>
          <w:szCs w:val="24"/>
          <w:lang w:val="uk-UA"/>
        </w:rPr>
        <w:t>- Постанова Кабінету Міністрів України від 30 грудня 2015 р. № 1184 “Про затвердження форми, опису знака відповідності технічним регламентам, правил та умов його нанесення”;</w:t>
      </w:r>
    </w:p>
    <w:p w:rsidR="00353136" w:rsidRDefault="00353136" w:rsidP="00B437D1">
      <w:pPr>
        <w:numPr>
          <w:ilvl w:val="0"/>
          <w:numId w:val="1"/>
        </w:numPr>
        <w:tabs>
          <w:tab w:val="left" w:pos="2127"/>
        </w:tabs>
        <w:ind w:left="0" w:firstLine="0"/>
        <w:jc w:val="both"/>
        <w:rPr>
          <w:sz w:val="24"/>
          <w:szCs w:val="24"/>
          <w:lang w:val="uk-UA"/>
        </w:rPr>
      </w:pPr>
      <w:r>
        <w:rPr>
          <w:sz w:val="24"/>
          <w:szCs w:val="24"/>
          <w:lang w:val="uk-UA"/>
        </w:rPr>
        <w:t xml:space="preserve">- Наказ Мінекономрозвитку України </w:t>
      </w:r>
      <w:r w:rsidRPr="003808A4">
        <w:rPr>
          <w:sz w:val="24"/>
          <w:szCs w:val="24"/>
          <w:lang w:val="uk-UA"/>
        </w:rPr>
        <w:t xml:space="preserve">від 10 грудня 2013 року N 1462 </w:t>
      </w:r>
      <w:r>
        <w:rPr>
          <w:sz w:val="24"/>
          <w:szCs w:val="24"/>
          <w:lang w:val="uk-UA"/>
        </w:rPr>
        <w:t>«</w:t>
      </w:r>
      <w:r w:rsidRPr="003808A4">
        <w:rPr>
          <w:sz w:val="24"/>
          <w:szCs w:val="24"/>
          <w:lang w:val="uk-UA"/>
        </w:rPr>
        <w:t>Про затвердження Переліку національних стандартів, добровільне застосування яких може сприйматися як доказ відповідності засобів захисту вимогам Технічного регламенту засобів індивідуального захисту</w:t>
      </w:r>
      <w:r>
        <w:rPr>
          <w:sz w:val="24"/>
          <w:szCs w:val="24"/>
          <w:lang w:val="uk-UA"/>
        </w:rPr>
        <w:t>»;</w:t>
      </w:r>
    </w:p>
    <w:p w:rsidR="00E324C3" w:rsidRDefault="00E324C3" w:rsidP="00B437D1">
      <w:pPr>
        <w:numPr>
          <w:ilvl w:val="0"/>
          <w:numId w:val="1"/>
        </w:numPr>
        <w:tabs>
          <w:tab w:val="left" w:pos="2127"/>
        </w:tabs>
        <w:jc w:val="both"/>
        <w:rPr>
          <w:sz w:val="24"/>
          <w:szCs w:val="24"/>
          <w:lang w:val="uk-UA"/>
        </w:rPr>
      </w:pPr>
      <w:r>
        <w:rPr>
          <w:sz w:val="24"/>
          <w:szCs w:val="24"/>
          <w:lang w:val="uk-UA"/>
        </w:rPr>
        <w:t>- ДСТУ ISO/IEC 17025:2006 “Загальні вимоги до компетентності випробувальних та калібрувальних лабораторій”;</w:t>
      </w:r>
    </w:p>
    <w:p w:rsidR="00E324C3" w:rsidRDefault="00E324C3" w:rsidP="00B437D1">
      <w:pPr>
        <w:numPr>
          <w:ilvl w:val="0"/>
          <w:numId w:val="1"/>
        </w:numPr>
        <w:tabs>
          <w:tab w:val="left" w:pos="2127"/>
        </w:tabs>
        <w:jc w:val="both"/>
        <w:rPr>
          <w:sz w:val="24"/>
          <w:szCs w:val="24"/>
          <w:lang w:val="uk-UA"/>
        </w:rPr>
      </w:pPr>
      <w:r>
        <w:rPr>
          <w:sz w:val="24"/>
          <w:szCs w:val="24"/>
          <w:lang w:val="uk-UA"/>
        </w:rPr>
        <w:t xml:space="preserve">- ДСТУ ISO/IEC 17050-2:2006 “Оцінювання відповідності. Декларація постачальника про відповідність. Частина 2. Підтверджувальна документація (ІSO/ІEC </w:t>
      </w:r>
      <w:r>
        <w:rPr>
          <w:rStyle w:val="illuminate"/>
          <w:sz w:val="24"/>
          <w:szCs w:val="24"/>
          <w:lang w:val="uk-UA"/>
        </w:rPr>
        <w:t>17050-2</w:t>
      </w:r>
      <w:r>
        <w:rPr>
          <w:sz w:val="24"/>
          <w:szCs w:val="24"/>
          <w:lang w:val="uk-UA"/>
        </w:rPr>
        <w:t>:2004, ІDT)”;</w:t>
      </w:r>
    </w:p>
    <w:p w:rsidR="00E324C3" w:rsidRDefault="00E324C3" w:rsidP="00B437D1">
      <w:pPr>
        <w:pStyle w:val="2"/>
        <w:numPr>
          <w:ilvl w:val="0"/>
          <w:numId w:val="1"/>
        </w:numPr>
        <w:jc w:val="both"/>
        <w:rPr>
          <w:szCs w:val="24"/>
          <w:lang w:val="uk-UA"/>
        </w:rPr>
      </w:pPr>
      <w:r>
        <w:rPr>
          <w:szCs w:val="24"/>
          <w:lang w:val="uk-UA"/>
        </w:rPr>
        <w:t>-  ДСТУ ISO/IEC 17065:2014  “Оцінювання відповідності. Вимоги до органів, що сертифікують продукції, процеси та послуги”;</w:t>
      </w:r>
    </w:p>
    <w:p w:rsidR="00E145E4" w:rsidRDefault="00E145E4" w:rsidP="00B437D1">
      <w:pPr>
        <w:pStyle w:val="aa"/>
        <w:spacing w:after="0"/>
        <w:ind w:right="-159"/>
        <w:jc w:val="both"/>
        <w:rPr>
          <w:szCs w:val="24"/>
          <w:lang w:val="uk-UA"/>
        </w:rPr>
      </w:pPr>
      <w:r>
        <w:rPr>
          <w:rFonts w:ascii="Courier New" w:hAnsi="Courier New" w:cs="Courier New"/>
          <w:color w:val="000000"/>
          <w:sz w:val="18"/>
          <w:szCs w:val="18"/>
        </w:rPr>
        <w:t xml:space="preserve">- </w:t>
      </w:r>
      <w:r>
        <w:rPr>
          <w:sz w:val="24"/>
          <w:szCs w:val="24"/>
        </w:rPr>
        <w:t>Технічн</w:t>
      </w:r>
      <w:r w:rsidR="00E324C3">
        <w:rPr>
          <w:sz w:val="24"/>
          <w:szCs w:val="24"/>
          <w:lang w:val="uk-UA"/>
        </w:rPr>
        <w:t>ий</w:t>
      </w:r>
      <w:r>
        <w:rPr>
          <w:sz w:val="24"/>
          <w:szCs w:val="24"/>
        </w:rPr>
        <w:t xml:space="preserve"> регламент засобів індивідуального захисту, затверджений постановою Кабінету Міністрів України від </w:t>
      </w:r>
      <w:r>
        <w:rPr>
          <w:bCs/>
          <w:sz w:val="24"/>
          <w:szCs w:val="24"/>
        </w:rPr>
        <w:t>27 серпня 2008 р. № 761</w:t>
      </w:r>
      <w:r>
        <w:rPr>
          <w:sz w:val="24"/>
          <w:szCs w:val="24"/>
        </w:rPr>
        <w:t>;</w:t>
      </w:r>
    </w:p>
    <w:p w:rsidR="00E145E4" w:rsidRDefault="00E145E4" w:rsidP="00B437D1">
      <w:pPr>
        <w:pStyle w:val="2"/>
        <w:ind w:left="0" w:firstLine="0"/>
        <w:jc w:val="both"/>
        <w:rPr>
          <w:szCs w:val="24"/>
          <w:lang w:val="uk-UA"/>
        </w:rPr>
      </w:pPr>
      <w:r w:rsidRPr="00B730BB">
        <w:rPr>
          <w:rStyle w:val="a6"/>
          <w:b w:val="0"/>
          <w:lang w:val="uk-UA"/>
        </w:rPr>
        <w:t xml:space="preserve">1.3 </w:t>
      </w:r>
      <w:r w:rsidR="00B730BB">
        <w:rPr>
          <w:rStyle w:val="a6"/>
          <w:b w:val="0"/>
          <w:lang w:val="uk-UA"/>
        </w:rPr>
        <w:t>ТР ЗІЗ</w:t>
      </w:r>
      <w:r w:rsidRPr="00B730BB">
        <w:rPr>
          <w:rStyle w:val="a6"/>
          <w:b w:val="0"/>
          <w:lang w:val="uk-UA"/>
        </w:rPr>
        <w:t xml:space="preserve"> визначає вимоги до рівня безпеки </w:t>
      </w:r>
      <w:r>
        <w:rPr>
          <w:rStyle w:val="a6"/>
          <w:b w:val="0"/>
          <w:lang w:val="uk-UA"/>
        </w:rPr>
        <w:t>ЗІЗ</w:t>
      </w:r>
      <w:r w:rsidRPr="00B730BB">
        <w:rPr>
          <w:rStyle w:val="a6"/>
          <w:b w:val="0"/>
          <w:lang w:val="uk-UA"/>
        </w:rPr>
        <w:t xml:space="preserve">, проведення процедури оцінки відповідності таким вимогам, встановлює правила маркування </w:t>
      </w:r>
      <w:r>
        <w:rPr>
          <w:rStyle w:val="a6"/>
          <w:b w:val="0"/>
          <w:lang w:val="uk-UA"/>
        </w:rPr>
        <w:t>ЗІЗ</w:t>
      </w:r>
      <w:r w:rsidRPr="00B730BB">
        <w:rPr>
          <w:rStyle w:val="a6"/>
          <w:b w:val="0"/>
          <w:lang w:val="uk-UA"/>
        </w:rPr>
        <w:t xml:space="preserve"> та введення їх в обіг. </w:t>
      </w:r>
    </w:p>
    <w:p w:rsidR="00E145E4" w:rsidRPr="003808A4" w:rsidRDefault="00E145E4" w:rsidP="00B4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1.3.1 Регламент поширюються на засоби індивідуального захисту (далі-ЗІЗ) - спорядження, що призначається для носіння користувачем та/або забезпечення його захисту від однієї або кількох видів небезпеки для життя чи здоров'я.</w:t>
      </w:r>
      <w:r w:rsidR="003808A4">
        <w:rPr>
          <w:sz w:val="24"/>
          <w:szCs w:val="24"/>
          <w:lang w:val="uk-UA"/>
        </w:rPr>
        <w:t xml:space="preserve"> </w:t>
      </w:r>
      <w:r w:rsidR="003808A4" w:rsidRPr="003808A4">
        <w:rPr>
          <w:sz w:val="24"/>
          <w:szCs w:val="24"/>
          <w:lang w:val="uk-UA"/>
        </w:rPr>
        <w:t xml:space="preserve">Перелік національних стандартів, добровільне застосування яких може сприйматися як доказ відповідності засобів захисту вимогам </w:t>
      </w:r>
      <w:r w:rsidR="003808A4">
        <w:rPr>
          <w:sz w:val="24"/>
          <w:szCs w:val="24"/>
          <w:lang w:val="uk-UA"/>
        </w:rPr>
        <w:t>Р</w:t>
      </w:r>
      <w:r w:rsidR="003808A4" w:rsidRPr="003808A4">
        <w:rPr>
          <w:sz w:val="24"/>
          <w:szCs w:val="24"/>
          <w:lang w:val="uk-UA"/>
        </w:rPr>
        <w:t>егламенту</w:t>
      </w:r>
      <w:r w:rsidR="00B85300">
        <w:rPr>
          <w:sz w:val="24"/>
          <w:szCs w:val="24"/>
          <w:lang w:val="uk-UA"/>
        </w:rPr>
        <w:t>,</w:t>
      </w:r>
      <w:r w:rsidR="003808A4">
        <w:rPr>
          <w:sz w:val="24"/>
          <w:szCs w:val="24"/>
          <w:lang w:val="uk-UA"/>
        </w:rPr>
        <w:t xml:space="preserve"> затверджений Наказом Мінекономрозвитку України </w:t>
      </w:r>
      <w:r w:rsidR="003808A4" w:rsidRPr="003808A4">
        <w:rPr>
          <w:sz w:val="24"/>
          <w:szCs w:val="24"/>
          <w:lang w:val="uk-UA"/>
        </w:rPr>
        <w:t xml:space="preserve">від 10 грудня 2013 року N 1462 </w:t>
      </w:r>
      <w:r w:rsidR="00353136">
        <w:rPr>
          <w:sz w:val="24"/>
          <w:szCs w:val="24"/>
          <w:lang w:val="uk-UA"/>
        </w:rPr>
        <w:t>«</w:t>
      </w:r>
      <w:r w:rsidR="003808A4" w:rsidRPr="003808A4">
        <w:rPr>
          <w:sz w:val="24"/>
          <w:szCs w:val="24"/>
          <w:lang w:val="uk-UA"/>
        </w:rPr>
        <w:t>Про затвердження Переліку національних стандартів, добровільне застосування яких може сприйматися як доказ відповідності засобів захисту вимогам Технічного регламенту засобів індивідуального захисту</w:t>
      </w:r>
      <w:r w:rsidR="00353136">
        <w:rPr>
          <w:sz w:val="24"/>
          <w:szCs w:val="24"/>
          <w:lang w:val="uk-UA"/>
        </w:rPr>
        <w:t>»</w:t>
      </w:r>
      <w:r w:rsidR="003808A4">
        <w:rPr>
          <w:sz w:val="24"/>
          <w:szCs w:val="24"/>
          <w:lang w:val="uk-UA"/>
        </w:rPr>
        <w:t xml:space="preserve"> в</w:t>
      </w:r>
      <w:r w:rsidR="003808A4" w:rsidRPr="003808A4">
        <w:rPr>
          <w:sz w:val="24"/>
          <w:szCs w:val="24"/>
          <w:lang w:val="uk-UA"/>
        </w:rPr>
        <w:t xml:space="preserve">ідповідно до статті 9 Закону України "Про підтвердження відповідності"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1.3.1.1</w:t>
      </w:r>
      <w:r w:rsidR="00B85300">
        <w:rPr>
          <w:sz w:val="24"/>
          <w:szCs w:val="24"/>
          <w:lang w:val="uk-UA"/>
        </w:rPr>
        <w:t xml:space="preserve"> </w:t>
      </w:r>
      <w:r>
        <w:rPr>
          <w:sz w:val="24"/>
          <w:szCs w:val="24"/>
          <w:lang w:val="uk-UA"/>
        </w:rPr>
        <w:t xml:space="preserve">До </w:t>
      </w:r>
      <w:r>
        <w:rPr>
          <w:bCs/>
          <w:sz w:val="24"/>
          <w:szCs w:val="24"/>
        </w:rPr>
        <w:t>ЗІЗ</w:t>
      </w:r>
      <w:r>
        <w:rPr>
          <w:sz w:val="24"/>
          <w:szCs w:val="24"/>
          <w:lang w:val="uk-UA"/>
        </w:rPr>
        <w:t xml:space="preserve"> належать:</w:t>
      </w:r>
      <w:bookmarkStart w:id="3" w:name="16"/>
      <w:bookmarkEnd w:id="3"/>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-поєднання кількох видів пристосування чи спорядження, що призначаються для забезпечення захисту користувача від одного чи кількох видів потенціального (одночасного) ризику;</w:t>
      </w:r>
      <w:bookmarkStart w:id="4" w:name="17"/>
      <w:bookmarkEnd w:id="4"/>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-захисне пристосування чи спорядження, що призначається для носіння користувачем або забезпечення його захисту, яке є частиною або використовується разом з іншим обладнанням; </w:t>
      </w:r>
      <w:bookmarkStart w:id="5" w:name="18"/>
      <w:bookmarkEnd w:id="5"/>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-замінні компоненти засобів захисту, що необхідні для їх нормального функціонування та використовуються тільки для таких засобів.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1.3.1.2. Засоби захисту поділяються на три категорії: </w:t>
      </w:r>
      <w:bookmarkStart w:id="6" w:name="20"/>
      <w:bookmarkEnd w:id="6"/>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1) </w:t>
      </w:r>
      <w:r>
        <w:rPr>
          <w:b/>
          <w:sz w:val="24"/>
          <w:szCs w:val="24"/>
          <w:lang w:val="uk-UA"/>
        </w:rPr>
        <w:t>перша категорія</w:t>
      </w:r>
      <w:r>
        <w:rPr>
          <w:sz w:val="24"/>
          <w:szCs w:val="24"/>
          <w:lang w:val="uk-UA"/>
        </w:rPr>
        <w:t xml:space="preserve"> - засоби захисту, що мають конструкцію простої складності і призначаються для захисту від: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7" w:name="21"/>
      <w:bookmarkEnd w:id="7"/>
      <w:r>
        <w:rPr>
          <w:sz w:val="24"/>
          <w:szCs w:val="24"/>
          <w:lang w:val="uk-UA"/>
        </w:rPr>
        <w:t xml:space="preserve">- незначної механічної дії (садові рукавички, наперстки тощо); </w:t>
      </w:r>
      <w:bookmarkStart w:id="8" w:name="22"/>
      <w:bookmarkEnd w:id="8"/>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впливу слабких мийних засобів, наслідки дії яких легко усуваються (рукавички для  захисту від впливу розчинів мийних засобів);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9" w:name="23"/>
      <w:bookmarkEnd w:id="9"/>
      <w:r>
        <w:rPr>
          <w:sz w:val="24"/>
          <w:szCs w:val="24"/>
          <w:lang w:val="uk-UA"/>
        </w:rPr>
        <w:t>- температурного впливу при взаємодії з поверхнями, нагрітими до температури, що не перевищує 50 град.</w:t>
      </w:r>
      <w:r w:rsidR="00B85300">
        <w:rPr>
          <w:sz w:val="24"/>
          <w:szCs w:val="24"/>
          <w:lang w:val="uk-UA"/>
        </w:rPr>
        <w:t xml:space="preserve"> </w:t>
      </w:r>
      <w:r>
        <w:rPr>
          <w:sz w:val="24"/>
          <w:szCs w:val="24"/>
          <w:lang w:val="uk-UA"/>
        </w:rPr>
        <w:t xml:space="preserve">C, і нешкідливого механічного впливу (рукавички, фартухи тощо); </w:t>
      </w:r>
      <w:bookmarkStart w:id="10" w:name="24"/>
      <w:bookmarkEnd w:id="10"/>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впливу погодних умов (головні убори,  сезонний  одяг,  взуття тощо);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1" w:name="25"/>
      <w:bookmarkEnd w:id="11"/>
      <w:r>
        <w:rPr>
          <w:sz w:val="24"/>
          <w:szCs w:val="24"/>
          <w:lang w:val="uk-UA"/>
        </w:rPr>
        <w:t xml:space="preserve">- слабких ударів та вібрації, що не впливають на життєво важливі органи та не здатні спричиняти невиліковні ушкодження (легкі захисні шоломи, рукавички, легке взуття тощо);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-сонячного світла (сонцезахисні окуляри); </w:t>
      </w:r>
      <w:bookmarkStart w:id="12" w:name="27"/>
      <w:bookmarkEnd w:id="12"/>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2) </w:t>
      </w:r>
      <w:r>
        <w:rPr>
          <w:b/>
          <w:sz w:val="24"/>
          <w:szCs w:val="24"/>
          <w:lang w:val="uk-UA"/>
        </w:rPr>
        <w:t>друга категорія</w:t>
      </w:r>
      <w:r w:rsidR="00E324C3">
        <w:rPr>
          <w:b/>
          <w:sz w:val="24"/>
          <w:szCs w:val="24"/>
          <w:lang w:val="uk-UA"/>
        </w:rPr>
        <w:t xml:space="preserve"> </w:t>
      </w:r>
      <w:r>
        <w:rPr>
          <w:sz w:val="24"/>
          <w:szCs w:val="24"/>
          <w:lang w:val="uk-UA"/>
        </w:rPr>
        <w:t xml:space="preserve">- </w:t>
      </w:r>
      <w:r>
        <w:rPr>
          <w:bCs/>
          <w:sz w:val="24"/>
          <w:szCs w:val="24"/>
          <w:lang w:val="uk-UA"/>
        </w:rPr>
        <w:t>ЗІЗ</w:t>
      </w:r>
      <w:r>
        <w:rPr>
          <w:sz w:val="24"/>
          <w:szCs w:val="24"/>
          <w:lang w:val="uk-UA"/>
        </w:rPr>
        <w:t xml:space="preserve">, що мають конструкцію середньої складності і не належать до першої і третьої категорії; </w:t>
      </w:r>
      <w:bookmarkStart w:id="13" w:name="28"/>
      <w:bookmarkEnd w:id="13"/>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3) </w:t>
      </w:r>
      <w:r>
        <w:rPr>
          <w:b/>
          <w:sz w:val="24"/>
          <w:szCs w:val="24"/>
          <w:lang w:val="uk-UA"/>
        </w:rPr>
        <w:t>третя категорія</w:t>
      </w:r>
      <w:r>
        <w:rPr>
          <w:sz w:val="24"/>
          <w:szCs w:val="24"/>
          <w:lang w:val="uk-UA"/>
        </w:rPr>
        <w:t xml:space="preserve"> - </w:t>
      </w:r>
      <w:r>
        <w:rPr>
          <w:bCs/>
          <w:sz w:val="24"/>
          <w:szCs w:val="24"/>
          <w:lang w:val="uk-UA"/>
        </w:rPr>
        <w:t>ЗІЗ</w:t>
      </w:r>
      <w:r>
        <w:rPr>
          <w:sz w:val="24"/>
          <w:szCs w:val="24"/>
          <w:lang w:val="uk-UA"/>
        </w:rPr>
        <w:t xml:space="preserve">, що мають конструкцію високої складності і призначаються для захисту від небезпеки, яка загрожує життю людей, або небезпеки заподіяння невиліковних тілесних ушкоджень, ступінь якої користувач засобів захисту не може визначити своєчасно. </w:t>
      </w:r>
      <w:bookmarkStart w:id="14" w:name="29"/>
      <w:bookmarkEnd w:id="14"/>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До третьої категорії належать: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bookmarkStart w:id="15" w:name="30"/>
      <w:bookmarkEnd w:id="15"/>
      <w:r>
        <w:rPr>
          <w:sz w:val="24"/>
          <w:szCs w:val="24"/>
          <w:lang w:val="uk-UA"/>
        </w:rPr>
        <w:t>фільтрувальні пристрої для захисту дихальних шляхів від впливу твердих і рідких аерозолів, подразнювальних речовин, токсичних і радіоактивних газів;</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6" w:name="31"/>
      <w:bookmarkEnd w:id="16"/>
      <w:r>
        <w:rPr>
          <w:sz w:val="24"/>
          <w:szCs w:val="24"/>
          <w:lang w:val="uk-UA"/>
        </w:rPr>
        <w:t xml:space="preserve">-пристрої для захисту дихальних шляхів, що забезпечують повну ізоляцію від навколишнього природного середовища, зокрема призначені для застосування під водою;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7" w:name="32"/>
      <w:bookmarkEnd w:id="17"/>
      <w:r>
        <w:rPr>
          <w:sz w:val="24"/>
          <w:szCs w:val="24"/>
          <w:lang w:val="uk-UA"/>
        </w:rPr>
        <w:t xml:space="preserve">-засоби захисту, що забезпечують частковий захист від впливу хімічних речовин та іонізуючого випромінювання;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8" w:name="33"/>
      <w:bookmarkEnd w:id="18"/>
      <w:r>
        <w:rPr>
          <w:sz w:val="24"/>
          <w:szCs w:val="24"/>
          <w:lang w:val="uk-UA"/>
        </w:rPr>
        <w:t>-аварійне спорядження, що призначається для використання при високих температурах, вплив яких можна порівняти з впливом нагрітого до температури 100 град.</w:t>
      </w:r>
      <w:r w:rsidR="00E324C3">
        <w:rPr>
          <w:sz w:val="24"/>
          <w:szCs w:val="24"/>
          <w:lang w:val="uk-UA"/>
        </w:rPr>
        <w:t xml:space="preserve"> </w:t>
      </w:r>
      <w:r>
        <w:rPr>
          <w:sz w:val="24"/>
          <w:szCs w:val="24"/>
          <w:lang w:val="uk-UA"/>
        </w:rPr>
        <w:t xml:space="preserve">C або вище повітря і які супроводжуються/не супроводжуються інфрачервоним випромінюванням, відкритим  полум'ям  або виділенням великої кількості розплавлених речовин; </w:t>
      </w:r>
      <w:bookmarkStart w:id="19" w:name="34"/>
      <w:bookmarkEnd w:id="19"/>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-аварійне спорядження,  що призначається для використання  при низьких температурах, вплив яких можна порівняти з впливом повітря з температурою до мінус 50 град.</w:t>
      </w:r>
      <w:r w:rsidR="00E324C3">
        <w:rPr>
          <w:sz w:val="24"/>
          <w:szCs w:val="24"/>
          <w:lang w:val="uk-UA"/>
        </w:rPr>
        <w:t xml:space="preserve"> </w:t>
      </w:r>
      <w:r>
        <w:rPr>
          <w:sz w:val="24"/>
          <w:szCs w:val="24"/>
          <w:lang w:val="uk-UA"/>
        </w:rPr>
        <w:t xml:space="preserve">C; </w:t>
      </w:r>
      <w:bookmarkStart w:id="20" w:name="35"/>
      <w:bookmarkEnd w:id="20"/>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-засоби захисту від ураження електричним струмом; </w:t>
      </w:r>
      <w:bookmarkStart w:id="21" w:name="36"/>
      <w:bookmarkEnd w:id="21"/>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-шоломи та щитки шоломів для мотоциклістів; </w:t>
      </w:r>
      <w:bookmarkStart w:id="22" w:name="37"/>
      <w:bookmarkEnd w:id="22"/>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-засоби захисту від падіння з висоти.</w:t>
      </w:r>
      <w:bookmarkStart w:id="23" w:name="38"/>
      <w:bookmarkEnd w:id="23"/>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Спорядження, що постачається на ринок у комплекті із засобом захисту та призначається для поєднання з іншим зовнішнім (додатковим) пристосуванням, є невід'ємною частиною такого засобу. </w:t>
      </w:r>
      <w:r>
        <w:rPr>
          <w:sz w:val="24"/>
          <w:szCs w:val="24"/>
          <w:lang w:val="uk-UA"/>
        </w:rPr>
        <w:br/>
      </w:r>
      <w:bookmarkStart w:id="24" w:name="39"/>
      <w:bookmarkEnd w:id="24"/>
      <w:r>
        <w:rPr>
          <w:sz w:val="24"/>
          <w:szCs w:val="24"/>
          <w:lang w:val="uk-UA"/>
        </w:rPr>
        <w:t xml:space="preserve">1.4. Вільний обіг </w:t>
      </w:r>
      <w:r>
        <w:rPr>
          <w:bCs/>
          <w:sz w:val="24"/>
          <w:szCs w:val="24"/>
          <w:lang w:val="uk-UA"/>
        </w:rPr>
        <w:t>ЗІЗ</w:t>
      </w:r>
      <w:r>
        <w:rPr>
          <w:sz w:val="24"/>
          <w:szCs w:val="24"/>
          <w:lang w:val="uk-UA"/>
        </w:rPr>
        <w:t xml:space="preserve"> на території України дозволяється тільки у разі  безпеки таких засобів для життя та здоров'я, забезпечення захисту користувача від травм та захворювань за умови використання за призначенням і з урахуванням належного рівня обслуговування та експлуатації.</w:t>
      </w:r>
      <w:bookmarkStart w:id="25" w:name="40"/>
      <w:bookmarkEnd w:id="25"/>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1.5. Виробник або його уповноважена особа чи постачальник повинен бути ознайомлений з прийнятим згідно з Технічним регламентом рішенням, що обмежує введення  </w:t>
      </w:r>
      <w:r>
        <w:rPr>
          <w:bCs/>
          <w:sz w:val="24"/>
          <w:szCs w:val="24"/>
          <w:lang w:val="uk-UA"/>
        </w:rPr>
        <w:t>ЗІЗ</w:t>
      </w:r>
      <w:r>
        <w:rPr>
          <w:sz w:val="24"/>
          <w:szCs w:val="24"/>
          <w:lang w:val="uk-UA"/>
        </w:rPr>
        <w:t xml:space="preserve"> у вільний обіг з обґрунтуванням його причин та одночасним повідомленням про передбачені законодавством захисні заходи та граничні строки їх виконання. </w:t>
      </w:r>
    </w:p>
    <w:p w:rsidR="00CD02BC" w:rsidRDefault="00CD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1.6. Дія Регламенту не поширюється на </w:t>
      </w:r>
      <w:r>
        <w:rPr>
          <w:bCs/>
          <w:sz w:val="24"/>
          <w:szCs w:val="24"/>
        </w:rPr>
        <w:t>ЗІЗ</w:t>
      </w:r>
      <w:r>
        <w:rPr>
          <w:sz w:val="24"/>
          <w:szCs w:val="24"/>
          <w:lang w:val="uk-UA"/>
        </w:rPr>
        <w:t xml:space="preserve">, 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1) регламентуються іншими технічними регламентами;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2) спеціально призначаються для використання у Збройних Силах або забезпечення правопорядку (шоломи, щити тощо);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3) призначаються для самооборони (балони з аерозолем, особиста зброя для самооборони тощо);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4) застосовуються на борту суден, літаків та під час рятувальних робіт і не призначаються для постійного носіння;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 призначаються  для використання приватними особами з метою захисту від: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-впливу несприятливих атмосферних умов (головні убори, сезонний одяг, взуття, парасолі тощо);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-вогкості і вологи (рукавички  для захисту рук під час миття посуду тощо);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6" w:name="49"/>
      <w:bookmarkEnd w:id="26"/>
      <w:r>
        <w:rPr>
          <w:sz w:val="24"/>
          <w:szCs w:val="24"/>
          <w:lang w:val="uk-UA"/>
        </w:rPr>
        <w:t xml:space="preserve">-впливу високої температури (рукавички тощо). </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lang w:val="uk-UA"/>
        </w:rPr>
        <w:t>2</w:t>
      </w:r>
      <w:r>
        <w:rPr>
          <w:sz w:val="24"/>
          <w:szCs w:val="24"/>
          <w:lang w:val="uk-UA"/>
        </w:rPr>
        <w:t>.4. Відповідно до НПАОП 0.00-4.01-08 “Положення про порядок забезпечення працівників спеціальним одягом, спеціальним взуттям та іншими засобами індивідуального захисту”, затвердженого наказом Держгірпромнагляду України від 24.03.2008 № 53 і зареєстрованого в Міністерстві юстиції України 21.05.2008 за № 446/15137, ГОСТ 12.4.011-89 “Средства защиты работающих. Общие требования и классификация” ЗІЗ поділяються на такі класи:</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ab/>
        <w:t>засоби захисту голови;</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засоби захисту органів слуху;</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засоби захисту очей і обличчя;</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засоби захисту органів дихання;</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засоби захисту рук, плеча і передпліччя;</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одяг спеціальний захисний (спецодяг);</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засоби захисту ніг та стегон (спецвзуття);</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засоби захисту від падіння з висоти;</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засоби захисту шкіри (засоби дерматологічні);</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NewRomanPSMT"/>
          <w:sz w:val="24"/>
          <w:szCs w:val="24"/>
          <w:lang w:val="uk-UA"/>
        </w:rPr>
      </w:pPr>
      <w:r>
        <w:rPr>
          <w:sz w:val="24"/>
          <w:szCs w:val="24"/>
          <w:lang w:val="uk-UA"/>
        </w:rPr>
        <w:tab/>
        <w:t>засоби захисту комплексні.</w:t>
      </w:r>
    </w:p>
    <w:p w:rsidR="00E145E4" w:rsidRDefault="00E1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NewRomanPSMT"/>
          <w:sz w:val="24"/>
          <w:szCs w:val="24"/>
          <w:lang w:val="uk-UA"/>
        </w:rPr>
      </w:pPr>
      <w:r>
        <w:rPr>
          <w:rFonts w:eastAsia="TimesNewRomanPSMT"/>
          <w:sz w:val="24"/>
          <w:szCs w:val="24"/>
          <w:lang w:val="uk-UA"/>
        </w:rPr>
        <w:t xml:space="preserve">1.7 Наявність маркування знаком відповідності </w:t>
      </w:r>
      <w:r w:rsidR="002365D9">
        <w:rPr>
          <w:sz w:val="24"/>
          <w:szCs w:val="24"/>
          <w:lang w:val="uk-UA"/>
        </w:rPr>
        <w:t>технічним регламентам</w:t>
      </w:r>
      <w:r w:rsidR="002365D9">
        <w:rPr>
          <w:rFonts w:eastAsia="TimesNewRomanPSMT"/>
          <w:sz w:val="24"/>
          <w:szCs w:val="24"/>
          <w:lang w:val="uk-UA"/>
        </w:rPr>
        <w:t xml:space="preserve"> </w:t>
      </w:r>
      <w:r>
        <w:rPr>
          <w:rFonts w:eastAsia="TimesNewRomanPSMT"/>
          <w:sz w:val="24"/>
          <w:szCs w:val="24"/>
          <w:lang w:val="uk-UA"/>
        </w:rPr>
        <w:t>означає, що ЗІЗ відповідає вимогам Регламенту.</w:t>
      </w:r>
    </w:p>
    <w:p w:rsidR="00E145E4" w:rsidRDefault="00E145E4">
      <w:pPr>
        <w:jc w:val="both"/>
        <w:rPr>
          <w:sz w:val="24"/>
          <w:szCs w:val="24"/>
          <w:lang w:val="uk-UA"/>
        </w:rPr>
      </w:pPr>
      <w:r>
        <w:rPr>
          <w:rFonts w:eastAsia="TimesNewRomanPSMT"/>
          <w:sz w:val="24"/>
          <w:szCs w:val="24"/>
          <w:lang w:val="uk-UA"/>
        </w:rPr>
        <w:t>1.8 Порядок є обов’язковим для ООВ ДП „ДНІПРОСТАНДАРТМЕТРОЛОГІЯ”, акредитованих випробувальних лабораторій (центрів), що з ним взаємодіють</w:t>
      </w:r>
      <w:r>
        <w:rPr>
          <w:sz w:val="24"/>
          <w:lang w:val="uk-UA"/>
        </w:rPr>
        <w:t>, та підприємств, установ, організацій і громадян – суб’єктів підприємницької діяльності, незалежно від форм власності, в тому числі іноземних, що можуть бути Заявниками до ООВ ДП „ДНІПРОСТАНДАРТМЕТРОЛОГІЯ”.</w:t>
      </w:r>
    </w:p>
    <w:p w:rsidR="00E145E4" w:rsidRDefault="00E145E4">
      <w:pPr>
        <w:pStyle w:val="31"/>
        <w:ind w:left="0"/>
        <w:jc w:val="both"/>
        <w:rPr>
          <w:b/>
          <w:sz w:val="24"/>
          <w:szCs w:val="24"/>
          <w:lang w:val="uk-UA"/>
        </w:rPr>
      </w:pPr>
      <w:r>
        <w:rPr>
          <w:sz w:val="24"/>
          <w:szCs w:val="24"/>
          <w:lang w:val="uk-UA"/>
        </w:rPr>
        <w:t>Взаємовідносини між Заявником і ООВ ДП „ДНІПРОСТАНДАРТМЕТРОЛОГІЯ”, ВЛ (ВЦ) та органами з сертифікації продукції та систем якості регулюються договорами, укладеними між ними.</w:t>
      </w:r>
    </w:p>
    <w:p w:rsidR="00E145E4" w:rsidRDefault="00E145E4" w:rsidP="00B730BB">
      <w:pPr>
        <w:numPr>
          <w:ilvl w:val="0"/>
          <w:numId w:val="4"/>
        </w:numPr>
        <w:jc w:val="center"/>
        <w:rPr>
          <w:b/>
          <w:sz w:val="24"/>
          <w:szCs w:val="24"/>
          <w:lang w:val="uk-UA"/>
        </w:rPr>
      </w:pPr>
      <w:r>
        <w:rPr>
          <w:b/>
          <w:sz w:val="24"/>
          <w:szCs w:val="24"/>
          <w:lang w:val="uk-UA"/>
        </w:rPr>
        <w:t>НОРМАТИВНІ ПОСИЛАННЯ, ТЕРМІНИ ТА ВИЗНАЧЕННЯ</w:t>
      </w:r>
    </w:p>
    <w:p w:rsidR="00E145E4" w:rsidRDefault="00E145E4">
      <w:pPr>
        <w:jc w:val="both"/>
        <w:rPr>
          <w:sz w:val="24"/>
          <w:szCs w:val="24"/>
          <w:lang w:val="uk-UA"/>
        </w:rPr>
      </w:pPr>
      <w:r>
        <w:rPr>
          <w:sz w:val="24"/>
          <w:szCs w:val="24"/>
          <w:lang w:val="uk-UA"/>
        </w:rPr>
        <w:t>2.1 При розробці цієї інструкції використані такі законодавчі акти та нормативні документи:</w:t>
      </w:r>
    </w:p>
    <w:p w:rsidR="00E324C3" w:rsidRDefault="0026563C" w:rsidP="00E324C3">
      <w:pPr>
        <w:pStyle w:val="aa"/>
        <w:spacing w:after="0"/>
        <w:jc w:val="both"/>
        <w:rPr>
          <w:sz w:val="24"/>
          <w:szCs w:val="24"/>
          <w:lang w:val="uk-UA"/>
        </w:rPr>
      </w:pPr>
      <w:r>
        <w:rPr>
          <w:sz w:val="24"/>
          <w:szCs w:val="24"/>
          <w:lang w:val="uk-UA"/>
        </w:rPr>
        <w:t>-</w:t>
      </w:r>
      <w:r w:rsidR="00E324C3">
        <w:rPr>
          <w:sz w:val="24"/>
          <w:szCs w:val="24"/>
          <w:lang w:val="uk-UA"/>
        </w:rPr>
        <w:t xml:space="preserve"> ДСТУ ISO 9000:2015 «Системи управління якістю. Основні положення та словник термінів (ISO 9000:20</w:t>
      </w:r>
      <w:r w:rsidRPr="0026563C">
        <w:rPr>
          <w:sz w:val="24"/>
          <w:szCs w:val="24"/>
        </w:rPr>
        <w:t>15</w:t>
      </w:r>
      <w:r w:rsidR="00E324C3">
        <w:rPr>
          <w:sz w:val="24"/>
          <w:szCs w:val="24"/>
          <w:lang w:val="uk-UA"/>
        </w:rPr>
        <w:t>, IDT)»;</w:t>
      </w:r>
    </w:p>
    <w:p w:rsidR="00E324C3" w:rsidRDefault="00E324C3" w:rsidP="00E324C3">
      <w:pPr>
        <w:pStyle w:val="aa"/>
        <w:spacing w:after="0"/>
        <w:jc w:val="both"/>
        <w:rPr>
          <w:sz w:val="24"/>
          <w:szCs w:val="24"/>
          <w:lang w:val="uk-UA"/>
        </w:rPr>
      </w:pPr>
      <w:r>
        <w:rPr>
          <w:sz w:val="24"/>
          <w:szCs w:val="24"/>
          <w:lang w:val="uk-UA"/>
        </w:rPr>
        <w:t>- ДСТУ ISO 9001:2015 «Системи управління якістю. Вимоги (ISO 9001:20</w:t>
      </w:r>
      <w:r w:rsidR="0026563C">
        <w:rPr>
          <w:sz w:val="24"/>
          <w:szCs w:val="24"/>
          <w:lang w:val="en-US"/>
        </w:rPr>
        <w:t>15</w:t>
      </w:r>
      <w:r>
        <w:rPr>
          <w:sz w:val="24"/>
          <w:szCs w:val="24"/>
          <w:lang w:val="uk-UA"/>
        </w:rPr>
        <w:t>, IDT)»;</w:t>
      </w:r>
    </w:p>
    <w:p w:rsidR="00E145E4" w:rsidRDefault="00E145E4">
      <w:pPr>
        <w:pStyle w:val="aa"/>
        <w:spacing w:after="0"/>
        <w:jc w:val="both"/>
        <w:rPr>
          <w:sz w:val="24"/>
          <w:szCs w:val="24"/>
          <w:lang w:val="uk-UA"/>
        </w:rPr>
      </w:pPr>
      <w:r>
        <w:rPr>
          <w:sz w:val="24"/>
          <w:szCs w:val="24"/>
          <w:lang w:val="uk-UA"/>
        </w:rPr>
        <w:t xml:space="preserve">- </w:t>
      </w:r>
      <w:r>
        <w:rPr>
          <w:bCs/>
          <w:spacing w:val="-5"/>
          <w:sz w:val="24"/>
          <w:szCs w:val="24"/>
          <w:lang w:val="uk-UA"/>
        </w:rPr>
        <w:t>ДСТУ ISO/IEC 17000:2007 «</w:t>
      </w:r>
      <w:r>
        <w:rPr>
          <w:bCs/>
          <w:spacing w:val="-10"/>
          <w:sz w:val="24"/>
          <w:szCs w:val="24"/>
          <w:lang w:val="uk-UA"/>
        </w:rPr>
        <w:t xml:space="preserve">Оцінювання відповідності. </w:t>
      </w:r>
      <w:r>
        <w:rPr>
          <w:bCs/>
          <w:sz w:val="24"/>
          <w:szCs w:val="24"/>
          <w:lang w:val="uk-UA"/>
        </w:rPr>
        <w:t>Словник термінів і загальні принципи»;</w:t>
      </w:r>
    </w:p>
    <w:p w:rsidR="00E145E4" w:rsidRDefault="00E145E4">
      <w:pPr>
        <w:pStyle w:val="aa"/>
        <w:spacing w:after="0"/>
        <w:jc w:val="both"/>
        <w:rPr>
          <w:spacing w:val="-7"/>
          <w:sz w:val="24"/>
          <w:szCs w:val="24"/>
          <w:lang w:val="uk-UA"/>
        </w:rPr>
      </w:pPr>
      <w:r>
        <w:rPr>
          <w:sz w:val="24"/>
          <w:szCs w:val="24"/>
          <w:lang w:val="uk-UA"/>
        </w:rPr>
        <w:t xml:space="preserve">- </w:t>
      </w:r>
      <w:r>
        <w:rPr>
          <w:spacing w:val="-7"/>
          <w:sz w:val="24"/>
          <w:szCs w:val="24"/>
          <w:lang w:val="uk-UA"/>
        </w:rPr>
        <w:t>ДСТУ ISO/IEC Guide 28:2007 «</w:t>
      </w:r>
      <w:r>
        <w:rPr>
          <w:spacing w:val="-2"/>
          <w:sz w:val="24"/>
          <w:szCs w:val="24"/>
          <w:lang w:val="uk-UA"/>
        </w:rPr>
        <w:t xml:space="preserve">Оцінювання відповідності. Настанова щодо системи сертифікації </w:t>
      </w:r>
      <w:r>
        <w:rPr>
          <w:spacing w:val="-7"/>
          <w:sz w:val="24"/>
          <w:szCs w:val="24"/>
          <w:lang w:val="uk-UA"/>
        </w:rPr>
        <w:t>продукції третьою стороною»;</w:t>
      </w:r>
    </w:p>
    <w:p w:rsidR="00E145E4" w:rsidRDefault="00E145E4">
      <w:pPr>
        <w:pStyle w:val="aa"/>
        <w:spacing w:after="0"/>
        <w:jc w:val="both"/>
        <w:rPr>
          <w:spacing w:val="-7"/>
          <w:sz w:val="24"/>
          <w:szCs w:val="24"/>
          <w:lang w:val="uk-UA"/>
        </w:rPr>
      </w:pPr>
      <w:r>
        <w:rPr>
          <w:spacing w:val="-7"/>
          <w:sz w:val="24"/>
          <w:szCs w:val="24"/>
          <w:lang w:val="uk-UA"/>
        </w:rPr>
        <w:t xml:space="preserve">- </w:t>
      </w:r>
      <w:r>
        <w:rPr>
          <w:sz w:val="24"/>
          <w:szCs w:val="24"/>
          <w:lang w:val="uk-UA"/>
        </w:rPr>
        <w:t>ДСТУ ISO/IEC Guide 53:2008 «</w:t>
      </w:r>
      <w:r>
        <w:rPr>
          <w:spacing w:val="-2"/>
          <w:sz w:val="24"/>
          <w:szCs w:val="24"/>
          <w:lang w:val="uk-UA"/>
        </w:rPr>
        <w:t>Оцінювання відповідності. Порядок використання системи управ</w:t>
      </w:r>
      <w:r>
        <w:rPr>
          <w:spacing w:val="-1"/>
          <w:sz w:val="24"/>
          <w:szCs w:val="24"/>
          <w:lang w:val="uk-UA"/>
        </w:rPr>
        <w:t>ління якістю організації під час сертифікації продукції</w:t>
      </w:r>
      <w:r>
        <w:rPr>
          <w:spacing w:val="-7"/>
          <w:sz w:val="24"/>
          <w:szCs w:val="24"/>
          <w:lang w:val="uk-UA"/>
        </w:rPr>
        <w:t>»;</w:t>
      </w:r>
    </w:p>
    <w:p w:rsidR="00E145E4" w:rsidRDefault="00E145E4">
      <w:pPr>
        <w:pStyle w:val="aa"/>
        <w:spacing w:after="0"/>
        <w:jc w:val="both"/>
        <w:rPr>
          <w:sz w:val="24"/>
          <w:szCs w:val="24"/>
          <w:lang w:val="uk-UA"/>
        </w:rPr>
      </w:pPr>
      <w:r>
        <w:rPr>
          <w:spacing w:val="-7"/>
          <w:sz w:val="24"/>
          <w:szCs w:val="24"/>
          <w:lang w:val="uk-UA"/>
        </w:rPr>
        <w:t xml:space="preserve">- </w:t>
      </w:r>
      <w:r>
        <w:rPr>
          <w:sz w:val="24"/>
          <w:szCs w:val="24"/>
          <w:lang w:val="uk-UA"/>
        </w:rPr>
        <w:t>ДСТУ ISO/IEC Guide 60:2007 «Кодекс усталеної практики для оцінювання відповідності»;</w:t>
      </w:r>
    </w:p>
    <w:p w:rsidR="00E145E4" w:rsidRDefault="00E145E4">
      <w:pPr>
        <w:pStyle w:val="aa"/>
        <w:spacing w:after="0"/>
        <w:jc w:val="both"/>
        <w:rPr>
          <w:sz w:val="24"/>
          <w:szCs w:val="24"/>
          <w:lang w:val="uk-UA"/>
        </w:rPr>
      </w:pPr>
      <w:r>
        <w:rPr>
          <w:sz w:val="24"/>
          <w:szCs w:val="24"/>
          <w:lang w:val="uk-UA"/>
        </w:rPr>
        <w:t>- ДСТУ ISO/IEC Guide 67:2008 «Оцінювання відповідності. Засади сертифікації продукції»;</w:t>
      </w:r>
    </w:p>
    <w:p w:rsidR="00E145E4" w:rsidRDefault="00E145E4">
      <w:pPr>
        <w:pStyle w:val="aa"/>
        <w:spacing w:after="0"/>
        <w:jc w:val="both"/>
        <w:rPr>
          <w:sz w:val="24"/>
          <w:szCs w:val="24"/>
          <w:lang w:val="uk-UA"/>
        </w:rPr>
      </w:pPr>
      <w:r>
        <w:rPr>
          <w:sz w:val="24"/>
          <w:szCs w:val="24"/>
          <w:lang w:val="uk-UA"/>
        </w:rPr>
        <w:t>- ДСТУ ISO/IEC Guide 68:2008 «Угоди про визнання та прийняття результатів оцінювання відповідності»;</w:t>
      </w:r>
    </w:p>
    <w:p w:rsidR="00E145E4" w:rsidRDefault="00E145E4">
      <w:pPr>
        <w:pStyle w:val="aa"/>
        <w:spacing w:after="0"/>
        <w:ind w:right="-159"/>
        <w:jc w:val="both"/>
        <w:rPr>
          <w:sz w:val="24"/>
          <w:szCs w:val="24"/>
          <w:lang w:val="uk-UA"/>
        </w:rPr>
      </w:pPr>
      <w:r>
        <w:rPr>
          <w:sz w:val="24"/>
          <w:szCs w:val="24"/>
          <w:lang w:val="uk-UA"/>
        </w:rPr>
        <w:t>-</w:t>
      </w:r>
      <w:r>
        <w:rPr>
          <w:sz w:val="24"/>
          <w:lang w:val="uk-UA"/>
        </w:rPr>
        <w:t xml:space="preserve"> </w:t>
      </w:r>
      <w:r w:rsidR="0026563C">
        <w:rPr>
          <w:sz w:val="24"/>
          <w:szCs w:val="24"/>
          <w:lang w:val="uk-UA"/>
        </w:rPr>
        <w:t>ДСТУ</w:t>
      </w:r>
      <w:r w:rsidR="0026563C" w:rsidRPr="0026563C">
        <w:rPr>
          <w:sz w:val="24"/>
          <w:lang w:val="uk-UA"/>
        </w:rPr>
        <w:t xml:space="preserve"> </w:t>
      </w:r>
      <w:r w:rsidR="0026563C">
        <w:rPr>
          <w:sz w:val="24"/>
          <w:lang w:val="en-US"/>
        </w:rPr>
        <w:t>EN</w:t>
      </w:r>
      <w:r w:rsidR="0026563C" w:rsidRPr="0026563C">
        <w:rPr>
          <w:sz w:val="24"/>
          <w:lang w:val="uk-UA"/>
        </w:rPr>
        <w:t xml:space="preserve"> </w:t>
      </w:r>
      <w:r>
        <w:rPr>
          <w:sz w:val="24"/>
          <w:lang w:val="uk-UA"/>
        </w:rPr>
        <w:t>ISO/IEC 17065:201</w:t>
      </w:r>
      <w:r w:rsidR="0026563C">
        <w:rPr>
          <w:sz w:val="24"/>
          <w:lang w:val="uk-UA"/>
        </w:rPr>
        <w:t>4</w:t>
      </w:r>
      <w:r>
        <w:rPr>
          <w:sz w:val="24"/>
          <w:lang w:val="uk-UA"/>
        </w:rPr>
        <w:t xml:space="preserve"> "Оцінювання відповідності. Вимоги до органів, що сертифікують продукцію, процеси та послуги";</w:t>
      </w:r>
    </w:p>
    <w:p w:rsidR="00E145E4" w:rsidRDefault="00E145E4">
      <w:pPr>
        <w:pStyle w:val="aa"/>
        <w:spacing w:after="0"/>
        <w:jc w:val="both"/>
        <w:rPr>
          <w:rFonts w:eastAsia="TimesNewRomanPSMT"/>
          <w:b/>
          <w:sz w:val="24"/>
          <w:szCs w:val="24"/>
          <w:lang w:val="uk-UA"/>
        </w:rPr>
      </w:pPr>
      <w:r>
        <w:rPr>
          <w:sz w:val="24"/>
          <w:szCs w:val="24"/>
          <w:lang w:val="uk-UA"/>
        </w:rPr>
        <w:t>2.2 Поняття, терміни та визначення, що використовуються в інструкції, відповідають тим, що використовуються в законодавчих актах і нормативних документах, вказаних в п.п. 1.2, 2.1:</w:t>
      </w:r>
    </w:p>
    <w:p w:rsidR="00E145E4" w:rsidRDefault="00E145E4">
      <w:pPr>
        <w:pStyle w:val="ad"/>
        <w:tabs>
          <w:tab w:val="left" w:pos="567"/>
          <w:tab w:val="center" w:leader="dot" w:pos="9214"/>
        </w:tabs>
        <w:jc w:val="both"/>
        <w:rPr>
          <w:rFonts w:eastAsia="TimesNewRomanPSMT"/>
          <w:b/>
          <w:sz w:val="24"/>
          <w:szCs w:val="24"/>
          <w:lang w:val="uk-UA"/>
        </w:rPr>
      </w:pPr>
      <w:bookmarkStart w:id="27" w:name="26"/>
      <w:bookmarkEnd w:id="27"/>
      <w:r>
        <w:rPr>
          <w:rFonts w:eastAsia="TimesNewRomanPSMT"/>
          <w:b/>
          <w:sz w:val="24"/>
          <w:szCs w:val="24"/>
          <w:lang w:val="uk-UA"/>
        </w:rPr>
        <w:t>виробник</w:t>
      </w:r>
      <w:r>
        <w:rPr>
          <w:rFonts w:eastAsia="TimesNewRomanPSMT"/>
          <w:sz w:val="24"/>
          <w:szCs w:val="24"/>
          <w:lang w:val="uk-UA"/>
        </w:rPr>
        <w:t xml:space="preserve"> - юридична або фізична особа - суб'єкт підприємницької діяльності, відповідальна за проектування, вироблення, пакування та маркування машини незалежно від того, виконуються зазначені операції самою цією особою чи від її імені; </w:t>
      </w:r>
    </w:p>
    <w:p w:rsidR="00E145E4" w:rsidRDefault="00E145E4">
      <w:pPr>
        <w:pStyle w:val="ad"/>
        <w:tabs>
          <w:tab w:val="left" w:pos="567"/>
          <w:tab w:val="center" w:leader="dot" w:pos="9214"/>
        </w:tabs>
        <w:jc w:val="both"/>
        <w:rPr>
          <w:b/>
          <w:bCs/>
          <w:spacing w:val="-3"/>
          <w:sz w:val="24"/>
          <w:szCs w:val="24"/>
          <w:lang w:val="uk-UA"/>
        </w:rPr>
      </w:pPr>
      <w:bookmarkStart w:id="28" w:name="42"/>
      <w:bookmarkStart w:id="29" w:name="41"/>
      <w:bookmarkEnd w:id="28"/>
      <w:bookmarkEnd w:id="29"/>
      <w:r>
        <w:rPr>
          <w:rFonts w:eastAsia="TimesNewRomanPSMT"/>
          <w:b/>
          <w:sz w:val="24"/>
          <w:szCs w:val="24"/>
          <w:lang w:val="uk-UA"/>
        </w:rPr>
        <w:t xml:space="preserve">введення в обіг </w:t>
      </w:r>
      <w:r>
        <w:rPr>
          <w:rFonts w:eastAsia="TimesNewRomanPSMT"/>
          <w:sz w:val="24"/>
          <w:szCs w:val="24"/>
          <w:lang w:val="uk-UA"/>
        </w:rPr>
        <w:t>- вироблення або ввезення на митну територію України про</w:t>
      </w:r>
      <w:r w:rsidR="008B1717">
        <w:rPr>
          <w:rFonts w:eastAsia="TimesNewRomanPSMT"/>
          <w:sz w:val="24"/>
          <w:szCs w:val="24"/>
          <w:lang w:val="uk-UA"/>
        </w:rPr>
        <w:t>д</w:t>
      </w:r>
      <w:r>
        <w:rPr>
          <w:rFonts w:eastAsia="TimesNewRomanPSMT"/>
          <w:sz w:val="24"/>
          <w:szCs w:val="24"/>
          <w:lang w:val="uk-UA"/>
        </w:rPr>
        <w:t xml:space="preserve">укції з наступною самостійною або опосередкованою її реалізацією виробником, уповноваженим представником або постачальником на території України; </w:t>
      </w:r>
    </w:p>
    <w:p w:rsidR="00E145E4" w:rsidRDefault="00E145E4">
      <w:pPr>
        <w:pStyle w:val="ad"/>
        <w:tabs>
          <w:tab w:val="left" w:pos="567"/>
          <w:tab w:val="center" w:leader="dot" w:pos="9214"/>
        </w:tabs>
        <w:jc w:val="both"/>
        <w:rPr>
          <w:rFonts w:eastAsia="TimesNewRomanPSMT"/>
          <w:b/>
          <w:sz w:val="24"/>
          <w:szCs w:val="24"/>
          <w:lang w:val="uk-UA"/>
        </w:rPr>
      </w:pPr>
      <w:bookmarkStart w:id="30" w:name="43"/>
      <w:bookmarkEnd w:id="30"/>
      <w:r>
        <w:rPr>
          <w:b/>
          <w:bCs/>
          <w:spacing w:val="-3"/>
          <w:sz w:val="24"/>
          <w:szCs w:val="24"/>
          <w:lang w:val="uk-UA"/>
        </w:rPr>
        <w:t>декларація -</w:t>
      </w:r>
      <w:r>
        <w:rPr>
          <w:spacing w:val="-4"/>
          <w:sz w:val="24"/>
          <w:szCs w:val="24"/>
          <w:lang w:val="uk-UA"/>
        </w:rPr>
        <w:t xml:space="preserve"> </w:t>
      </w:r>
      <w:r>
        <w:rPr>
          <w:bCs/>
          <w:spacing w:val="-3"/>
          <w:sz w:val="24"/>
          <w:szCs w:val="24"/>
          <w:lang w:val="uk-UA"/>
        </w:rPr>
        <w:t xml:space="preserve">підтвердження відповідності </w:t>
      </w:r>
      <w:r>
        <w:rPr>
          <w:spacing w:val="-3"/>
          <w:sz w:val="24"/>
          <w:szCs w:val="24"/>
          <w:lang w:val="uk-UA"/>
        </w:rPr>
        <w:t xml:space="preserve">першою </w:t>
      </w:r>
      <w:r>
        <w:rPr>
          <w:spacing w:val="-2"/>
          <w:sz w:val="24"/>
          <w:szCs w:val="24"/>
          <w:lang w:val="uk-UA"/>
        </w:rPr>
        <w:t>стороною;</w:t>
      </w:r>
      <w:r>
        <w:rPr>
          <w:rFonts w:eastAsia="TimesNewRomanPSMT"/>
          <w:b/>
          <w:sz w:val="24"/>
          <w:szCs w:val="24"/>
          <w:lang w:val="uk-UA"/>
        </w:rPr>
        <w:t xml:space="preserve"> </w:t>
      </w:r>
    </w:p>
    <w:p w:rsidR="00E145E4" w:rsidRDefault="00E145E4">
      <w:pPr>
        <w:pStyle w:val="ad"/>
        <w:tabs>
          <w:tab w:val="left" w:pos="567"/>
          <w:tab w:val="center" w:leader="dot" w:pos="9214"/>
        </w:tabs>
        <w:jc w:val="both"/>
        <w:rPr>
          <w:rFonts w:eastAsia="TimesNewRomanPSMT"/>
          <w:b/>
          <w:sz w:val="24"/>
          <w:szCs w:val="24"/>
          <w:lang w:val="uk-UA"/>
        </w:rPr>
      </w:pPr>
      <w:bookmarkStart w:id="31" w:name="44"/>
      <w:bookmarkEnd w:id="31"/>
      <w:r>
        <w:rPr>
          <w:rFonts w:eastAsia="TimesNewRomanPSMT"/>
          <w:b/>
          <w:sz w:val="24"/>
          <w:szCs w:val="24"/>
          <w:lang w:val="uk-UA"/>
        </w:rPr>
        <w:t>тип ЗІЗ</w:t>
      </w:r>
      <w:r>
        <w:rPr>
          <w:rFonts w:eastAsia="TimesNewRomanPSMT"/>
          <w:sz w:val="24"/>
          <w:szCs w:val="24"/>
          <w:lang w:val="uk-UA"/>
        </w:rPr>
        <w:t xml:space="preserve"> - класифікація за ознаками призначеного застосування, конструктивної подібності та ризику; </w:t>
      </w:r>
    </w:p>
    <w:p w:rsidR="00E145E4" w:rsidRDefault="00E145E4">
      <w:pPr>
        <w:pStyle w:val="ad"/>
        <w:tabs>
          <w:tab w:val="left" w:pos="567"/>
          <w:tab w:val="center" w:leader="dot" w:pos="9214"/>
        </w:tabs>
        <w:jc w:val="both"/>
        <w:rPr>
          <w:rFonts w:eastAsia="TimesNewRomanPSMT"/>
          <w:b/>
          <w:sz w:val="24"/>
          <w:szCs w:val="24"/>
          <w:lang w:val="uk-UA"/>
        </w:rPr>
      </w:pPr>
      <w:bookmarkStart w:id="32" w:name="50"/>
      <w:bookmarkStart w:id="33" w:name="47"/>
      <w:bookmarkStart w:id="34" w:name="46"/>
      <w:bookmarkStart w:id="35" w:name="45"/>
      <w:bookmarkEnd w:id="32"/>
      <w:bookmarkEnd w:id="33"/>
      <w:bookmarkEnd w:id="34"/>
      <w:bookmarkEnd w:id="35"/>
      <w:r>
        <w:rPr>
          <w:rFonts w:eastAsia="TimesNewRomanPSMT"/>
          <w:b/>
          <w:sz w:val="24"/>
          <w:szCs w:val="24"/>
          <w:lang w:val="uk-UA"/>
        </w:rPr>
        <w:t>небезпека</w:t>
      </w:r>
      <w:r>
        <w:rPr>
          <w:rFonts w:eastAsia="TimesNewRomanPSMT"/>
          <w:sz w:val="24"/>
          <w:szCs w:val="24"/>
          <w:lang w:val="uk-UA"/>
        </w:rPr>
        <w:t xml:space="preserve"> - потенційне джерело травмування або заподіяння шкоди для здоров'я; </w:t>
      </w:r>
    </w:p>
    <w:p w:rsidR="00E145E4" w:rsidRDefault="00E145E4">
      <w:pPr>
        <w:pStyle w:val="ad"/>
        <w:tabs>
          <w:tab w:val="left" w:pos="567"/>
          <w:tab w:val="center" w:leader="dot" w:pos="9214"/>
        </w:tabs>
        <w:jc w:val="both"/>
        <w:rPr>
          <w:rFonts w:eastAsia="TimesNewRomanPSMT"/>
          <w:b/>
          <w:sz w:val="24"/>
          <w:szCs w:val="24"/>
          <w:lang w:val="uk-UA"/>
        </w:rPr>
      </w:pPr>
      <w:bookmarkStart w:id="36" w:name="57"/>
      <w:bookmarkStart w:id="37" w:name="55"/>
      <w:bookmarkStart w:id="38" w:name="52"/>
      <w:bookmarkStart w:id="39" w:name="51"/>
      <w:bookmarkEnd w:id="36"/>
      <w:bookmarkEnd w:id="37"/>
      <w:bookmarkEnd w:id="38"/>
      <w:bookmarkEnd w:id="39"/>
      <w:r>
        <w:rPr>
          <w:rFonts w:eastAsia="TimesNewRomanPSMT"/>
          <w:b/>
          <w:sz w:val="24"/>
          <w:szCs w:val="24"/>
          <w:lang w:val="uk-UA"/>
        </w:rPr>
        <w:t>ризик</w:t>
      </w:r>
      <w:r>
        <w:rPr>
          <w:rFonts w:eastAsia="TimesNewRomanPSMT"/>
          <w:sz w:val="24"/>
          <w:szCs w:val="24"/>
          <w:lang w:val="uk-UA"/>
        </w:rPr>
        <w:t xml:space="preserve"> - комбінація імовірності і ступеня тяжкості травми або шкоди для здоров'я, яка може виникнути в небезпечній ситуації; </w:t>
      </w:r>
    </w:p>
    <w:p w:rsidR="00E145E4" w:rsidRDefault="00E145E4">
      <w:pPr>
        <w:pStyle w:val="ad"/>
        <w:tabs>
          <w:tab w:val="left" w:pos="567"/>
          <w:tab w:val="center" w:leader="dot" w:pos="9214"/>
        </w:tabs>
        <w:jc w:val="both"/>
        <w:rPr>
          <w:rFonts w:eastAsia="TimesNewRomanPSMT"/>
          <w:b/>
          <w:sz w:val="24"/>
          <w:szCs w:val="24"/>
          <w:lang w:val="uk-UA"/>
        </w:rPr>
      </w:pPr>
      <w:bookmarkStart w:id="40" w:name="59"/>
      <w:bookmarkStart w:id="41" w:name="58"/>
      <w:bookmarkEnd w:id="40"/>
      <w:bookmarkEnd w:id="41"/>
      <w:r>
        <w:rPr>
          <w:rFonts w:eastAsia="TimesNewRomanPSMT"/>
          <w:b/>
          <w:sz w:val="24"/>
          <w:szCs w:val="24"/>
          <w:lang w:val="uk-UA"/>
        </w:rPr>
        <w:t>постачальник</w:t>
      </w:r>
      <w:r>
        <w:rPr>
          <w:rFonts w:eastAsia="TimesNewRomanPSMT"/>
          <w:sz w:val="24"/>
          <w:szCs w:val="24"/>
          <w:lang w:val="uk-UA"/>
        </w:rPr>
        <w:t xml:space="preserve"> - юридична або фізична особа – суб’єкт підприємницької  діяльності, яка вводить в обіг продукцію чи безпосередньо бере в цьому участь;</w:t>
      </w:r>
    </w:p>
    <w:p w:rsidR="00E145E4" w:rsidRDefault="00E145E4">
      <w:pPr>
        <w:pStyle w:val="ad"/>
        <w:tabs>
          <w:tab w:val="left" w:pos="567"/>
          <w:tab w:val="center" w:leader="dot" w:pos="9214"/>
        </w:tabs>
        <w:jc w:val="both"/>
        <w:rPr>
          <w:rFonts w:eastAsia="TimesNewRomanPSMT"/>
          <w:b/>
          <w:sz w:val="24"/>
          <w:szCs w:val="24"/>
          <w:lang w:val="uk-UA"/>
        </w:rPr>
      </w:pPr>
      <w:r>
        <w:rPr>
          <w:rFonts w:eastAsia="TimesNewRomanPSMT"/>
          <w:b/>
          <w:sz w:val="24"/>
          <w:szCs w:val="24"/>
          <w:lang w:val="uk-UA"/>
        </w:rPr>
        <w:t>уповноважений представник</w:t>
      </w:r>
      <w:r>
        <w:rPr>
          <w:rFonts w:eastAsia="TimesNewRomanPSMT"/>
          <w:sz w:val="24"/>
          <w:szCs w:val="24"/>
          <w:lang w:val="uk-UA"/>
        </w:rPr>
        <w:t xml:space="preserve"> - будь-яка фізична чи юридична особа, яка є резидентом України та уклала з виробником письмовий договір або одержала від виробника довіреність діяти від його імені щодо визначених завдань стосовно обов'язків виробника, встановлених технічним регламентом або іншими нормативно-правовими актами.</w:t>
      </w:r>
    </w:p>
    <w:p w:rsidR="00E145E4" w:rsidRDefault="00E145E4">
      <w:pPr>
        <w:pStyle w:val="ad"/>
        <w:tabs>
          <w:tab w:val="left" w:pos="567"/>
          <w:tab w:val="center" w:leader="dot" w:pos="9214"/>
        </w:tabs>
        <w:jc w:val="both"/>
        <w:rPr>
          <w:b/>
          <w:bCs/>
          <w:sz w:val="24"/>
          <w:szCs w:val="24"/>
          <w:lang w:val="uk-UA"/>
        </w:rPr>
      </w:pPr>
      <w:r>
        <w:rPr>
          <w:rFonts w:eastAsia="TimesNewRomanPSMT"/>
          <w:b/>
          <w:sz w:val="24"/>
          <w:szCs w:val="24"/>
          <w:lang w:val="uk-UA"/>
        </w:rPr>
        <w:t>оцінка відповідності</w:t>
      </w:r>
      <w:r>
        <w:rPr>
          <w:rFonts w:eastAsia="TimesNewRomanPSMT"/>
          <w:sz w:val="24"/>
          <w:szCs w:val="24"/>
          <w:lang w:val="uk-UA"/>
        </w:rPr>
        <w:t xml:space="preserve"> - доказування, що встановлені вимоги до продукції, процесу, системи, особи або органу виконано шляхом випробування, здійснення контролю або сертифікації; </w:t>
      </w:r>
    </w:p>
    <w:p w:rsidR="00E145E4" w:rsidRDefault="00E145E4">
      <w:pPr>
        <w:shd w:val="clear" w:color="auto" w:fill="FFFFFF"/>
        <w:tabs>
          <w:tab w:val="left" w:pos="370"/>
        </w:tabs>
        <w:jc w:val="both"/>
        <w:rPr>
          <w:b/>
          <w:bCs/>
          <w:sz w:val="24"/>
          <w:szCs w:val="24"/>
          <w:lang w:val="uk-UA"/>
        </w:rPr>
      </w:pPr>
      <w:r>
        <w:rPr>
          <w:b/>
          <w:bCs/>
          <w:sz w:val="24"/>
          <w:szCs w:val="24"/>
          <w:lang w:val="uk-UA"/>
        </w:rPr>
        <w:t xml:space="preserve">орган оцінювання відповідності - </w:t>
      </w:r>
      <w:r>
        <w:rPr>
          <w:bCs/>
          <w:sz w:val="24"/>
          <w:szCs w:val="24"/>
          <w:lang w:val="uk-UA"/>
        </w:rPr>
        <w:t>о</w:t>
      </w:r>
      <w:r>
        <w:rPr>
          <w:sz w:val="24"/>
          <w:szCs w:val="24"/>
          <w:lang w:val="uk-UA"/>
        </w:rPr>
        <w:t>рган, що надає послуги щодо оцінювання відповідності;</w:t>
      </w:r>
      <w:r>
        <w:rPr>
          <w:rFonts w:eastAsia="TimesNewRomanPSMT"/>
          <w:b/>
          <w:sz w:val="24"/>
          <w:szCs w:val="24"/>
          <w:lang w:val="uk-UA"/>
        </w:rPr>
        <w:t xml:space="preserve"> </w:t>
      </w:r>
    </w:p>
    <w:p w:rsidR="00E145E4" w:rsidRDefault="00E145E4">
      <w:pPr>
        <w:shd w:val="clear" w:color="auto" w:fill="FFFFFF"/>
        <w:tabs>
          <w:tab w:val="left" w:pos="370"/>
        </w:tabs>
        <w:jc w:val="both"/>
        <w:rPr>
          <w:b/>
          <w:sz w:val="24"/>
          <w:szCs w:val="24"/>
          <w:lang w:val="uk-UA"/>
        </w:rPr>
      </w:pPr>
      <w:r>
        <w:rPr>
          <w:b/>
          <w:bCs/>
          <w:sz w:val="24"/>
          <w:szCs w:val="24"/>
          <w:lang w:val="uk-UA"/>
        </w:rPr>
        <w:t xml:space="preserve">підтвердження </w:t>
      </w:r>
      <w:r>
        <w:rPr>
          <w:b/>
          <w:sz w:val="24"/>
          <w:szCs w:val="24"/>
          <w:lang w:val="uk-UA"/>
        </w:rPr>
        <w:t>відповідності</w:t>
      </w:r>
      <w:r>
        <w:rPr>
          <w:sz w:val="24"/>
          <w:szCs w:val="24"/>
          <w:lang w:val="uk-UA"/>
        </w:rPr>
        <w:t xml:space="preserve"> - видача документа (декларація про відповідність або сертифікат відповідності) на основі рішення, яке приймається після проведення відповідних (необхідних) процедур оцінки відповідності, що довели виконання встановлених вимог; </w:t>
      </w:r>
    </w:p>
    <w:p w:rsidR="00E145E4" w:rsidRDefault="00E145E4">
      <w:pPr>
        <w:pStyle w:val="ad"/>
        <w:tabs>
          <w:tab w:val="left" w:pos="567"/>
          <w:tab w:val="center" w:leader="dot" w:pos="9214"/>
        </w:tabs>
        <w:jc w:val="both"/>
        <w:rPr>
          <w:b/>
          <w:bCs/>
          <w:spacing w:val="-4"/>
          <w:sz w:val="24"/>
          <w:szCs w:val="24"/>
          <w:lang w:val="uk-UA"/>
        </w:rPr>
      </w:pPr>
      <w:r>
        <w:rPr>
          <w:b/>
          <w:sz w:val="24"/>
          <w:szCs w:val="24"/>
          <w:lang w:val="uk-UA"/>
        </w:rPr>
        <w:t>процедура оцінки відповідності</w:t>
      </w:r>
      <w:r>
        <w:rPr>
          <w:sz w:val="24"/>
          <w:szCs w:val="24"/>
          <w:lang w:val="uk-UA"/>
        </w:rPr>
        <w:t xml:space="preserve"> - будь-яка процедура, яка прямо чи опосередковано використовується для визначення того, чи виконуються встановлені у відповідних технічних регламентах чи стандартах вимоги. Процедури оцінки відповідності включають процедури відбору зразків, випробування, здійснення контролю, оцінку, перевірку, реєстрацію, акредитацію та  затвердження, а також їх поєднання.</w:t>
      </w:r>
    </w:p>
    <w:p w:rsidR="00E145E4" w:rsidRDefault="00E145E4">
      <w:pPr>
        <w:pStyle w:val="ad"/>
        <w:tabs>
          <w:tab w:val="left" w:pos="567"/>
          <w:tab w:val="center" w:leader="dot" w:pos="9214"/>
        </w:tabs>
        <w:jc w:val="both"/>
        <w:rPr>
          <w:b/>
          <w:bCs/>
          <w:lang w:val="uk-UA"/>
        </w:rPr>
      </w:pPr>
      <w:r>
        <w:rPr>
          <w:b/>
          <w:bCs/>
          <w:spacing w:val="-4"/>
          <w:sz w:val="24"/>
          <w:szCs w:val="24"/>
          <w:lang w:val="uk-UA"/>
        </w:rPr>
        <w:t>сертифікація</w:t>
      </w:r>
      <w:r>
        <w:rPr>
          <w:spacing w:val="-4"/>
          <w:sz w:val="24"/>
          <w:szCs w:val="24"/>
          <w:lang w:val="uk-UA"/>
        </w:rPr>
        <w:t xml:space="preserve"> - </w:t>
      </w:r>
      <w:r>
        <w:rPr>
          <w:bCs/>
          <w:spacing w:val="-5"/>
          <w:sz w:val="24"/>
          <w:szCs w:val="24"/>
          <w:lang w:val="uk-UA"/>
        </w:rPr>
        <w:t xml:space="preserve">підтвердження відповідності </w:t>
      </w:r>
      <w:r>
        <w:rPr>
          <w:spacing w:val="-5"/>
          <w:sz w:val="24"/>
          <w:szCs w:val="24"/>
          <w:lang w:val="uk-UA"/>
        </w:rPr>
        <w:t>третьою</w:t>
      </w:r>
      <w:r>
        <w:rPr>
          <w:spacing w:val="-2"/>
          <w:sz w:val="24"/>
          <w:szCs w:val="24"/>
          <w:lang w:val="uk-UA"/>
        </w:rPr>
        <w:t xml:space="preserve"> </w:t>
      </w:r>
      <w:r>
        <w:rPr>
          <w:spacing w:val="-5"/>
          <w:sz w:val="24"/>
          <w:szCs w:val="24"/>
          <w:lang w:val="uk-UA"/>
        </w:rPr>
        <w:t>стороною, яке стосується продукції, процесів,</w:t>
      </w:r>
      <w:r>
        <w:rPr>
          <w:spacing w:val="-2"/>
          <w:sz w:val="24"/>
          <w:szCs w:val="24"/>
          <w:lang w:val="uk-UA"/>
        </w:rPr>
        <w:t xml:space="preserve"> </w:t>
      </w:r>
      <w:r>
        <w:rPr>
          <w:sz w:val="24"/>
          <w:szCs w:val="24"/>
          <w:lang w:val="uk-UA"/>
        </w:rPr>
        <w:t>систем.</w:t>
      </w:r>
    </w:p>
    <w:p w:rsidR="00E145E4" w:rsidRDefault="00E145E4">
      <w:pPr>
        <w:shd w:val="clear" w:color="auto" w:fill="FFFFFF"/>
        <w:spacing w:line="192" w:lineRule="exact"/>
        <w:ind w:right="696"/>
        <w:jc w:val="both"/>
        <w:rPr>
          <w:b/>
          <w:bCs/>
          <w:spacing w:val="-4"/>
          <w:sz w:val="24"/>
          <w:szCs w:val="24"/>
          <w:lang w:val="uk-UA"/>
        </w:rPr>
      </w:pPr>
      <w:r>
        <w:rPr>
          <w:b/>
          <w:bCs/>
          <w:lang w:val="uk-UA"/>
        </w:rPr>
        <w:t>Примітка</w:t>
      </w:r>
      <w:r>
        <w:rPr>
          <w:lang w:val="uk-UA"/>
        </w:rPr>
        <w:t>. Сертифікацію системи управління іноді називають реєстрацією.</w:t>
      </w:r>
    </w:p>
    <w:p w:rsidR="00E145E4" w:rsidRDefault="00E145E4">
      <w:pPr>
        <w:pStyle w:val="ad"/>
        <w:tabs>
          <w:tab w:val="left" w:pos="567"/>
          <w:tab w:val="center" w:leader="dot" w:pos="9214"/>
        </w:tabs>
        <w:jc w:val="both"/>
        <w:rPr>
          <w:b/>
          <w:bCs/>
          <w:lang w:val="uk-UA"/>
        </w:rPr>
      </w:pPr>
      <w:r>
        <w:rPr>
          <w:b/>
          <w:bCs/>
          <w:spacing w:val="-4"/>
          <w:sz w:val="24"/>
          <w:szCs w:val="24"/>
          <w:lang w:val="uk-UA"/>
        </w:rPr>
        <w:t>нагляд</w:t>
      </w:r>
      <w:r>
        <w:rPr>
          <w:spacing w:val="-4"/>
          <w:sz w:val="24"/>
          <w:szCs w:val="24"/>
          <w:lang w:val="uk-UA"/>
        </w:rPr>
        <w:t xml:space="preserve"> - с</w:t>
      </w:r>
      <w:r>
        <w:rPr>
          <w:spacing w:val="-1"/>
          <w:sz w:val="24"/>
          <w:szCs w:val="24"/>
          <w:lang w:val="uk-UA"/>
        </w:rPr>
        <w:t>истематичне спостерігання за діями щодо</w:t>
      </w:r>
      <w:r>
        <w:rPr>
          <w:spacing w:val="-2"/>
          <w:sz w:val="24"/>
          <w:szCs w:val="24"/>
          <w:lang w:val="uk-UA"/>
        </w:rPr>
        <w:t xml:space="preserve"> </w:t>
      </w:r>
      <w:r>
        <w:rPr>
          <w:sz w:val="24"/>
          <w:szCs w:val="24"/>
          <w:lang w:val="uk-UA"/>
        </w:rPr>
        <w:t>оцінювання відповідності як основи для</w:t>
      </w:r>
      <w:r>
        <w:rPr>
          <w:spacing w:val="-2"/>
          <w:sz w:val="24"/>
          <w:szCs w:val="24"/>
          <w:lang w:val="uk-UA"/>
        </w:rPr>
        <w:t xml:space="preserve"> </w:t>
      </w:r>
      <w:r>
        <w:rPr>
          <w:sz w:val="24"/>
          <w:szCs w:val="24"/>
          <w:lang w:val="uk-UA"/>
        </w:rPr>
        <w:t>підтримання правомірності заяви про відповідність;</w:t>
      </w:r>
    </w:p>
    <w:p w:rsidR="00E145E4" w:rsidRDefault="00E145E4">
      <w:pPr>
        <w:shd w:val="clear" w:color="auto" w:fill="FFFFFF"/>
        <w:ind w:left="10" w:right="-2"/>
        <w:jc w:val="both"/>
        <w:rPr>
          <w:b/>
          <w:bCs/>
          <w:spacing w:val="-3"/>
          <w:sz w:val="24"/>
          <w:szCs w:val="24"/>
          <w:lang w:val="uk-UA"/>
        </w:rPr>
      </w:pPr>
      <w:r>
        <w:rPr>
          <w:b/>
          <w:bCs/>
          <w:lang w:val="uk-UA"/>
        </w:rPr>
        <w:t>Примітка</w:t>
      </w:r>
      <w:r>
        <w:rPr>
          <w:lang w:val="uk-UA"/>
        </w:rPr>
        <w:t>. Загальний вислів «результат оцінювання відповідності» використано в для позначення продукції</w:t>
      </w:r>
      <w:r>
        <w:rPr>
          <w:b/>
          <w:bCs/>
          <w:lang w:val="uk-UA"/>
        </w:rPr>
        <w:t xml:space="preserve"> </w:t>
      </w:r>
      <w:r>
        <w:rPr>
          <w:lang w:val="uk-UA"/>
        </w:rPr>
        <w:t>будь-якої дії щодо оцінювання відповідності (наприклад, звіт чи сертифікат) і може мати наслідком висновок про невідповідність</w:t>
      </w:r>
    </w:p>
    <w:p w:rsidR="00E145E4" w:rsidRDefault="00E145E4">
      <w:pPr>
        <w:pStyle w:val="ad"/>
        <w:tabs>
          <w:tab w:val="left" w:pos="567"/>
          <w:tab w:val="center" w:leader="dot" w:pos="9214"/>
        </w:tabs>
        <w:jc w:val="both"/>
        <w:rPr>
          <w:b/>
          <w:bCs/>
          <w:spacing w:val="-3"/>
          <w:sz w:val="24"/>
          <w:szCs w:val="24"/>
          <w:lang w:val="uk-UA"/>
        </w:rPr>
      </w:pPr>
      <w:r>
        <w:rPr>
          <w:b/>
          <w:bCs/>
          <w:spacing w:val="-3"/>
          <w:sz w:val="24"/>
          <w:szCs w:val="24"/>
          <w:lang w:val="uk-UA"/>
        </w:rPr>
        <w:t>призупинення</w:t>
      </w:r>
      <w:r>
        <w:rPr>
          <w:spacing w:val="-4"/>
          <w:sz w:val="24"/>
          <w:szCs w:val="24"/>
          <w:lang w:val="uk-UA"/>
        </w:rPr>
        <w:t xml:space="preserve"> - т</w:t>
      </w:r>
      <w:r>
        <w:rPr>
          <w:sz w:val="24"/>
          <w:szCs w:val="24"/>
          <w:lang w:val="uk-UA"/>
        </w:rPr>
        <w:t>имчасове визнання нечинною заяви про</w:t>
      </w:r>
      <w:r>
        <w:rPr>
          <w:spacing w:val="-2"/>
          <w:sz w:val="24"/>
          <w:szCs w:val="24"/>
          <w:lang w:val="uk-UA"/>
        </w:rPr>
        <w:t xml:space="preserve"> відповідність для всієї або частини встанов</w:t>
      </w:r>
      <w:r>
        <w:rPr>
          <w:sz w:val="24"/>
          <w:szCs w:val="24"/>
          <w:lang w:val="uk-UA"/>
        </w:rPr>
        <w:t xml:space="preserve">леної </w:t>
      </w:r>
      <w:r>
        <w:rPr>
          <w:bCs/>
          <w:sz w:val="24"/>
          <w:szCs w:val="24"/>
          <w:lang w:val="uk-UA"/>
        </w:rPr>
        <w:t>сфери підтвердження;</w:t>
      </w:r>
    </w:p>
    <w:p w:rsidR="00E145E4" w:rsidRDefault="00E145E4">
      <w:pPr>
        <w:shd w:val="clear" w:color="auto" w:fill="FFFFFF"/>
        <w:tabs>
          <w:tab w:val="left" w:pos="365"/>
          <w:tab w:val="left" w:pos="4939"/>
        </w:tabs>
        <w:jc w:val="both"/>
        <w:rPr>
          <w:b/>
          <w:bCs/>
          <w:sz w:val="24"/>
          <w:szCs w:val="24"/>
          <w:lang w:val="uk-UA"/>
        </w:rPr>
      </w:pPr>
      <w:r>
        <w:rPr>
          <w:b/>
          <w:bCs/>
          <w:spacing w:val="-3"/>
          <w:sz w:val="24"/>
          <w:szCs w:val="24"/>
          <w:lang w:val="uk-UA"/>
        </w:rPr>
        <w:t xml:space="preserve">апеляція - </w:t>
      </w:r>
      <w:r>
        <w:rPr>
          <w:bCs/>
          <w:spacing w:val="-3"/>
          <w:sz w:val="24"/>
          <w:szCs w:val="24"/>
          <w:lang w:val="uk-UA"/>
        </w:rPr>
        <w:t>в</w:t>
      </w:r>
      <w:r>
        <w:rPr>
          <w:spacing w:val="-1"/>
          <w:sz w:val="24"/>
          <w:szCs w:val="24"/>
          <w:lang w:val="uk-UA"/>
        </w:rPr>
        <w:t>имога подавача об’єкта оцінювання відпо</w:t>
      </w:r>
      <w:r>
        <w:rPr>
          <w:sz w:val="24"/>
          <w:szCs w:val="24"/>
          <w:lang w:val="uk-UA"/>
        </w:rPr>
        <w:t xml:space="preserve">відності до </w:t>
      </w:r>
      <w:r>
        <w:rPr>
          <w:bCs/>
          <w:sz w:val="24"/>
          <w:szCs w:val="24"/>
          <w:lang w:val="uk-UA"/>
        </w:rPr>
        <w:t>органу оцінювання відповід</w:t>
      </w:r>
      <w:r>
        <w:rPr>
          <w:bCs/>
          <w:spacing w:val="-2"/>
          <w:sz w:val="24"/>
          <w:szCs w:val="24"/>
          <w:lang w:val="uk-UA"/>
        </w:rPr>
        <w:t xml:space="preserve">ності </w:t>
      </w:r>
      <w:r>
        <w:rPr>
          <w:spacing w:val="-2"/>
          <w:sz w:val="24"/>
          <w:szCs w:val="24"/>
          <w:lang w:val="uk-UA"/>
        </w:rPr>
        <w:t xml:space="preserve">чи </w:t>
      </w:r>
      <w:r>
        <w:rPr>
          <w:bCs/>
          <w:spacing w:val="-2"/>
          <w:sz w:val="24"/>
          <w:szCs w:val="24"/>
          <w:lang w:val="uk-UA"/>
        </w:rPr>
        <w:t xml:space="preserve">органу акредитації </w:t>
      </w:r>
      <w:r>
        <w:rPr>
          <w:spacing w:val="-2"/>
          <w:sz w:val="24"/>
          <w:szCs w:val="24"/>
          <w:lang w:val="uk-UA"/>
        </w:rPr>
        <w:t>пере</w:t>
      </w:r>
      <w:r>
        <w:rPr>
          <w:sz w:val="24"/>
          <w:szCs w:val="24"/>
          <w:lang w:val="uk-UA"/>
        </w:rPr>
        <w:t>глянути  рішення, ухвалене цим органом щодо об’єкта;</w:t>
      </w:r>
    </w:p>
    <w:p w:rsidR="00E145E4" w:rsidRDefault="00E145E4">
      <w:pPr>
        <w:shd w:val="clear" w:color="auto" w:fill="FFFFFF"/>
        <w:jc w:val="both"/>
        <w:rPr>
          <w:b/>
          <w:bCs/>
          <w:spacing w:val="-4"/>
          <w:sz w:val="24"/>
          <w:szCs w:val="24"/>
          <w:lang w:val="uk-UA"/>
        </w:rPr>
      </w:pPr>
      <w:r>
        <w:rPr>
          <w:b/>
          <w:bCs/>
          <w:sz w:val="24"/>
          <w:szCs w:val="24"/>
          <w:lang w:val="uk-UA"/>
        </w:rPr>
        <w:t xml:space="preserve">скарга - </w:t>
      </w:r>
      <w:r>
        <w:rPr>
          <w:bCs/>
          <w:sz w:val="24"/>
          <w:szCs w:val="24"/>
          <w:lang w:val="uk-UA"/>
        </w:rPr>
        <w:t>н</w:t>
      </w:r>
      <w:r>
        <w:rPr>
          <w:sz w:val="24"/>
          <w:szCs w:val="24"/>
          <w:lang w:val="uk-UA"/>
        </w:rPr>
        <w:t xml:space="preserve">а відміну від </w:t>
      </w:r>
      <w:r>
        <w:rPr>
          <w:bCs/>
          <w:sz w:val="24"/>
          <w:szCs w:val="24"/>
          <w:lang w:val="uk-UA"/>
        </w:rPr>
        <w:t xml:space="preserve">апеляції </w:t>
      </w:r>
      <w:r>
        <w:rPr>
          <w:sz w:val="24"/>
          <w:szCs w:val="24"/>
          <w:lang w:val="uk-UA"/>
        </w:rPr>
        <w:t xml:space="preserve">— заява про </w:t>
      </w:r>
      <w:r>
        <w:rPr>
          <w:spacing w:val="-1"/>
          <w:sz w:val="24"/>
          <w:szCs w:val="24"/>
          <w:lang w:val="uk-UA"/>
        </w:rPr>
        <w:t xml:space="preserve">незадоволеність діями </w:t>
      </w:r>
      <w:r>
        <w:rPr>
          <w:bCs/>
          <w:spacing w:val="-1"/>
          <w:sz w:val="24"/>
          <w:szCs w:val="24"/>
          <w:lang w:val="uk-UA"/>
        </w:rPr>
        <w:t xml:space="preserve">органу оцінювання </w:t>
      </w:r>
      <w:r>
        <w:rPr>
          <w:bCs/>
          <w:sz w:val="24"/>
          <w:szCs w:val="24"/>
          <w:lang w:val="uk-UA"/>
        </w:rPr>
        <w:t xml:space="preserve">відповідності </w:t>
      </w:r>
      <w:r>
        <w:rPr>
          <w:sz w:val="24"/>
          <w:szCs w:val="24"/>
          <w:lang w:val="uk-UA"/>
        </w:rPr>
        <w:t xml:space="preserve">чи </w:t>
      </w:r>
      <w:r>
        <w:rPr>
          <w:bCs/>
          <w:sz w:val="24"/>
          <w:szCs w:val="24"/>
          <w:lang w:val="uk-UA"/>
        </w:rPr>
        <w:t xml:space="preserve">органу акредитації </w:t>
      </w:r>
      <w:r>
        <w:rPr>
          <w:sz w:val="24"/>
          <w:szCs w:val="24"/>
          <w:lang w:val="uk-UA"/>
        </w:rPr>
        <w:t>з боку будь-якої організації чи особи щодо очікування відповіді;</w:t>
      </w:r>
    </w:p>
    <w:p w:rsidR="00E145E4" w:rsidRDefault="00E145E4">
      <w:pPr>
        <w:pStyle w:val="ad"/>
        <w:tabs>
          <w:tab w:val="left" w:pos="567"/>
          <w:tab w:val="center" w:leader="dot" w:pos="9214"/>
        </w:tabs>
        <w:jc w:val="both"/>
        <w:rPr>
          <w:b/>
          <w:bCs/>
          <w:sz w:val="24"/>
          <w:szCs w:val="24"/>
          <w:lang w:val="uk-UA"/>
        </w:rPr>
      </w:pPr>
      <w:r>
        <w:rPr>
          <w:b/>
          <w:bCs/>
          <w:spacing w:val="-4"/>
          <w:sz w:val="24"/>
          <w:szCs w:val="24"/>
          <w:lang w:val="uk-UA"/>
        </w:rPr>
        <w:t>скасування</w:t>
      </w:r>
      <w:r>
        <w:rPr>
          <w:spacing w:val="-4"/>
          <w:sz w:val="24"/>
          <w:szCs w:val="24"/>
          <w:lang w:val="uk-UA"/>
        </w:rPr>
        <w:t xml:space="preserve"> - припинення чинності заяви про відповідність.</w:t>
      </w:r>
    </w:p>
    <w:p w:rsidR="00E145E4" w:rsidRDefault="00E145E4">
      <w:pPr>
        <w:shd w:val="clear" w:color="auto" w:fill="FFFFFF"/>
        <w:tabs>
          <w:tab w:val="left" w:pos="470"/>
        </w:tabs>
        <w:jc w:val="both"/>
        <w:rPr>
          <w:sz w:val="24"/>
          <w:szCs w:val="24"/>
          <w:lang w:val="uk-UA"/>
        </w:rPr>
      </w:pPr>
      <w:r>
        <w:rPr>
          <w:b/>
          <w:bCs/>
          <w:sz w:val="24"/>
          <w:szCs w:val="24"/>
          <w:lang w:val="uk-UA"/>
        </w:rPr>
        <w:t>визнання (результатів оцінювання відповідності)</w:t>
      </w:r>
      <w:r>
        <w:rPr>
          <w:bCs/>
          <w:sz w:val="24"/>
          <w:szCs w:val="24"/>
          <w:lang w:val="uk-UA"/>
        </w:rPr>
        <w:t xml:space="preserve"> - п</w:t>
      </w:r>
      <w:r>
        <w:rPr>
          <w:spacing w:val="-4"/>
          <w:sz w:val="24"/>
          <w:szCs w:val="24"/>
          <w:lang w:val="uk-UA"/>
        </w:rPr>
        <w:t>ідтвердження правомірності результату оці</w:t>
      </w:r>
      <w:r>
        <w:rPr>
          <w:sz w:val="24"/>
          <w:szCs w:val="24"/>
          <w:lang w:val="uk-UA"/>
        </w:rPr>
        <w:t xml:space="preserve">нювання відповідності, проведеного іншою </w:t>
      </w:r>
      <w:r>
        <w:rPr>
          <w:spacing w:val="-1"/>
          <w:sz w:val="24"/>
          <w:szCs w:val="24"/>
          <w:lang w:val="uk-UA"/>
        </w:rPr>
        <w:t>особою чи органом.</w:t>
      </w:r>
    </w:p>
    <w:p w:rsidR="00E145E4" w:rsidRDefault="00E145E4">
      <w:pPr>
        <w:shd w:val="clear" w:color="auto" w:fill="FFFFFF"/>
        <w:tabs>
          <w:tab w:val="left" w:pos="470"/>
        </w:tabs>
        <w:jc w:val="both"/>
        <w:rPr>
          <w:spacing w:val="-4"/>
          <w:sz w:val="24"/>
          <w:szCs w:val="24"/>
          <w:lang w:val="uk-UA"/>
        </w:rPr>
      </w:pPr>
      <w:r>
        <w:rPr>
          <w:sz w:val="24"/>
          <w:szCs w:val="24"/>
          <w:lang w:val="uk-UA"/>
        </w:rPr>
        <w:t>Інші терміни вживаються у значенні, наведеному у Законах України "Про стандарти, технічні регламенти та процедури оцінки відповідності", "Про підтвердження відповідності", "Про акредитацію органів з оцінки відповідності", "</w:t>
      </w:r>
      <w:r>
        <w:rPr>
          <w:bCs/>
          <w:sz w:val="24"/>
          <w:szCs w:val="24"/>
          <w:lang w:val="uk-UA"/>
        </w:rPr>
        <w:t xml:space="preserve">Про державний ринковий нагляд і контроль </w:t>
      </w:r>
      <w:r>
        <w:rPr>
          <w:spacing w:val="-4"/>
          <w:sz w:val="24"/>
          <w:szCs w:val="24"/>
          <w:lang w:val="uk-UA"/>
        </w:rPr>
        <w:t>нехарчової продукції" "Про загальну безпечність нехарчової продукції" та "Про стандартизацію".</w:t>
      </w:r>
    </w:p>
    <w:p w:rsidR="00E145E4" w:rsidRDefault="00E145E4">
      <w:pPr>
        <w:shd w:val="clear" w:color="auto" w:fill="FFFFFF"/>
        <w:tabs>
          <w:tab w:val="left" w:pos="470"/>
        </w:tabs>
        <w:jc w:val="both"/>
        <w:rPr>
          <w:spacing w:val="-4"/>
          <w:sz w:val="24"/>
          <w:szCs w:val="24"/>
          <w:lang w:val="uk-UA"/>
        </w:rPr>
      </w:pPr>
      <w:r>
        <w:rPr>
          <w:spacing w:val="-4"/>
          <w:sz w:val="24"/>
          <w:szCs w:val="24"/>
          <w:lang w:val="uk-UA"/>
        </w:rPr>
        <w:t>2.3 Прийняті скорочення</w:t>
      </w:r>
      <w:r w:rsidR="0026563C">
        <w:rPr>
          <w:spacing w:val="-4"/>
          <w:sz w:val="24"/>
          <w:szCs w:val="24"/>
          <w:lang w:val="uk-UA"/>
        </w:rPr>
        <w:t>:</w:t>
      </w:r>
    </w:p>
    <w:p w:rsidR="0026563C" w:rsidRDefault="0026563C" w:rsidP="0026563C">
      <w:pPr>
        <w:shd w:val="clear" w:color="auto" w:fill="FFFFFF"/>
        <w:tabs>
          <w:tab w:val="left" w:pos="470"/>
        </w:tabs>
        <w:jc w:val="both"/>
        <w:rPr>
          <w:sz w:val="24"/>
          <w:szCs w:val="24"/>
          <w:lang w:val="uk-UA"/>
        </w:rPr>
      </w:pPr>
      <w:r>
        <w:rPr>
          <w:spacing w:val="-4"/>
          <w:sz w:val="24"/>
          <w:szCs w:val="24"/>
          <w:lang w:val="uk-UA"/>
        </w:rPr>
        <w:t>ООВ – орган з оцінки</w:t>
      </w:r>
      <w:r>
        <w:rPr>
          <w:sz w:val="24"/>
          <w:szCs w:val="24"/>
          <w:lang w:val="uk-UA"/>
        </w:rPr>
        <w:t xml:space="preserve"> відповідності продукції, послуг та систем якості </w:t>
      </w:r>
      <w:r>
        <w:rPr>
          <w:caps/>
          <w:sz w:val="24"/>
          <w:szCs w:val="24"/>
          <w:lang w:val="uk-UA"/>
        </w:rPr>
        <w:t>Державного підприємства “Дніпропетровський регіональний державний науково-технічний центр стандартизації, метрології та сертифікації” (</w:t>
      </w:r>
      <w:r>
        <w:rPr>
          <w:sz w:val="24"/>
          <w:lang w:val="uk-UA"/>
        </w:rPr>
        <w:t>ДП „ДНІПРО-СТАНДАРТМЕТРОЛОГІЯ”)</w:t>
      </w:r>
      <w:r>
        <w:rPr>
          <w:sz w:val="24"/>
          <w:szCs w:val="24"/>
          <w:lang w:val="uk-UA"/>
        </w:rPr>
        <w:t>;</w:t>
      </w:r>
    </w:p>
    <w:p w:rsidR="0026563C" w:rsidRDefault="0026563C" w:rsidP="0026563C">
      <w:pPr>
        <w:pStyle w:val="af0"/>
        <w:ind w:right="22" w:firstLine="0"/>
        <w:jc w:val="both"/>
        <w:rPr>
          <w:sz w:val="24"/>
          <w:szCs w:val="24"/>
          <w:lang w:val="uk-UA"/>
        </w:rPr>
      </w:pPr>
      <w:r>
        <w:rPr>
          <w:sz w:val="24"/>
          <w:szCs w:val="24"/>
          <w:lang w:val="uk-UA"/>
        </w:rPr>
        <w:t>Відділ - відділ підтвердження відповідності;</w:t>
      </w:r>
    </w:p>
    <w:p w:rsidR="0026563C" w:rsidRDefault="0026563C" w:rsidP="0026563C">
      <w:pPr>
        <w:pStyle w:val="af0"/>
        <w:ind w:right="-159" w:firstLine="0"/>
        <w:jc w:val="both"/>
        <w:rPr>
          <w:sz w:val="24"/>
          <w:szCs w:val="24"/>
          <w:lang w:val="uk-UA"/>
        </w:rPr>
      </w:pPr>
      <w:r>
        <w:rPr>
          <w:sz w:val="24"/>
          <w:szCs w:val="24"/>
          <w:lang w:val="uk-UA"/>
        </w:rPr>
        <w:t>СУЯ - система управління якістю;</w:t>
      </w:r>
    </w:p>
    <w:p w:rsidR="0026563C" w:rsidRDefault="0026563C" w:rsidP="0026563C">
      <w:pPr>
        <w:pStyle w:val="aa"/>
        <w:spacing w:after="0"/>
        <w:jc w:val="both"/>
        <w:rPr>
          <w:sz w:val="24"/>
          <w:szCs w:val="24"/>
          <w:lang w:val="uk-UA"/>
        </w:rPr>
      </w:pPr>
      <w:r>
        <w:rPr>
          <w:sz w:val="24"/>
          <w:szCs w:val="24"/>
          <w:lang w:val="uk-UA"/>
        </w:rPr>
        <w:t>РІ - робоча інструкція;</w:t>
      </w:r>
    </w:p>
    <w:p w:rsidR="0026563C" w:rsidRDefault="0026563C" w:rsidP="0026563C">
      <w:pPr>
        <w:rPr>
          <w:sz w:val="24"/>
          <w:szCs w:val="24"/>
          <w:lang w:val="uk-UA"/>
        </w:rPr>
      </w:pPr>
      <w:r>
        <w:rPr>
          <w:sz w:val="24"/>
          <w:szCs w:val="24"/>
          <w:lang w:val="uk-UA"/>
        </w:rPr>
        <w:t>ВЛ – випробувальна лабораторія;</w:t>
      </w:r>
    </w:p>
    <w:p w:rsidR="0026563C" w:rsidRDefault="0026563C" w:rsidP="0026563C">
      <w:pPr>
        <w:rPr>
          <w:sz w:val="24"/>
          <w:szCs w:val="24"/>
          <w:lang w:val="uk-UA"/>
        </w:rPr>
      </w:pPr>
      <w:r>
        <w:rPr>
          <w:sz w:val="24"/>
          <w:szCs w:val="24"/>
          <w:lang w:val="uk-UA"/>
        </w:rPr>
        <w:t>ВЦ – випробувальний центр;</w:t>
      </w:r>
    </w:p>
    <w:p w:rsidR="0026563C" w:rsidRDefault="0026563C" w:rsidP="0026563C">
      <w:pPr>
        <w:rPr>
          <w:sz w:val="24"/>
          <w:szCs w:val="24"/>
          <w:lang w:val="uk-UA"/>
        </w:rPr>
      </w:pPr>
      <w:r>
        <w:rPr>
          <w:sz w:val="24"/>
          <w:szCs w:val="24"/>
          <w:lang w:val="uk-UA"/>
        </w:rPr>
        <w:t>НД - нормативний документ;</w:t>
      </w:r>
    </w:p>
    <w:p w:rsidR="0026563C" w:rsidRDefault="0026563C" w:rsidP="0026563C">
      <w:pPr>
        <w:rPr>
          <w:b/>
          <w:sz w:val="24"/>
          <w:lang w:val="uk-UA"/>
        </w:rPr>
      </w:pPr>
      <w:r>
        <w:rPr>
          <w:sz w:val="24"/>
          <w:szCs w:val="24"/>
          <w:lang w:val="uk-UA"/>
        </w:rPr>
        <w:t>ТД - технічна документація</w:t>
      </w:r>
    </w:p>
    <w:p w:rsidR="00E145E4" w:rsidRDefault="00E145E4">
      <w:pPr>
        <w:rPr>
          <w:sz w:val="24"/>
          <w:szCs w:val="24"/>
          <w:lang w:val="uk-UA"/>
        </w:rPr>
      </w:pPr>
      <w:r>
        <w:rPr>
          <w:sz w:val="24"/>
          <w:szCs w:val="24"/>
          <w:lang w:val="uk-UA"/>
        </w:rPr>
        <w:t>ОС - орган з сертифікації;</w:t>
      </w:r>
    </w:p>
    <w:p w:rsidR="00E145E4" w:rsidRDefault="00E145E4">
      <w:pPr>
        <w:rPr>
          <w:spacing w:val="-8"/>
          <w:sz w:val="24"/>
          <w:szCs w:val="24"/>
          <w:lang w:val="uk-UA"/>
        </w:rPr>
      </w:pPr>
      <w:r>
        <w:rPr>
          <w:sz w:val="24"/>
          <w:szCs w:val="24"/>
          <w:lang w:val="uk-UA"/>
        </w:rPr>
        <w:t>ТР - технічний регламент;</w:t>
      </w:r>
    </w:p>
    <w:p w:rsidR="00E836AB" w:rsidRPr="004E1165" w:rsidRDefault="00E145E4" w:rsidP="00E836AB">
      <w:pPr>
        <w:widowControl w:val="0"/>
        <w:numPr>
          <w:ilvl w:val="0"/>
          <w:numId w:val="4"/>
        </w:numPr>
        <w:jc w:val="center"/>
        <w:rPr>
          <w:b/>
          <w:sz w:val="16"/>
          <w:szCs w:val="16"/>
          <w:lang w:val="uk-UA"/>
        </w:rPr>
      </w:pPr>
      <w:r w:rsidRPr="004E1165">
        <w:rPr>
          <w:b/>
          <w:sz w:val="24"/>
          <w:lang w:val="uk-UA"/>
        </w:rPr>
        <w:t>ЗАГАЛЬНІ ПОЛОЖЕННЯ</w:t>
      </w:r>
    </w:p>
    <w:p w:rsidR="00E145E4" w:rsidRDefault="00E145E4">
      <w:pPr>
        <w:widowControl w:val="0"/>
        <w:jc w:val="both"/>
        <w:rPr>
          <w:sz w:val="24"/>
          <w:szCs w:val="24"/>
          <w:lang w:val="uk-UA"/>
        </w:rPr>
      </w:pPr>
      <w:r>
        <w:rPr>
          <w:sz w:val="24"/>
          <w:szCs w:val="24"/>
          <w:lang w:val="uk-UA"/>
        </w:rPr>
        <w:t xml:space="preserve">3.1 Оцінку відповідності ЗІЗ вимогам ТР ЗІЗ ООВ ДП „ДНІПРОСТАНДАРТМЕТРОЛОГІЯ” проводить із застосуванням процедур оцінки відповідності згідно з </w:t>
      </w:r>
      <w:r w:rsidR="002B2850">
        <w:rPr>
          <w:sz w:val="24"/>
          <w:szCs w:val="24"/>
          <w:lang w:val="uk-UA"/>
        </w:rPr>
        <w:t>Постановою № 95</w:t>
      </w:r>
      <w:r>
        <w:rPr>
          <w:sz w:val="24"/>
          <w:szCs w:val="24"/>
          <w:lang w:val="uk-UA"/>
        </w:rPr>
        <w:t xml:space="preserve">.   </w:t>
      </w:r>
    </w:p>
    <w:p w:rsidR="00E145E4" w:rsidRDefault="00E145E4">
      <w:pPr>
        <w:widowControl w:val="0"/>
        <w:jc w:val="both"/>
        <w:rPr>
          <w:sz w:val="24"/>
          <w:szCs w:val="24"/>
          <w:lang w:val="uk-UA"/>
        </w:rPr>
      </w:pPr>
      <w:r>
        <w:rPr>
          <w:sz w:val="24"/>
          <w:szCs w:val="24"/>
          <w:lang w:val="uk-UA"/>
        </w:rPr>
        <w:t>3.2 Регламент поширюється на ЗІЗ, що виг</w:t>
      </w:r>
      <w:r w:rsidR="00B730BB">
        <w:rPr>
          <w:sz w:val="24"/>
          <w:szCs w:val="24"/>
          <w:lang w:val="uk-UA"/>
        </w:rPr>
        <w:t>отовлені підприємствами України</w:t>
      </w:r>
      <w:r>
        <w:rPr>
          <w:sz w:val="24"/>
          <w:szCs w:val="24"/>
          <w:lang w:val="uk-UA"/>
        </w:rPr>
        <w:t xml:space="preserve"> та імпортовані.</w:t>
      </w:r>
    </w:p>
    <w:p w:rsidR="00E145E4" w:rsidRDefault="00E145E4">
      <w:pPr>
        <w:widowControl w:val="0"/>
        <w:jc w:val="both"/>
        <w:rPr>
          <w:sz w:val="24"/>
          <w:szCs w:val="24"/>
          <w:lang w:val="uk-UA"/>
        </w:rPr>
      </w:pPr>
      <w:r>
        <w:rPr>
          <w:sz w:val="24"/>
          <w:szCs w:val="24"/>
          <w:lang w:val="uk-UA"/>
        </w:rPr>
        <w:t>3.3 Дія Регламенту не поширюється на ЗІЗ, що:</w:t>
      </w:r>
    </w:p>
    <w:p w:rsidR="00E145E4" w:rsidRDefault="00E145E4">
      <w:pPr>
        <w:widowControl w:val="0"/>
        <w:jc w:val="both"/>
        <w:rPr>
          <w:sz w:val="24"/>
          <w:szCs w:val="24"/>
          <w:lang w:val="uk-UA"/>
        </w:rPr>
      </w:pPr>
      <w:r>
        <w:rPr>
          <w:sz w:val="24"/>
          <w:szCs w:val="24"/>
          <w:lang w:val="uk-UA"/>
        </w:rPr>
        <w:t>- регламентуються іншими технічними регламентами;</w:t>
      </w:r>
    </w:p>
    <w:p w:rsidR="00E145E4" w:rsidRDefault="00E145E4">
      <w:pPr>
        <w:widowControl w:val="0"/>
        <w:jc w:val="both"/>
        <w:rPr>
          <w:sz w:val="24"/>
          <w:szCs w:val="24"/>
          <w:lang w:val="uk-UA"/>
        </w:rPr>
      </w:pPr>
      <w:r>
        <w:rPr>
          <w:sz w:val="24"/>
          <w:szCs w:val="24"/>
          <w:lang w:val="uk-UA"/>
        </w:rPr>
        <w:t>- спеціально призначаються для використання у Збройних Силах або забезпечення правопорядку (шоломи, щити тощо);</w:t>
      </w:r>
    </w:p>
    <w:p w:rsidR="00E145E4" w:rsidRDefault="00E145E4">
      <w:pPr>
        <w:widowControl w:val="0"/>
        <w:jc w:val="both"/>
        <w:rPr>
          <w:sz w:val="24"/>
          <w:szCs w:val="24"/>
          <w:lang w:val="uk-UA"/>
        </w:rPr>
      </w:pPr>
      <w:r>
        <w:rPr>
          <w:sz w:val="24"/>
          <w:szCs w:val="24"/>
          <w:lang w:val="uk-UA"/>
        </w:rPr>
        <w:t>- призначаються для самооборони (балони з аерозолем, особиста зброя для самооборони тощо);</w:t>
      </w:r>
    </w:p>
    <w:p w:rsidR="00E145E4" w:rsidRDefault="00E145E4">
      <w:pPr>
        <w:widowControl w:val="0"/>
        <w:jc w:val="both"/>
        <w:rPr>
          <w:sz w:val="24"/>
          <w:szCs w:val="24"/>
          <w:lang w:val="uk-UA"/>
        </w:rPr>
      </w:pPr>
      <w:r>
        <w:rPr>
          <w:sz w:val="24"/>
          <w:szCs w:val="24"/>
          <w:lang w:val="uk-UA"/>
        </w:rPr>
        <w:t>- застосовуються на борту суден, літаків та під час рятувальних робіт і не призначаються для постійного носіння;</w:t>
      </w:r>
    </w:p>
    <w:p w:rsidR="00E145E4" w:rsidRDefault="00E145E4">
      <w:pPr>
        <w:widowControl w:val="0"/>
        <w:jc w:val="both"/>
        <w:rPr>
          <w:sz w:val="24"/>
          <w:szCs w:val="24"/>
          <w:lang w:val="uk-UA"/>
        </w:rPr>
      </w:pPr>
      <w:r>
        <w:rPr>
          <w:sz w:val="24"/>
          <w:szCs w:val="24"/>
          <w:lang w:val="uk-UA"/>
        </w:rPr>
        <w:t>- призначаються для використання приватними особами з метою захисту від:</w:t>
      </w:r>
    </w:p>
    <w:p w:rsidR="00E145E4" w:rsidRDefault="00E145E4">
      <w:pPr>
        <w:widowControl w:val="0"/>
        <w:jc w:val="both"/>
        <w:rPr>
          <w:sz w:val="24"/>
          <w:szCs w:val="24"/>
          <w:lang w:val="uk-UA"/>
        </w:rPr>
      </w:pPr>
      <w:r>
        <w:rPr>
          <w:sz w:val="24"/>
          <w:szCs w:val="24"/>
          <w:lang w:val="uk-UA"/>
        </w:rPr>
        <w:t>1) впливу від несприятливих атмосферних умов (головні убори, сезонний одяг, взуття, парасолі тощо);</w:t>
      </w:r>
    </w:p>
    <w:p w:rsidR="00E145E4" w:rsidRDefault="00E145E4">
      <w:pPr>
        <w:widowControl w:val="0"/>
        <w:jc w:val="both"/>
        <w:rPr>
          <w:sz w:val="24"/>
          <w:szCs w:val="24"/>
          <w:lang w:val="uk-UA"/>
        </w:rPr>
      </w:pPr>
      <w:r>
        <w:rPr>
          <w:sz w:val="24"/>
          <w:szCs w:val="24"/>
          <w:lang w:val="uk-UA"/>
        </w:rPr>
        <w:t>2) вогкості та вологи (рукавички від захисту рук під час миття посуду тощо);</w:t>
      </w:r>
    </w:p>
    <w:p w:rsidR="00E145E4" w:rsidRDefault="00E145E4">
      <w:pPr>
        <w:widowControl w:val="0"/>
        <w:jc w:val="both"/>
        <w:rPr>
          <w:sz w:val="24"/>
          <w:szCs w:val="24"/>
          <w:lang w:val="uk-UA"/>
        </w:rPr>
      </w:pPr>
      <w:r>
        <w:rPr>
          <w:sz w:val="24"/>
          <w:szCs w:val="24"/>
          <w:lang w:val="uk-UA"/>
        </w:rPr>
        <w:t>3) впливу високої температури (рукавички тощо).</w:t>
      </w:r>
    </w:p>
    <w:p w:rsidR="00E836AB" w:rsidRPr="00E836AB" w:rsidRDefault="00E145E4">
      <w:pPr>
        <w:widowControl w:val="0"/>
        <w:ind w:firstLine="567"/>
        <w:jc w:val="center"/>
        <w:rPr>
          <w:b/>
          <w:sz w:val="16"/>
          <w:szCs w:val="16"/>
          <w:lang w:val="uk-UA"/>
        </w:rPr>
      </w:pPr>
      <w:r>
        <w:rPr>
          <w:b/>
          <w:sz w:val="24"/>
          <w:szCs w:val="24"/>
          <w:lang w:val="uk-UA"/>
        </w:rPr>
        <w:t>4. УМОВИ ВВЕДЕННЯ ЗІЗ В ОБІГ</w:t>
      </w:r>
    </w:p>
    <w:p w:rsidR="00E145E4" w:rsidRDefault="00E145E4">
      <w:pPr>
        <w:widowControl w:val="0"/>
        <w:jc w:val="both"/>
        <w:rPr>
          <w:sz w:val="24"/>
          <w:szCs w:val="24"/>
          <w:lang w:val="uk-UA"/>
        </w:rPr>
      </w:pPr>
      <w:r>
        <w:rPr>
          <w:sz w:val="24"/>
          <w:szCs w:val="24"/>
          <w:lang w:val="uk-UA"/>
        </w:rPr>
        <w:t>4.1. Вільний обіг ЗІЗ на території України дозволяється тільки в разі їх безпеки для життя та здоров’я, забезпечення захисту користувача від травм і захворювань за умови використання ЗІЗ за призначенням і з урахуванням належного рівня обслуговування та експлуатації.</w:t>
      </w:r>
    </w:p>
    <w:p w:rsidR="00E145E4" w:rsidRDefault="00E145E4">
      <w:pPr>
        <w:widowControl w:val="0"/>
        <w:jc w:val="both"/>
        <w:rPr>
          <w:sz w:val="24"/>
          <w:szCs w:val="24"/>
          <w:lang w:val="uk-UA"/>
        </w:rPr>
      </w:pPr>
      <w:r>
        <w:rPr>
          <w:sz w:val="24"/>
          <w:szCs w:val="24"/>
          <w:lang w:val="uk-UA"/>
        </w:rPr>
        <w:t>4.2. Виробник або його уповноважена особа чи постачальник ЗІЗ повинні бути ознайомлені з прийнятим згідно з Регламентом рішенням, що обмежує введення ЗІЗ у вільний обіг з обґрунтуванням його причин та одночасним повідомленням про передбачені законодавством захисні заходи та граничні строки їх виконання.</w:t>
      </w:r>
    </w:p>
    <w:p w:rsidR="00E145E4" w:rsidRDefault="00E145E4">
      <w:pPr>
        <w:widowControl w:val="0"/>
        <w:jc w:val="both"/>
        <w:rPr>
          <w:sz w:val="24"/>
          <w:szCs w:val="24"/>
          <w:lang w:val="uk-UA"/>
        </w:rPr>
      </w:pPr>
      <w:r>
        <w:rPr>
          <w:sz w:val="24"/>
          <w:szCs w:val="24"/>
          <w:lang w:val="uk-UA"/>
        </w:rPr>
        <w:t xml:space="preserve">4.3. Спорядження, яке постачається на ринок у комплекті з ЗІЗ та призначається для поєднання з іншим зовнішнім (додатковим) пристосуванням, є невід'ємною частиною такого ЗІЗ. </w:t>
      </w:r>
    </w:p>
    <w:p w:rsidR="00E145E4" w:rsidRDefault="00E145E4">
      <w:pPr>
        <w:widowControl w:val="0"/>
        <w:jc w:val="both"/>
        <w:rPr>
          <w:sz w:val="24"/>
          <w:szCs w:val="24"/>
          <w:lang w:val="uk-UA"/>
        </w:rPr>
      </w:pPr>
      <w:r>
        <w:rPr>
          <w:sz w:val="24"/>
          <w:szCs w:val="24"/>
          <w:lang w:val="uk-UA"/>
        </w:rPr>
        <w:t xml:space="preserve">4.4. Дата виготовлення та/або дата закінчення строку служби зазначаються на кожній складовій частині ЗІЗ і на кожній його запасній частині, що постачається на ринок, з метою уникнення неправильного прочитання дат, які обов'язково зазначаються на упаковці. </w:t>
      </w:r>
    </w:p>
    <w:p w:rsidR="00E145E4" w:rsidRDefault="00E145E4">
      <w:pPr>
        <w:widowControl w:val="0"/>
        <w:jc w:val="both"/>
        <w:rPr>
          <w:sz w:val="24"/>
          <w:szCs w:val="24"/>
          <w:lang w:val="uk-UA"/>
        </w:rPr>
      </w:pPr>
      <w:r>
        <w:rPr>
          <w:sz w:val="24"/>
          <w:szCs w:val="24"/>
          <w:lang w:val="uk-UA"/>
        </w:rPr>
        <w:t xml:space="preserve">Якщо виробник з певної причини не може зазначити строк служби ЗІЗ безпосередньо на самому засобі, він повинен надавати  інформацію про мінімальний строк служби виробу з урахуванням його якості, найбільш сприятливих умов зберігання, експлуатації, очищення та технічного обслуговування. </w:t>
      </w:r>
    </w:p>
    <w:p w:rsidR="00E145E4" w:rsidRDefault="00E145E4">
      <w:pPr>
        <w:widowControl w:val="0"/>
        <w:jc w:val="both"/>
        <w:rPr>
          <w:sz w:val="24"/>
          <w:szCs w:val="24"/>
          <w:lang w:val="uk-UA"/>
        </w:rPr>
      </w:pPr>
      <w:r>
        <w:rPr>
          <w:sz w:val="24"/>
          <w:szCs w:val="24"/>
          <w:lang w:val="uk-UA"/>
        </w:rPr>
        <w:t xml:space="preserve">4.5. У разі, коли існує ймовірність погіршення захисних характеристик ЗІЗ внаслідок частого очищення згідно з інструкцією з експлуатації, виробник повинен зазначити на кожному ЗІЗ, що постачається на ринок, та в документації, що додається до кожного такого засобу, максимальну кількість процедур очищення, після виконання яких виріб необхідно здати на перевірку чи утилізацію. </w:t>
      </w:r>
    </w:p>
    <w:p w:rsidR="00E145E4" w:rsidRDefault="00E145E4">
      <w:pPr>
        <w:widowControl w:val="0"/>
        <w:jc w:val="both"/>
        <w:rPr>
          <w:sz w:val="24"/>
          <w:szCs w:val="24"/>
          <w:lang w:val="uk-UA"/>
        </w:rPr>
      </w:pPr>
      <w:r>
        <w:rPr>
          <w:sz w:val="24"/>
          <w:szCs w:val="24"/>
          <w:lang w:val="uk-UA"/>
        </w:rPr>
        <w:t>4.6. Розроблення та поставлення ЗІЗ на виробництво має здійснюватись відповідно до ДСТУ 4676:2006 “Система розроблення та поставлення продукції на виробництво. Засоби індивідуального захисту. Основні положення”.</w:t>
      </w:r>
    </w:p>
    <w:p w:rsidR="00E145E4" w:rsidRDefault="00E145E4">
      <w:pPr>
        <w:widowControl w:val="0"/>
        <w:jc w:val="both"/>
        <w:rPr>
          <w:sz w:val="24"/>
          <w:szCs w:val="24"/>
          <w:lang w:val="uk-UA"/>
        </w:rPr>
      </w:pPr>
      <w:r>
        <w:rPr>
          <w:sz w:val="24"/>
          <w:szCs w:val="24"/>
          <w:lang w:val="uk-UA"/>
        </w:rPr>
        <w:t xml:space="preserve">4.7. З метою виготовлення будь-якої моделі ЗІЗ виробник повинен мати документи, що містять: </w:t>
      </w:r>
    </w:p>
    <w:p w:rsidR="00E145E4" w:rsidRDefault="00E145E4">
      <w:pPr>
        <w:widowControl w:val="0"/>
        <w:jc w:val="both"/>
        <w:rPr>
          <w:sz w:val="24"/>
          <w:szCs w:val="24"/>
          <w:lang w:val="uk-UA"/>
        </w:rPr>
      </w:pPr>
      <w:r>
        <w:rPr>
          <w:sz w:val="24"/>
          <w:szCs w:val="24"/>
          <w:lang w:val="uk-UA"/>
        </w:rPr>
        <w:t xml:space="preserve">1) дані про матеріали, з яких буде виготовлено модель ЗІЗ, детальне креслення цього засобу, до якого в разі потреби додаються примітки з розрахунками та результатами випробувань дослідного зразка, необхідні для визначення ступеня відповідності ЗІЗ основним вимогам; </w:t>
      </w:r>
    </w:p>
    <w:p w:rsidR="00E145E4" w:rsidRDefault="00E145E4">
      <w:pPr>
        <w:widowControl w:val="0"/>
        <w:jc w:val="both"/>
        <w:rPr>
          <w:sz w:val="24"/>
          <w:szCs w:val="24"/>
          <w:lang w:val="uk-UA"/>
        </w:rPr>
      </w:pPr>
      <w:r>
        <w:rPr>
          <w:sz w:val="24"/>
          <w:szCs w:val="24"/>
          <w:lang w:val="uk-UA"/>
        </w:rPr>
        <w:t xml:space="preserve">2) опис випробувального і контрольного обладнання, за допомогою якого ЗІЗ перевіряється на відповідність стандартам та іншим технічним вимогам; </w:t>
      </w:r>
    </w:p>
    <w:p w:rsidR="00E145E4" w:rsidRDefault="00E145E4">
      <w:pPr>
        <w:widowControl w:val="0"/>
        <w:jc w:val="both"/>
        <w:rPr>
          <w:sz w:val="24"/>
          <w:szCs w:val="24"/>
          <w:lang w:val="uk-UA"/>
        </w:rPr>
      </w:pPr>
      <w:r>
        <w:rPr>
          <w:sz w:val="24"/>
          <w:szCs w:val="24"/>
          <w:lang w:val="uk-UA"/>
        </w:rPr>
        <w:t xml:space="preserve">3) найменування та місцезнаходження виробника ЗІЗ або його уповноваженої особи чи постачальника; </w:t>
      </w:r>
    </w:p>
    <w:p w:rsidR="00E145E4" w:rsidRDefault="00E145E4">
      <w:pPr>
        <w:widowControl w:val="0"/>
        <w:jc w:val="both"/>
        <w:rPr>
          <w:sz w:val="24"/>
          <w:szCs w:val="24"/>
          <w:lang w:val="uk-UA"/>
        </w:rPr>
      </w:pPr>
      <w:r>
        <w:rPr>
          <w:sz w:val="24"/>
          <w:szCs w:val="24"/>
          <w:lang w:val="uk-UA"/>
        </w:rPr>
        <w:t xml:space="preserve">4) інструкцію з експлуатації, збереження, очищення, технічного обслуговування та дезінфекції ЗІЗ. Засоби, що рекомендуються для очищення, технічного обслуговування та дезінфекції, не повинні мати негативного впливу на ЗІЗ або користувача при дотриманні інструкції; </w:t>
      </w:r>
    </w:p>
    <w:p w:rsidR="00E145E4" w:rsidRDefault="00E145E4">
      <w:pPr>
        <w:widowControl w:val="0"/>
        <w:jc w:val="both"/>
        <w:rPr>
          <w:sz w:val="24"/>
          <w:szCs w:val="24"/>
          <w:lang w:val="uk-UA"/>
        </w:rPr>
      </w:pPr>
      <w:r>
        <w:rPr>
          <w:sz w:val="24"/>
          <w:szCs w:val="24"/>
          <w:lang w:val="uk-UA"/>
        </w:rPr>
        <w:t xml:space="preserve">5) характеристику ЗІЗ, одержану за результатами технічних випробувань; </w:t>
      </w:r>
    </w:p>
    <w:p w:rsidR="00E145E4" w:rsidRDefault="00E145E4">
      <w:pPr>
        <w:widowControl w:val="0"/>
        <w:jc w:val="both"/>
        <w:rPr>
          <w:sz w:val="24"/>
          <w:szCs w:val="24"/>
          <w:lang w:val="uk-UA"/>
        </w:rPr>
      </w:pPr>
      <w:r>
        <w:rPr>
          <w:sz w:val="24"/>
          <w:szCs w:val="24"/>
          <w:lang w:val="uk-UA"/>
        </w:rPr>
        <w:t xml:space="preserve">6) інформацію про: </w:t>
      </w:r>
    </w:p>
    <w:p w:rsidR="00E145E4" w:rsidRDefault="00E145E4">
      <w:pPr>
        <w:widowControl w:val="0"/>
        <w:jc w:val="both"/>
        <w:rPr>
          <w:sz w:val="24"/>
          <w:szCs w:val="24"/>
          <w:lang w:val="uk-UA"/>
        </w:rPr>
      </w:pPr>
      <w:r>
        <w:rPr>
          <w:sz w:val="24"/>
          <w:szCs w:val="24"/>
          <w:lang w:val="uk-UA"/>
        </w:rPr>
        <w:t xml:space="preserve">- клас захисту ЗІЗ, що відповідає рівню його безпеки та сфері застосування; </w:t>
      </w:r>
    </w:p>
    <w:p w:rsidR="00E145E4" w:rsidRDefault="00E145E4">
      <w:pPr>
        <w:widowControl w:val="0"/>
        <w:jc w:val="both"/>
        <w:rPr>
          <w:sz w:val="24"/>
          <w:szCs w:val="24"/>
          <w:lang w:val="uk-UA"/>
        </w:rPr>
      </w:pPr>
      <w:r>
        <w:rPr>
          <w:sz w:val="24"/>
          <w:szCs w:val="24"/>
          <w:lang w:val="uk-UA"/>
        </w:rPr>
        <w:t xml:space="preserve">- додаткові складові частини і характеристики запасних частин ЗІЗ; </w:t>
      </w:r>
    </w:p>
    <w:p w:rsidR="00E145E4" w:rsidRDefault="00E145E4">
      <w:pPr>
        <w:widowControl w:val="0"/>
        <w:jc w:val="both"/>
        <w:rPr>
          <w:sz w:val="24"/>
          <w:szCs w:val="24"/>
          <w:lang w:val="uk-UA"/>
        </w:rPr>
      </w:pPr>
      <w:r>
        <w:rPr>
          <w:sz w:val="24"/>
          <w:szCs w:val="24"/>
          <w:lang w:val="uk-UA"/>
        </w:rPr>
        <w:t xml:space="preserve">- строк використання ЗІЗ і його складових частин; </w:t>
      </w:r>
    </w:p>
    <w:p w:rsidR="00E145E4" w:rsidRDefault="00E145E4">
      <w:pPr>
        <w:widowControl w:val="0"/>
        <w:jc w:val="both"/>
        <w:rPr>
          <w:sz w:val="24"/>
          <w:szCs w:val="24"/>
          <w:lang w:val="uk-UA"/>
        </w:rPr>
      </w:pPr>
      <w:r>
        <w:rPr>
          <w:sz w:val="24"/>
          <w:szCs w:val="24"/>
          <w:lang w:val="uk-UA"/>
        </w:rPr>
        <w:t>- упаковку, що відповідає вимогам до транспортування ЗІЗ;</w:t>
      </w:r>
    </w:p>
    <w:p w:rsidR="00E145E4" w:rsidRDefault="00E145E4">
      <w:pPr>
        <w:widowControl w:val="0"/>
        <w:jc w:val="both"/>
        <w:rPr>
          <w:sz w:val="24"/>
          <w:szCs w:val="24"/>
          <w:lang w:val="uk-UA"/>
        </w:rPr>
      </w:pPr>
      <w:r>
        <w:rPr>
          <w:sz w:val="24"/>
          <w:szCs w:val="24"/>
          <w:lang w:val="uk-UA"/>
        </w:rPr>
        <w:t xml:space="preserve">- значення маркувальних знаків і написів. </w:t>
      </w:r>
    </w:p>
    <w:p w:rsidR="00E145E4" w:rsidRDefault="00E145E4">
      <w:pPr>
        <w:widowControl w:val="0"/>
        <w:jc w:val="both"/>
        <w:rPr>
          <w:sz w:val="24"/>
          <w:szCs w:val="24"/>
          <w:lang w:val="uk-UA"/>
        </w:rPr>
      </w:pPr>
      <w:r>
        <w:rPr>
          <w:sz w:val="24"/>
          <w:szCs w:val="24"/>
          <w:lang w:val="uk-UA"/>
        </w:rPr>
        <w:t xml:space="preserve">Зазначені документи викладаються українською мовою або мовою країни, в якій ЗІЗ передбачається використовувати. </w:t>
      </w:r>
    </w:p>
    <w:p w:rsidR="00E145E4" w:rsidRDefault="00E145E4">
      <w:pPr>
        <w:widowControl w:val="0"/>
        <w:jc w:val="both"/>
        <w:rPr>
          <w:sz w:val="24"/>
          <w:szCs w:val="24"/>
          <w:lang w:val="uk-UA"/>
        </w:rPr>
      </w:pPr>
      <w:r>
        <w:rPr>
          <w:sz w:val="24"/>
          <w:szCs w:val="24"/>
          <w:lang w:val="uk-UA"/>
        </w:rPr>
        <w:t xml:space="preserve">4.8. До ЗІЗ третьої категорії додається документація, яка  містить: </w:t>
      </w:r>
    </w:p>
    <w:p w:rsidR="00E145E4" w:rsidRDefault="00E145E4">
      <w:pPr>
        <w:widowControl w:val="0"/>
        <w:jc w:val="both"/>
        <w:rPr>
          <w:sz w:val="24"/>
          <w:szCs w:val="24"/>
          <w:lang w:val="uk-UA"/>
        </w:rPr>
      </w:pPr>
      <w:r>
        <w:rPr>
          <w:sz w:val="24"/>
          <w:szCs w:val="24"/>
          <w:lang w:val="uk-UA"/>
        </w:rPr>
        <w:t xml:space="preserve">- відомості, призначені винятково для фахівців, які з їх урахуванням дають відповідні інструкції користувачеві; </w:t>
      </w:r>
    </w:p>
    <w:p w:rsidR="00E145E4" w:rsidRDefault="00E145E4">
      <w:pPr>
        <w:widowControl w:val="0"/>
        <w:jc w:val="both"/>
        <w:rPr>
          <w:sz w:val="24"/>
          <w:szCs w:val="24"/>
          <w:lang w:val="uk-UA"/>
        </w:rPr>
      </w:pPr>
      <w:r>
        <w:rPr>
          <w:sz w:val="24"/>
          <w:szCs w:val="24"/>
          <w:lang w:val="uk-UA"/>
        </w:rPr>
        <w:t xml:space="preserve">- інструкції, які дають змогу користувачеві перевірити правильність регулювання та можливість експлуатації ЗІЗ. </w:t>
      </w:r>
    </w:p>
    <w:p w:rsidR="00E145E4" w:rsidRDefault="00E145E4">
      <w:pPr>
        <w:widowControl w:val="0"/>
        <w:jc w:val="both"/>
        <w:rPr>
          <w:sz w:val="24"/>
          <w:szCs w:val="24"/>
          <w:lang w:val="uk-UA"/>
        </w:rPr>
      </w:pPr>
      <w:r>
        <w:rPr>
          <w:sz w:val="24"/>
          <w:szCs w:val="24"/>
          <w:lang w:val="uk-UA"/>
        </w:rPr>
        <w:t xml:space="preserve">Якщо ЗІЗ оснащений сигналізацією, що спрацьовує в разі зниження рівня захисту до неприпустимого, така сигналізація повинна сприйматися користувачем в умовах, для яких призначається зазначений ЗІЗ. </w:t>
      </w:r>
    </w:p>
    <w:p w:rsidR="00E145E4" w:rsidRDefault="00E145E4">
      <w:pPr>
        <w:widowControl w:val="0"/>
        <w:jc w:val="both"/>
        <w:rPr>
          <w:sz w:val="24"/>
          <w:szCs w:val="24"/>
          <w:lang w:val="uk-UA"/>
        </w:rPr>
      </w:pPr>
      <w:r>
        <w:rPr>
          <w:sz w:val="24"/>
          <w:szCs w:val="24"/>
          <w:lang w:val="uk-UA"/>
        </w:rPr>
        <w:t>4.9. Відповідальність за відповідність кожного уведеного в обіг ЗІЗ вимогам Регламенту згідно з законодавством несуть виробник або уповноважена ним особа - резидент України (далі - виробник) або, якщо виробник не проводить діяльність на території України, особа, яка ввела ЗІЗ в обіг (далі -постачальник).</w:t>
      </w:r>
    </w:p>
    <w:p w:rsidR="00E145E4" w:rsidRDefault="00E145E4">
      <w:pPr>
        <w:widowControl w:val="0"/>
        <w:jc w:val="both"/>
        <w:rPr>
          <w:sz w:val="24"/>
          <w:szCs w:val="24"/>
          <w:lang w:val="uk-UA"/>
        </w:rPr>
      </w:pPr>
      <w:r>
        <w:rPr>
          <w:sz w:val="24"/>
          <w:szCs w:val="24"/>
          <w:lang w:val="uk-UA"/>
        </w:rPr>
        <w:t>4.10. Відповідність ЗІЗ вимогам Регламенту підтверджується нанесенням на кожен ЗІЗ  та (або) його пакування, інструкцію з експлуатації або інший супроводжувальний документ знака відповідності</w:t>
      </w:r>
      <w:r w:rsidR="002365D9">
        <w:rPr>
          <w:sz w:val="24"/>
          <w:szCs w:val="24"/>
          <w:lang w:val="uk-UA"/>
        </w:rPr>
        <w:t xml:space="preserve"> технічним регламентам</w:t>
      </w:r>
      <w:r>
        <w:rPr>
          <w:sz w:val="24"/>
          <w:szCs w:val="24"/>
          <w:lang w:val="uk-UA"/>
        </w:rPr>
        <w:t>. Нанесення національного знака відповідності, після виконання процедур підтвердження відповідності, є обов'язком виробника чи постачальника.</w:t>
      </w:r>
    </w:p>
    <w:p w:rsidR="00E836AB" w:rsidRDefault="00E145E4">
      <w:pPr>
        <w:widowControl w:val="0"/>
        <w:jc w:val="both"/>
        <w:rPr>
          <w:sz w:val="24"/>
          <w:szCs w:val="24"/>
          <w:lang w:val="uk-UA"/>
        </w:rPr>
      </w:pPr>
      <w:r>
        <w:rPr>
          <w:sz w:val="24"/>
          <w:szCs w:val="24"/>
          <w:lang w:val="uk-UA"/>
        </w:rPr>
        <w:t>4.1</w:t>
      </w:r>
      <w:r w:rsidR="002365D9">
        <w:rPr>
          <w:sz w:val="24"/>
          <w:szCs w:val="24"/>
          <w:lang w:val="uk-UA"/>
        </w:rPr>
        <w:t>1</w:t>
      </w:r>
      <w:r>
        <w:rPr>
          <w:sz w:val="24"/>
          <w:szCs w:val="24"/>
          <w:lang w:val="uk-UA"/>
        </w:rPr>
        <w:t xml:space="preserve">. Опис і правила застосування знаку відповідності </w:t>
      </w:r>
      <w:r w:rsidR="002365D9">
        <w:rPr>
          <w:sz w:val="24"/>
          <w:szCs w:val="24"/>
          <w:lang w:val="uk-UA"/>
        </w:rPr>
        <w:t xml:space="preserve">технічним регламентам </w:t>
      </w:r>
      <w:r>
        <w:rPr>
          <w:sz w:val="24"/>
          <w:szCs w:val="24"/>
          <w:lang w:val="uk-UA"/>
        </w:rPr>
        <w:t xml:space="preserve">визначено  постановою Кабінету Міністрів України </w:t>
      </w:r>
      <w:r w:rsidR="009C5376">
        <w:rPr>
          <w:sz w:val="24"/>
          <w:szCs w:val="24"/>
          <w:lang w:val="uk-UA"/>
        </w:rPr>
        <w:t xml:space="preserve"> від 30 грудня 2015 р. № 1184 “Про затвердження форми, опису знака відповідності технічним регламентам, правил та умов його нанесення” (далі — Постанова № 1184)</w:t>
      </w:r>
      <w:r w:rsidR="002365D9">
        <w:rPr>
          <w:sz w:val="24"/>
          <w:szCs w:val="24"/>
          <w:lang w:val="uk-UA"/>
        </w:rPr>
        <w:t xml:space="preserve">. </w:t>
      </w:r>
      <w:r>
        <w:rPr>
          <w:sz w:val="24"/>
          <w:szCs w:val="24"/>
          <w:lang w:val="uk-UA"/>
        </w:rPr>
        <w:t>Нанесення на ЗІЗ будь-яких знаків, подібних до знаку відповідності</w:t>
      </w:r>
      <w:r w:rsidR="002365D9">
        <w:rPr>
          <w:sz w:val="24"/>
          <w:szCs w:val="24"/>
          <w:lang w:val="uk-UA"/>
        </w:rPr>
        <w:t xml:space="preserve"> технічним регламентам</w:t>
      </w:r>
      <w:r>
        <w:rPr>
          <w:sz w:val="24"/>
          <w:szCs w:val="24"/>
          <w:lang w:val="uk-UA"/>
        </w:rPr>
        <w:t>, які можуть увести в оману споживачів, заборонено.</w:t>
      </w:r>
    </w:p>
    <w:p w:rsidR="0009616D" w:rsidRPr="0009616D" w:rsidRDefault="0009616D" w:rsidP="0009616D">
      <w:pPr>
        <w:widowControl w:val="0"/>
        <w:jc w:val="center"/>
        <w:rPr>
          <w:b/>
          <w:sz w:val="24"/>
          <w:szCs w:val="24"/>
          <w:lang w:val="uk-UA"/>
        </w:rPr>
      </w:pPr>
      <w:r w:rsidRPr="0009616D">
        <w:rPr>
          <w:b/>
          <w:sz w:val="24"/>
          <w:szCs w:val="24"/>
          <w:lang w:val="uk-UA"/>
        </w:rPr>
        <w:t>5. П</w:t>
      </w:r>
      <w:r w:rsidR="008B5D81">
        <w:rPr>
          <w:b/>
          <w:sz w:val="24"/>
          <w:szCs w:val="24"/>
          <w:lang w:val="uk-UA"/>
        </w:rPr>
        <w:t>РОЦЕДУРИ ОЦІНЮВАННЯ ВІДПОВІДНОСТІ ТА МАРКУВАННЯ ЗІЗ.</w:t>
      </w:r>
    </w:p>
    <w:p w:rsidR="008B5D81" w:rsidRDefault="0009616D" w:rsidP="0009616D">
      <w:pPr>
        <w:widowControl w:val="0"/>
        <w:numPr>
          <w:ilvl w:val="0"/>
          <w:numId w:val="1"/>
        </w:numPr>
        <w:tabs>
          <w:tab w:val="clear" w:pos="0"/>
          <w:tab w:val="num" w:pos="576"/>
        </w:tabs>
        <w:ind w:left="0" w:firstLine="0"/>
        <w:jc w:val="both"/>
        <w:rPr>
          <w:sz w:val="24"/>
          <w:szCs w:val="24"/>
          <w:lang w:val="uk-UA"/>
        </w:rPr>
      </w:pPr>
      <w:bookmarkStart w:id="42" w:name="168"/>
      <w:bookmarkEnd w:id="42"/>
      <w:r w:rsidRPr="008B5D81">
        <w:rPr>
          <w:sz w:val="24"/>
          <w:szCs w:val="24"/>
          <w:lang w:val="uk-UA"/>
        </w:rPr>
        <w:t xml:space="preserve">5.1. Оцінку відповідності засобів захисту вимогам цього Технічного регламенту виробник або його уповноважена особа чи постачальник проводить шляхом застосування процедур (модулів оцінки відповідності), визначених постановою Кабінету Міністрів України </w:t>
      </w:r>
      <w:r w:rsidRPr="008B5D81">
        <w:rPr>
          <w:szCs w:val="24"/>
          <w:lang w:val="uk-UA"/>
        </w:rPr>
        <w:t>«</w:t>
      </w:r>
      <w:r w:rsidRPr="008B5D81">
        <w:rPr>
          <w:sz w:val="24"/>
          <w:szCs w:val="24"/>
          <w:lang w:val="uk-UA"/>
        </w:rPr>
        <w:t>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sidRPr="008B5D81">
        <w:rPr>
          <w:szCs w:val="24"/>
          <w:lang w:val="uk-UA"/>
        </w:rPr>
        <w:t xml:space="preserve">» </w:t>
      </w:r>
      <w:r w:rsidRPr="008B5D81">
        <w:rPr>
          <w:sz w:val="24"/>
          <w:szCs w:val="24"/>
          <w:lang w:val="uk-UA"/>
        </w:rPr>
        <w:t>від 13 січня 2016 р. № 95 (далі – Постанова               № 95)</w:t>
      </w:r>
      <w:r w:rsidR="008B5D81" w:rsidRPr="008B5D81">
        <w:rPr>
          <w:sz w:val="24"/>
          <w:szCs w:val="24"/>
          <w:lang w:val="uk-UA"/>
        </w:rPr>
        <w:t>.</w:t>
      </w:r>
      <w:bookmarkStart w:id="43" w:name="169"/>
      <w:bookmarkEnd w:id="43"/>
    </w:p>
    <w:p w:rsidR="008B5D81" w:rsidRDefault="008B5D81" w:rsidP="008B5D81">
      <w:pPr>
        <w:widowControl w:val="0"/>
        <w:numPr>
          <w:ilvl w:val="0"/>
          <w:numId w:val="1"/>
        </w:numPr>
        <w:tabs>
          <w:tab w:val="clear" w:pos="0"/>
          <w:tab w:val="num" w:pos="576"/>
        </w:tabs>
        <w:ind w:left="0" w:firstLine="0"/>
        <w:jc w:val="both"/>
        <w:rPr>
          <w:sz w:val="24"/>
          <w:szCs w:val="24"/>
          <w:lang w:val="uk-UA"/>
        </w:rPr>
      </w:pPr>
      <w:r w:rsidRPr="008B5D81">
        <w:rPr>
          <w:sz w:val="24"/>
          <w:szCs w:val="24"/>
          <w:lang w:val="uk-UA"/>
        </w:rPr>
        <w:t xml:space="preserve">5.2 </w:t>
      </w:r>
      <w:r w:rsidR="0009616D" w:rsidRPr="008B5D81">
        <w:rPr>
          <w:sz w:val="24"/>
          <w:szCs w:val="24"/>
          <w:lang w:val="uk-UA"/>
        </w:rPr>
        <w:t xml:space="preserve">Оцінка відповідності засобів захисту, що належать до першої категорії, проводиться згідно з модулем A. У разі коли користувач засобів захисту може самостійно оцінити ступінь захисту від мінімальної небезпеки або шкідливої дії та своєчасно виявити таку дію, перевірка на відповідність стандартам з офіційно опублікованого переліку національних стандартів, застосування яких відповідає вимогам цього Технічного регламенту, не проводиться. </w:t>
      </w:r>
      <w:bookmarkStart w:id="44" w:name="170"/>
      <w:bookmarkEnd w:id="44"/>
      <w:r w:rsidR="0009616D" w:rsidRPr="008B5D81">
        <w:rPr>
          <w:sz w:val="24"/>
          <w:szCs w:val="24"/>
          <w:lang w:val="uk-UA"/>
        </w:rPr>
        <w:t xml:space="preserve">Оцінка відповідності засобів захисту, що належать до другої та третьої категорії, проводиться за вибором виробника відповідно до модуля В у комбінації з модулем C або D. </w:t>
      </w:r>
      <w:bookmarkStart w:id="45" w:name="171"/>
      <w:bookmarkEnd w:id="45"/>
    </w:p>
    <w:p w:rsidR="0009616D" w:rsidRPr="008B5D81" w:rsidRDefault="0009616D" w:rsidP="008B5D81">
      <w:pPr>
        <w:widowControl w:val="0"/>
        <w:numPr>
          <w:ilvl w:val="0"/>
          <w:numId w:val="1"/>
        </w:numPr>
        <w:tabs>
          <w:tab w:val="clear" w:pos="0"/>
          <w:tab w:val="num" w:pos="576"/>
        </w:tabs>
        <w:ind w:left="0" w:firstLine="0"/>
        <w:jc w:val="both"/>
        <w:rPr>
          <w:sz w:val="24"/>
          <w:szCs w:val="24"/>
          <w:lang w:val="uk-UA"/>
        </w:rPr>
      </w:pPr>
      <w:r w:rsidRPr="008B5D81">
        <w:rPr>
          <w:sz w:val="24"/>
          <w:szCs w:val="24"/>
          <w:lang w:val="uk-UA"/>
        </w:rPr>
        <w:t>5</w:t>
      </w:r>
      <w:r w:rsidR="008B5D81" w:rsidRPr="008B5D81">
        <w:rPr>
          <w:sz w:val="24"/>
          <w:szCs w:val="24"/>
          <w:lang w:val="uk-UA"/>
        </w:rPr>
        <w:t>.3</w:t>
      </w:r>
      <w:r w:rsidRPr="008B5D81">
        <w:rPr>
          <w:sz w:val="24"/>
          <w:szCs w:val="24"/>
          <w:lang w:val="uk-UA"/>
        </w:rPr>
        <w:t xml:space="preserve">. Під час проведення оцінки відповідності виробник або його уповноважена особа чи постачальник: </w:t>
      </w:r>
    </w:p>
    <w:p w:rsidR="0009616D" w:rsidRPr="0009616D" w:rsidRDefault="0009616D" w:rsidP="0009616D">
      <w:pPr>
        <w:widowControl w:val="0"/>
        <w:jc w:val="both"/>
        <w:rPr>
          <w:sz w:val="24"/>
          <w:szCs w:val="24"/>
          <w:lang w:val="uk-UA"/>
        </w:rPr>
      </w:pPr>
      <w:bookmarkStart w:id="46" w:name="172"/>
      <w:bookmarkEnd w:id="46"/>
      <w:r w:rsidRPr="0009616D">
        <w:rPr>
          <w:sz w:val="24"/>
          <w:szCs w:val="24"/>
          <w:lang w:val="uk-UA"/>
        </w:rPr>
        <w:t xml:space="preserve">- складає декларацію про відповідність згідно з додатком, яку пред'являє на вимогу призначених органів державної влади; </w:t>
      </w:r>
    </w:p>
    <w:p w:rsidR="008B5D81" w:rsidRPr="008B5D81" w:rsidRDefault="0009616D" w:rsidP="008B5D81">
      <w:pPr>
        <w:numPr>
          <w:ilvl w:val="0"/>
          <w:numId w:val="1"/>
        </w:numPr>
        <w:tabs>
          <w:tab w:val="clear" w:pos="0"/>
          <w:tab w:val="num" w:pos="576"/>
        </w:tabs>
        <w:ind w:left="0" w:firstLine="0"/>
        <w:jc w:val="both"/>
        <w:rPr>
          <w:sz w:val="24"/>
          <w:szCs w:val="24"/>
          <w:lang w:val="uk-UA"/>
        </w:rPr>
      </w:pPr>
      <w:bookmarkStart w:id="47" w:name="173"/>
      <w:bookmarkEnd w:id="47"/>
      <w:r w:rsidRPr="0009616D">
        <w:rPr>
          <w:sz w:val="24"/>
          <w:szCs w:val="24"/>
          <w:lang w:val="uk-UA"/>
        </w:rPr>
        <w:t>- маркує кожну одиницю засобу захисту національним знаком відповідності</w:t>
      </w:r>
      <w:r w:rsidR="008B5D81">
        <w:rPr>
          <w:sz w:val="24"/>
          <w:szCs w:val="24"/>
          <w:lang w:val="uk-UA"/>
        </w:rPr>
        <w:t xml:space="preserve"> </w:t>
      </w:r>
      <w:r w:rsidRPr="0009616D">
        <w:rPr>
          <w:sz w:val="24"/>
          <w:szCs w:val="24"/>
          <w:lang w:val="uk-UA"/>
        </w:rPr>
        <w:t xml:space="preserve">згідно з </w:t>
      </w:r>
      <w:r w:rsidR="008B5D81" w:rsidRPr="008B5D81">
        <w:rPr>
          <w:sz w:val="24"/>
          <w:szCs w:val="24"/>
          <w:lang w:val="uk-UA"/>
        </w:rPr>
        <w:t xml:space="preserve">вимогами </w:t>
      </w:r>
      <w:r w:rsidR="008B5D81">
        <w:rPr>
          <w:sz w:val="24"/>
          <w:szCs w:val="24"/>
          <w:lang w:val="uk-UA"/>
        </w:rPr>
        <w:t>п</w:t>
      </w:r>
      <w:r w:rsidR="008B5D81" w:rsidRPr="008B5D81">
        <w:rPr>
          <w:sz w:val="24"/>
          <w:szCs w:val="24"/>
          <w:lang w:val="uk-UA"/>
        </w:rPr>
        <w:t>останов</w:t>
      </w:r>
      <w:r w:rsidR="008B5D81">
        <w:rPr>
          <w:sz w:val="24"/>
          <w:szCs w:val="24"/>
          <w:lang w:val="uk-UA"/>
        </w:rPr>
        <w:t>и</w:t>
      </w:r>
      <w:r w:rsidR="008B5D81" w:rsidRPr="008B5D81">
        <w:rPr>
          <w:sz w:val="24"/>
          <w:szCs w:val="24"/>
          <w:lang w:val="uk-UA"/>
        </w:rPr>
        <w:t xml:space="preserve"> Кабінету Міністрів України від 30 грудня 2015 р. № 1184 “Про затвердження форми, опису знака відповідності технічним регламентам,</w:t>
      </w:r>
      <w:r w:rsidR="008B5D81">
        <w:rPr>
          <w:sz w:val="24"/>
          <w:szCs w:val="24"/>
          <w:lang w:val="uk-UA"/>
        </w:rPr>
        <w:t xml:space="preserve"> правил та умов його нанесення”.</w:t>
      </w:r>
    </w:p>
    <w:p w:rsidR="00E836AB" w:rsidRDefault="008B5D81">
      <w:pPr>
        <w:widowControl w:val="0"/>
        <w:jc w:val="center"/>
        <w:rPr>
          <w:b/>
          <w:sz w:val="24"/>
          <w:szCs w:val="24"/>
          <w:lang w:val="uk-UA"/>
        </w:rPr>
      </w:pPr>
      <w:r>
        <w:rPr>
          <w:b/>
          <w:sz w:val="24"/>
          <w:szCs w:val="24"/>
          <w:lang w:val="uk-UA"/>
        </w:rPr>
        <w:t>6</w:t>
      </w:r>
      <w:r w:rsidR="00E145E4">
        <w:rPr>
          <w:b/>
          <w:sz w:val="24"/>
          <w:szCs w:val="24"/>
          <w:lang w:val="uk-UA"/>
        </w:rPr>
        <w:t>. ПОРЯДОК ОЦІНЮВАННЯ ВІДПВІДНОСТІ ЗІЗ</w:t>
      </w:r>
    </w:p>
    <w:p w:rsidR="00E145E4" w:rsidRPr="00771BB7" w:rsidRDefault="00771BB7" w:rsidP="00680FD6">
      <w:pPr>
        <w:widowControl w:val="0"/>
        <w:ind w:firstLine="720"/>
        <w:jc w:val="both"/>
        <w:rPr>
          <w:sz w:val="24"/>
          <w:szCs w:val="24"/>
          <w:lang w:val="uk-UA"/>
        </w:rPr>
      </w:pPr>
      <w:r>
        <w:rPr>
          <w:sz w:val="24"/>
          <w:szCs w:val="24"/>
          <w:lang w:val="uk-UA"/>
        </w:rPr>
        <w:t>Проведення оцінювання відповідності ООВ здійснює згідно з цим Порядком</w:t>
      </w:r>
      <w:r w:rsidR="00680FD6">
        <w:rPr>
          <w:sz w:val="24"/>
          <w:szCs w:val="24"/>
          <w:lang w:val="uk-UA"/>
        </w:rPr>
        <w:t>, за</w:t>
      </w:r>
      <w:r w:rsidR="00B417E7">
        <w:rPr>
          <w:sz w:val="24"/>
          <w:szCs w:val="24"/>
          <w:lang w:val="uk-UA"/>
        </w:rPr>
        <w:t xml:space="preserve"> модул</w:t>
      </w:r>
      <w:r w:rsidR="00680FD6">
        <w:rPr>
          <w:sz w:val="24"/>
          <w:szCs w:val="24"/>
          <w:lang w:val="uk-UA"/>
        </w:rPr>
        <w:t>ем</w:t>
      </w:r>
      <w:r w:rsidR="00B417E7">
        <w:rPr>
          <w:sz w:val="24"/>
          <w:szCs w:val="24"/>
          <w:lang w:val="uk-UA"/>
        </w:rPr>
        <w:t xml:space="preserve"> В </w:t>
      </w:r>
      <w:r w:rsidR="003A32BE">
        <w:rPr>
          <w:sz w:val="24"/>
          <w:szCs w:val="24"/>
          <w:lang w:val="uk-UA"/>
        </w:rPr>
        <w:t xml:space="preserve"> або за модулем В </w:t>
      </w:r>
      <w:r w:rsidR="003A32BE" w:rsidRPr="008B5D81">
        <w:rPr>
          <w:sz w:val="24"/>
          <w:szCs w:val="24"/>
          <w:lang w:val="uk-UA"/>
        </w:rPr>
        <w:t>у комбінації з модулем D</w:t>
      </w:r>
      <w:r w:rsidR="003A32BE">
        <w:rPr>
          <w:sz w:val="24"/>
          <w:szCs w:val="24"/>
          <w:lang w:val="uk-UA"/>
        </w:rPr>
        <w:t xml:space="preserve">, згідно </w:t>
      </w:r>
      <w:r w:rsidR="003A32BE" w:rsidRPr="00B10861">
        <w:rPr>
          <w:sz w:val="24"/>
          <w:szCs w:val="24"/>
          <w:lang w:val="uk-UA"/>
        </w:rPr>
        <w:t>Постанов</w:t>
      </w:r>
      <w:r w:rsidR="003A32BE">
        <w:rPr>
          <w:sz w:val="24"/>
          <w:szCs w:val="24"/>
          <w:lang w:val="uk-UA"/>
        </w:rPr>
        <w:t>и</w:t>
      </w:r>
      <w:r w:rsidR="003A32BE" w:rsidRPr="00B10861">
        <w:rPr>
          <w:sz w:val="24"/>
          <w:szCs w:val="24"/>
          <w:lang w:val="uk-UA"/>
        </w:rPr>
        <w:t xml:space="preserve"> № 95</w:t>
      </w:r>
      <w:r w:rsidR="003A32BE" w:rsidRPr="008B5D81">
        <w:rPr>
          <w:sz w:val="24"/>
          <w:szCs w:val="24"/>
          <w:lang w:val="uk-UA"/>
        </w:rPr>
        <w:t>.</w:t>
      </w:r>
      <w:r w:rsidR="00680FD6">
        <w:rPr>
          <w:sz w:val="24"/>
          <w:szCs w:val="24"/>
          <w:lang w:val="uk-UA"/>
        </w:rPr>
        <w:t xml:space="preserve"> </w:t>
      </w:r>
      <w:r>
        <w:rPr>
          <w:sz w:val="24"/>
          <w:szCs w:val="24"/>
          <w:lang w:val="uk-UA"/>
        </w:rPr>
        <w:t xml:space="preserve">ООВ призначає персонал для виконання кожного завдання з оцінювання, використовуючи свої внутрішні ресурси. </w:t>
      </w:r>
      <w:r w:rsidR="00E145E4" w:rsidRPr="00771BB7">
        <w:rPr>
          <w:sz w:val="24"/>
          <w:szCs w:val="24"/>
          <w:lang w:val="uk-UA"/>
        </w:rPr>
        <w:t>Реєстрація</w:t>
      </w:r>
      <w:r>
        <w:rPr>
          <w:sz w:val="24"/>
          <w:szCs w:val="24"/>
          <w:lang w:val="uk-UA"/>
        </w:rPr>
        <w:t>/облік</w:t>
      </w:r>
      <w:r w:rsidR="00E145E4" w:rsidRPr="00771BB7">
        <w:rPr>
          <w:sz w:val="24"/>
          <w:szCs w:val="24"/>
          <w:lang w:val="uk-UA"/>
        </w:rPr>
        <w:t xml:space="preserve"> декларації про відповідність </w:t>
      </w:r>
      <w:r w:rsidR="002365D9" w:rsidRPr="00771BB7">
        <w:rPr>
          <w:bCs/>
          <w:sz w:val="24"/>
          <w:lang w:val="uk-UA"/>
        </w:rPr>
        <w:t xml:space="preserve">засобів індивідуального захисту </w:t>
      </w:r>
      <w:r w:rsidR="00E145E4" w:rsidRPr="00771BB7">
        <w:rPr>
          <w:sz w:val="24"/>
          <w:szCs w:val="24"/>
          <w:lang w:val="uk-UA"/>
        </w:rPr>
        <w:t>здійснюється за умови добровільного звернення виробника (уповноваженого представника виробника, постачальника) щодо реєстрації декларації</w:t>
      </w:r>
      <w:r w:rsidR="00680FD6" w:rsidRPr="00680FD6">
        <w:rPr>
          <w:sz w:val="24"/>
          <w:szCs w:val="24"/>
          <w:lang w:val="uk-UA"/>
        </w:rPr>
        <w:t xml:space="preserve"> </w:t>
      </w:r>
      <w:r w:rsidR="00680FD6">
        <w:rPr>
          <w:sz w:val="24"/>
          <w:szCs w:val="24"/>
          <w:lang w:val="uk-UA"/>
        </w:rPr>
        <w:t>за модулем В в комбінації з модулем С .</w:t>
      </w:r>
    </w:p>
    <w:p w:rsidR="00E145E4" w:rsidRDefault="004A114B" w:rsidP="00771BB7">
      <w:pPr>
        <w:widowControl w:val="0"/>
        <w:jc w:val="both"/>
        <w:rPr>
          <w:sz w:val="24"/>
          <w:lang w:val="uk-UA"/>
        </w:rPr>
      </w:pPr>
      <w:r w:rsidRPr="00771BB7">
        <w:rPr>
          <w:sz w:val="24"/>
          <w:szCs w:val="24"/>
          <w:lang w:val="uk-UA"/>
        </w:rPr>
        <w:t>5</w:t>
      </w:r>
      <w:r w:rsidR="00E145E4" w:rsidRPr="00771BB7">
        <w:rPr>
          <w:sz w:val="24"/>
          <w:szCs w:val="24"/>
          <w:lang w:val="uk-UA"/>
        </w:rPr>
        <w:t>.1 Подання заявки на оцінюв</w:t>
      </w:r>
      <w:r w:rsidR="001D0759" w:rsidRPr="00771BB7">
        <w:rPr>
          <w:sz w:val="24"/>
          <w:szCs w:val="24"/>
          <w:lang w:val="uk-UA"/>
        </w:rPr>
        <w:t>ання відповідності</w:t>
      </w:r>
      <w:r w:rsidR="001D0759">
        <w:rPr>
          <w:sz w:val="24"/>
          <w:lang w:val="uk-UA"/>
        </w:rPr>
        <w:t xml:space="preserve"> (РІ ПОВ-19/2/25</w:t>
      </w:r>
      <w:r w:rsidR="00E145E4">
        <w:rPr>
          <w:sz w:val="24"/>
          <w:lang w:val="uk-UA"/>
        </w:rPr>
        <w:t>-01)</w:t>
      </w:r>
    </w:p>
    <w:p w:rsidR="00E145E4" w:rsidRDefault="004A114B">
      <w:pPr>
        <w:widowControl w:val="0"/>
        <w:jc w:val="both"/>
        <w:rPr>
          <w:sz w:val="24"/>
          <w:lang w:val="uk-UA"/>
        </w:rPr>
      </w:pPr>
      <w:r>
        <w:rPr>
          <w:sz w:val="24"/>
          <w:lang w:val="uk-UA"/>
        </w:rPr>
        <w:t>5</w:t>
      </w:r>
      <w:r w:rsidR="00E145E4">
        <w:rPr>
          <w:sz w:val="24"/>
          <w:lang w:val="uk-UA"/>
        </w:rPr>
        <w:t xml:space="preserve">.1.1 Для проведення робіт з оцінювання відповідності продукції Заявник (виробник, уповноважений представник виробника, постачальник) подає до ООВ заявку, додаток </w:t>
      </w:r>
      <w:r w:rsidR="00B437D1">
        <w:rPr>
          <w:sz w:val="24"/>
          <w:lang w:val="uk-UA"/>
        </w:rPr>
        <w:t xml:space="preserve">                                  </w:t>
      </w:r>
      <w:r w:rsidR="00771BB7">
        <w:rPr>
          <w:sz w:val="24"/>
          <w:lang w:val="uk-UA"/>
        </w:rPr>
        <w:t>РІ ПОВ 20-6-</w:t>
      </w:r>
      <w:r w:rsidR="0056396F">
        <w:rPr>
          <w:sz w:val="24"/>
          <w:lang w:val="uk-UA"/>
        </w:rPr>
        <w:t>1</w:t>
      </w:r>
      <w:r w:rsidR="00E145E4">
        <w:rPr>
          <w:sz w:val="24"/>
          <w:lang w:val="uk-UA"/>
        </w:rPr>
        <w:t>, в якій мають бути вказані:</w:t>
      </w:r>
    </w:p>
    <w:p w:rsidR="00E145E4" w:rsidRDefault="00E145E4">
      <w:pPr>
        <w:pStyle w:val="NoSpacing"/>
        <w:tabs>
          <w:tab w:val="left" w:pos="3686"/>
          <w:tab w:val="left" w:pos="10915"/>
        </w:tabs>
        <w:ind w:right="-1"/>
        <w:jc w:val="both"/>
        <w:rPr>
          <w:rFonts w:ascii="Times New Roman" w:hAnsi="Times New Roman" w:cs="Times New Roman"/>
          <w:sz w:val="24"/>
          <w:szCs w:val="24"/>
          <w:lang w:val="uk-UA"/>
        </w:rPr>
      </w:pPr>
      <w:r>
        <w:rPr>
          <w:sz w:val="24"/>
          <w:lang w:val="uk-UA"/>
        </w:rPr>
        <w:t xml:space="preserve">- </w:t>
      </w:r>
      <w:r>
        <w:rPr>
          <w:rFonts w:ascii="Times New Roman" w:hAnsi="Times New Roman" w:cs="Times New Roman"/>
          <w:sz w:val="24"/>
          <w:szCs w:val="24"/>
          <w:lang w:val="uk-UA"/>
        </w:rPr>
        <w:t xml:space="preserve">найменування і адреса виробника (уповноваженого представника виробника, постачальника); </w:t>
      </w:r>
      <w:r w:rsidR="00B437D1">
        <w:rPr>
          <w:rFonts w:ascii="Times New Roman" w:hAnsi="Times New Roman" w:cs="Times New Roman"/>
          <w:sz w:val="24"/>
          <w:szCs w:val="24"/>
          <w:lang w:val="uk-UA"/>
        </w:rPr>
        <w:t xml:space="preserve">                   </w:t>
      </w:r>
      <w:r>
        <w:rPr>
          <w:rFonts w:ascii="Times New Roman" w:hAnsi="Times New Roman" w:cs="Times New Roman"/>
          <w:sz w:val="24"/>
          <w:szCs w:val="24"/>
          <w:lang w:val="uk-UA"/>
        </w:rPr>
        <w:t>код ЄДРПОУ (ідентифікаційний номер), тип продукції, коди ДКПП (УКТЗЕД);</w:t>
      </w:r>
    </w:p>
    <w:p w:rsidR="00E145E4" w:rsidRDefault="00E145E4">
      <w:pPr>
        <w:pStyle w:val="NoSpacing"/>
        <w:tabs>
          <w:tab w:val="left" w:pos="3686"/>
          <w:tab w:val="left" w:pos="10915"/>
        </w:tabs>
        <w:ind w:right="991"/>
        <w:jc w:val="both"/>
        <w:rPr>
          <w:sz w:val="24"/>
          <w:szCs w:val="24"/>
          <w:lang w:val="uk-UA"/>
        </w:rPr>
      </w:pPr>
      <w:r>
        <w:rPr>
          <w:rFonts w:ascii="Times New Roman" w:hAnsi="Times New Roman" w:cs="Times New Roman"/>
          <w:sz w:val="24"/>
          <w:szCs w:val="24"/>
          <w:lang w:val="uk-UA"/>
        </w:rPr>
        <w:t>- посада, прізвище, ім’я та по батькові особи, яка уповноважена підписувати декларацію від імені її видавця;</w:t>
      </w:r>
    </w:p>
    <w:p w:rsidR="00E145E4" w:rsidRDefault="00E145E4">
      <w:pPr>
        <w:jc w:val="both"/>
        <w:rPr>
          <w:sz w:val="24"/>
          <w:szCs w:val="24"/>
          <w:lang w:val="uk-UA"/>
        </w:rPr>
      </w:pPr>
      <w:r>
        <w:rPr>
          <w:sz w:val="24"/>
          <w:szCs w:val="24"/>
          <w:lang w:val="uk-UA"/>
        </w:rPr>
        <w:t xml:space="preserve">- стадія виробничого циклу стосовно виготовленої продукції: (якщо партія, то вказувати кількість, дату виготовлення, строк придатності, товаро – транспортні документи, якщо серійно, то вказувати - серійне виробництво та позначення нормативного документа, відповідно з вимогами якого виготовлена продукція); </w:t>
      </w:r>
    </w:p>
    <w:p w:rsidR="00E145E4" w:rsidRDefault="00E145E4">
      <w:pPr>
        <w:jc w:val="both"/>
        <w:rPr>
          <w:sz w:val="24"/>
          <w:szCs w:val="24"/>
          <w:lang w:val="uk-UA"/>
        </w:rPr>
      </w:pPr>
      <w:r>
        <w:rPr>
          <w:sz w:val="24"/>
          <w:szCs w:val="24"/>
          <w:lang w:val="uk-UA"/>
        </w:rPr>
        <w:t xml:space="preserve">- позначення та назва технічного регламенту та нормативного документу, відповідність вимогам якого може бути </w:t>
      </w:r>
      <w:r>
        <w:rPr>
          <w:sz w:val="24"/>
          <w:lang w:val="uk-UA"/>
        </w:rPr>
        <w:t>підтвердженням відповідності ЗІЗ вимогам цього Регламенту</w:t>
      </w:r>
      <w:r>
        <w:rPr>
          <w:sz w:val="24"/>
          <w:szCs w:val="24"/>
          <w:lang w:val="uk-UA"/>
        </w:rPr>
        <w:t xml:space="preserve"> та прохання провести процедуру оцінювання відповідності;</w:t>
      </w:r>
    </w:p>
    <w:p w:rsidR="00E145E4" w:rsidRDefault="00E145E4">
      <w:pPr>
        <w:jc w:val="both"/>
        <w:rPr>
          <w:sz w:val="24"/>
          <w:szCs w:val="24"/>
          <w:lang w:val="uk-UA"/>
        </w:rPr>
      </w:pPr>
      <w:r>
        <w:rPr>
          <w:sz w:val="24"/>
          <w:szCs w:val="24"/>
          <w:lang w:val="uk-UA"/>
        </w:rPr>
        <w:t>- назва акредитованої випробувальної лабораторії (центру) та адреса, де проводились/будуть проведені випробування продукції та номери протоколів;</w:t>
      </w:r>
    </w:p>
    <w:p w:rsidR="00E145E4" w:rsidRDefault="00E145E4">
      <w:pPr>
        <w:jc w:val="both"/>
        <w:rPr>
          <w:sz w:val="24"/>
          <w:szCs w:val="24"/>
          <w:lang w:val="uk-UA"/>
        </w:rPr>
      </w:pPr>
      <w:r>
        <w:rPr>
          <w:sz w:val="24"/>
          <w:szCs w:val="24"/>
          <w:lang w:val="uk-UA"/>
        </w:rPr>
        <w:t>- вибрана процедура (модуль або їх комбінація), у відповідності з якою буде проведена процедура оцінки відповідності;</w:t>
      </w:r>
    </w:p>
    <w:p w:rsidR="00E145E4" w:rsidRDefault="00E145E4">
      <w:pPr>
        <w:jc w:val="both"/>
        <w:rPr>
          <w:sz w:val="24"/>
          <w:szCs w:val="24"/>
          <w:lang w:val="uk-UA"/>
        </w:rPr>
      </w:pPr>
      <w:r>
        <w:rPr>
          <w:sz w:val="24"/>
          <w:szCs w:val="24"/>
          <w:lang w:val="uk-UA"/>
        </w:rPr>
        <w:t>- термін дії декларації (за наявності);</w:t>
      </w:r>
    </w:p>
    <w:p w:rsidR="00E145E4" w:rsidRDefault="00E145E4">
      <w:pPr>
        <w:jc w:val="both"/>
        <w:rPr>
          <w:sz w:val="24"/>
          <w:szCs w:val="24"/>
          <w:lang w:val="uk-UA"/>
        </w:rPr>
      </w:pPr>
      <w:r>
        <w:rPr>
          <w:sz w:val="24"/>
          <w:szCs w:val="24"/>
          <w:lang w:val="uk-UA"/>
        </w:rPr>
        <w:t>- фінансові зобов’язання та зобов’язання представити документи, які є доказовою базою відповідності продукції вимогам технічних регламентів;</w:t>
      </w:r>
    </w:p>
    <w:p w:rsidR="00E145E4" w:rsidRDefault="00E145E4">
      <w:pPr>
        <w:jc w:val="both"/>
        <w:rPr>
          <w:sz w:val="24"/>
          <w:szCs w:val="24"/>
          <w:lang w:val="uk-UA"/>
        </w:rPr>
      </w:pPr>
      <w:r>
        <w:rPr>
          <w:sz w:val="24"/>
          <w:szCs w:val="24"/>
          <w:lang w:val="uk-UA"/>
        </w:rPr>
        <w:t>- д</w:t>
      </w:r>
      <w:r>
        <w:rPr>
          <w:sz w:val="24"/>
          <w:szCs w:val="24"/>
        </w:rPr>
        <w:t>окументи, що підтверджують повноваження уповноваженої особи або постачальника (оригінал)</w:t>
      </w:r>
      <w:r>
        <w:rPr>
          <w:sz w:val="24"/>
          <w:szCs w:val="24"/>
          <w:lang w:val="uk-UA"/>
        </w:rPr>
        <w:t>;</w:t>
      </w:r>
    </w:p>
    <w:p w:rsidR="00E145E4" w:rsidRPr="003E27C6" w:rsidRDefault="00E145E4">
      <w:pPr>
        <w:widowControl w:val="0"/>
        <w:jc w:val="both"/>
        <w:rPr>
          <w:sz w:val="24"/>
          <w:lang w:val="uk-UA"/>
        </w:rPr>
      </w:pPr>
      <w:r>
        <w:rPr>
          <w:sz w:val="24"/>
          <w:szCs w:val="24"/>
          <w:lang w:val="uk-UA"/>
        </w:rPr>
        <w:t xml:space="preserve">- </w:t>
      </w:r>
      <w:r>
        <w:rPr>
          <w:sz w:val="24"/>
          <w:lang w:val="uk-UA"/>
        </w:rPr>
        <w:t>місце зберігання комплекту документів, які є доказовою базою відповідності продукції вимогам Регламенту;</w:t>
      </w:r>
    </w:p>
    <w:p w:rsidR="00E145E4" w:rsidRDefault="00E145E4">
      <w:pPr>
        <w:widowControl w:val="0"/>
        <w:jc w:val="both"/>
        <w:rPr>
          <w:sz w:val="24"/>
        </w:rPr>
      </w:pPr>
      <w:r>
        <w:rPr>
          <w:sz w:val="24"/>
        </w:rPr>
        <w:t>- банківські реквізити підприємства.</w:t>
      </w:r>
    </w:p>
    <w:p w:rsidR="00E145E4" w:rsidRDefault="00E145E4">
      <w:pPr>
        <w:widowControl w:val="0"/>
        <w:jc w:val="both"/>
        <w:rPr>
          <w:sz w:val="24"/>
        </w:rPr>
      </w:pPr>
      <w:r>
        <w:rPr>
          <w:sz w:val="24"/>
        </w:rPr>
        <w:t xml:space="preserve">До заявки додаються: </w:t>
      </w:r>
    </w:p>
    <w:p w:rsidR="00E145E4" w:rsidRDefault="00E145E4">
      <w:pPr>
        <w:widowControl w:val="0"/>
        <w:jc w:val="both"/>
        <w:rPr>
          <w:sz w:val="24"/>
        </w:rPr>
      </w:pPr>
      <w:r>
        <w:rPr>
          <w:sz w:val="24"/>
        </w:rPr>
        <w:t>- загальний опис виробу;</w:t>
      </w:r>
    </w:p>
    <w:p w:rsidR="00E145E4" w:rsidRDefault="00E145E4">
      <w:pPr>
        <w:widowControl w:val="0"/>
        <w:jc w:val="both"/>
        <w:rPr>
          <w:sz w:val="24"/>
        </w:rPr>
      </w:pPr>
      <w:r>
        <w:rPr>
          <w:sz w:val="24"/>
        </w:rPr>
        <w:t xml:space="preserve">- технічна документація; </w:t>
      </w:r>
    </w:p>
    <w:p w:rsidR="00E145E4" w:rsidRDefault="00E145E4">
      <w:pPr>
        <w:widowControl w:val="0"/>
        <w:jc w:val="both"/>
        <w:rPr>
          <w:sz w:val="24"/>
        </w:rPr>
      </w:pPr>
      <w:r>
        <w:rPr>
          <w:sz w:val="24"/>
        </w:rPr>
        <w:t xml:space="preserve">- документи, що підтверджують відповідність рішень технічного проекту вимогам </w:t>
      </w:r>
      <w:r>
        <w:rPr>
          <w:sz w:val="24"/>
          <w:lang w:val="uk-UA"/>
        </w:rPr>
        <w:t>Р</w:t>
      </w:r>
      <w:r>
        <w:rPr>
          <w:sz w:val="24"/>
        </w:rPr>
        <w:t>егламенту (якщо стандарти з переліку національних стандартів не застосовувались). Зазначені документи повинні містити результати випробувань, проведених акредитованою лабораторією виробника або іншою акредитованою випробувальною лабораторією;</w:t>
      </w:r>
    </w:p>
    <w:p w:rsidR="00E145E4" w:rsidRDefault="00E145E4">
      <w:pPr>
        <w:widowControl w:val="0"/>
        <w:jc w:val="both"/>
        <w:rPr>
          <w:sz w:val="24"/>
        </w:rPr>
      </w:pPr>
      <w:r>
        <w:rPr>
          <w:sz w:val="24"/>
        </w:rPr>
        <w:t xml:space="preserve">- нормативні документи, у яких </w:t>
      </w:r>
      <w:r>
        <w:rPr>
          <w:sz w:val="24"/>
          <w:lang w:val="uk-UA"/>
        </w:rPr>
        <w:t>в</w:t>
      </w:r>
      <w:r>
        <w:rPr>
          <w:sz w:val="24"/>
        </w:rPr>
        <w:t>становлені вимоги до продукції</w:t>
      </w:r>
      <w:r>
        <w:rPr>
          <w:sz w:val="24"/>
          <w:lang w:val="uk-UA"/>
        </w:rPr>
        <w:t>;</w:t>
      </w:r>
      <w:r>
        <w:rPr>
          <w:sz w:val="24"/>
        </w:rPr>
        <w:t xml:space="preserve"> </w:t>
      </w:r>
    </w:p>
    <w:p w:rsidR="00E145E4" w:rsidRDefault="00E145E4">
      <w:pPr>
        <w:widowControl w:val="0"/>
        <w:jc w:val="both"/>
        <w:rPr>
          <w:sz w:val="24"/>
          <w:szCs w:val="24"/>
        </w:rPr>
      </w:pPr>
      <w:r>
        <w:rPr>
          <w:sz w:val="24"/>
        </w:rPr>
        <w:t xml:space="preserve">- протоколи випробувань продукції, що були проведені в акредитованих випробувальних лабораторіях, з дотриманням періодичності випробувань, </w:t>
      </w:r>
      <w:r>
        <w:rPr>
          <w:sz w:val="24"/>
          <w:lang w:val="uk-UA"/>
        </w:rPr>
        <w:t>в</w:t>
      </w:r>
      <w:r>
        <w:rPr>
          <w:sz w:val="24"/>
        </w:rPr>
        <w:t>становлених нормативними документами</w:t>
      </w:r>
      <w:r>
        <w:rPr>
          <w:sz w:val="24"/>
          <w:lang w:val="uk-UA"/>
        </w:rPr>
        <w:t xml:space="preserve"> та інформацією щодо повноважень ВЛ (ВЦ) – номер, дата реєстрації та чинність атестата акредитації</w:t>
      </w:r>
      <w:r>
        <w:rPr>
          <w:sz w:val="24"/>
        </w:rPr>
        <w:t>;</w:t>
      </w:r>
    </w:p>
    <w:p w:rsidR="00E145E4" w:rsidRDefault="00E145E4">
      <w:pPr>
        <w:widowControl w:val="0"/>
        <w:jc w:val="both"/>
        <w:rPr>
          <w:sz w:val="24"/>
          <w:szCs w:val="24"/>
        </w:rPr>
      </w:pPr>
      <w:r>
        <w:rPr>
          <w:sz w:val="24"/>
          <w:szCs w:val="24"/>
        </w:rPr>
        <w:t xml:space="preserve">- список стандартів з переліку національних стандартів, які в разі добровільного застосування є доказом відповідності продукції вимогам технічних регламентів (у разі часткового застосування стандартів в технічній документації зазначаються ті частини (положення) стандартів, що були застосовані); </w:t>
      </w:r>
    </w:p>
    <w:p w:rsidR="00E145E4" w:rsidRDefault="00E145E4">
      <w:pPr>
        <w:widowControl w:val="0"/>
        <w:jc w:val="both"/>
        <w:rPr>
          <w:sz w:val="24"/>
          <w:szCs w:val="24"/>
          <w:lang w:val="uk-UA"/>
        </w:rPr>
      </w:pPr>
      <w:r>
        <w:rPr>
          <w:sz w:val="24"/>
          <w:szCs w:val="24"/>
        </w:rPr>
        <w:t>- інформацію щодо використаних сировини та матеріалів</w:t>
      </w:r>
      <w:r>
        <w:rPr>
          <w:sz w:val="24"/>
          <w:szCs w:val="24"/>
          <w:lang w:val="uk-UA"/>
        </w:rPr>
        <w:t>:</w:t>
      </w:r>
      <w:r>
        <w:rPr>
          <w:sz w:val="24"/>
          <w:szCs w:val="24"/>
        </w:rPr>
        <w:t xml:space="preserve"> сертифікати відповідності та протоколи випробувань сировини, матеріалів</w:t>
      </w:r>
      <w:r w:rsidR="00680FD6">
        <w:rPr>
          <w:sz w:val="24"/>
          <w:szCs w:val="24"/>
          <w:lang w:val="uk-UA"/>
        </w:rPr>
        <w:t>, в</w:t>
      </w:r>
      <w:r>
        <w:rPr>
          <w:sz w:val="24"/>
          <w:szCs w:val="24"/>
          <w:lang w:val="uk-UA"/>
        </w:rPr>
        <w:t xml:space="preserve">исновки </w:t>
      </w:r>
      <w:r w:rsidR="00680FD6">
        <w:rPr>
          <w:sz w:val="24"/>
          <w:szCs w:val="24"/>
          <w:lang w:val="uk-UA"/>
        </w:rPr>
        <w:t>про відповідність санітарним нормам України</w:t>
      </w:r>
      <w:r>
        <w:rPr>
          <w:sz w:val="24"/>
          <w:szCs w:val="24"/>
        </w:rPr>
        <w:t xml:space="preserve"> (за наявності)</w:t>
      </w:r>
      <w:r>
        <w:rPr>
          <w:sz w:val="24"/>
          <w:szCs w:val="24"/>
          <w:lang w:val="uk-UA"/>
        </w:rPr>
        <w:t>.</w:t>
      </w:r>
    </w:p>
    <w:p w:rsidR="00E145E4" w:rsidRDefault="004A114B">
      <w:pPr>
        <w:widowControl w:val="0"/>
        <w:jc w:val="both"/>
        <w:rPr>
          <w:sz w:val="24"/>
          <w:szCs w:val="24"/>
          <w:lang w:val="uk-UA"/>
        </w:rPr>
      </w:pPr>
      <w:r>
        <w:rPr>
          <w:sz w:val="24"/>
          <w:szCs w:val="24"/>
          <w:lang w:val="uk-UA"/>
        </w:rPr>
        <w:t>5</w:t>
      </w:r>
      <w:r w:rsidR="00E145E4">
        <w:rPr>
          <w:sz w:val="24"/>
          <w:szCs w:val="24"/>
        </w:rPr>
        <w:t>.1.</w:t>
      </w:r>
      <w:r w:rsidR="00E145E4">
        <w:rPr>
          <w:sz w:val="24"/>
          <w:szCs w:val="24"/>
          <w:lang w:val="uk-UA"/>
        </w:rPr>
        <w:t>2</w:t>
      </w:r>
      <w:r w:rsidR="00E145E4">
        <w:rPr>
          <w:sz w:val="24"/>
          <w:szCs w:val="24"/>
        </w:rPr>
        <w:t xml:space="preserve"> </w:t>
      </w:r>
      <w:r w:rsidR="00E145E4">
        <w:rPr>
          <w:sz w:val="24"/>
        </w:rPr>
        <w:t>Для проведення робіт з оцін</w:t>
      </w:r>
      <w:r w:rsidR="00E145E4">
        <w:rPr>
          <w:sz w:val="24"/>
          <w:lang w:val="uk-UA"/>
        </w:rPr>
        <w:t>ювання</w:t>
      </w:r>
      <w:r w:rsidR="00E145E4">
        <w:rPr>
          <w:sz w:val="24"/>
        </w:rPr>
        <w:t xml:space="preserve"> відповідності </w:t>
      </w:r>
      <w:r w:rsidR="00E145E4">
        <w:rPr>
          <w:sz w:val="24"/>
          <w:szCs w:val="24"/>
        </w:rPr>
        <w:t>партії продукції, що виготовлена в Укр</w:t>
      </w:r>
      <w:r w:rsidR="00E145E4">
        <w:rPr>
          <w:sz w:val="24"/>
          <w:szCs w:val="24"/>
          <w:lang w:val="uk-UA"/>
        </w:rPr>
        <w:t>а</w:t>
      </w:r>
      <w:r w:rsidR="00E145E4">
        <w:rPr>
          <w:sz w:val="24"/>
          <w:szCs w:val="24"/>
        </w:rPr>
        <w:t>їні</w:t>
      </w:r>
      <w:r w:rsidR="00E145E4">
        <w:rPr>
          <w:sz w:val="24"/>
          <w:szCs w:val="24"/>
          <w:lang w:val="uk-UA"/>
        </w:rPr>
        <w:t>, до заявки додатково додаються</w:t>
      </w:r>
      <w:r w:rsidR="00E145E4">
        <w:rPr>
          <w:sz w:val="24"/>
          <w:szCs w:val="24"/>
        </w:rPr>
        <w:t>:</w:t>
      </w:r>
    </w:p>
    <w:p w:rsidR="00E145E4" w:rsidRDefault="00E145E4">
      <w:pPr>
        <w:widowControl w:val="0"/>
        <w:jc w:val="both"/>
        <w:rPr>
          <w:sz w:val="24"/>
          <w:szCs w:val="24"/>
          <w:lang w:val="uk-UA"/>
        </w:rPr>
      </w:pPr>
      <w:r>
        <w:rPr>
          <w:sz w:val="24"/>
          <w:szCs w:val="24"/>
          <w:lang w:val="uk-UA"/>
        </w:rPr>
        <w:t>-</w:t>
      </w:r>
      <w:r>
        <w:rPr>
          <w:sz w:val="24"/>
          <w:szCs w:val="24"/>
        </w:rPr>
        <w:t>нормативний документ на продукцію (стандарт, технічні умови, технічний опис);</w:t>
      </w:r>
    </w:p>
    <w:p w:rsidR="00E145E4" w:rsidRDefault="00680FD6">
      <w:pPr>
        <w:widowControl w:val="0"/>
        <w:jc w:val="both"/>
        <w:rPr>
          <w:sz w:val="24"/>
          <w:szCs w:val="24"/>
          <w:lang w:val="uk-UA"/>
        </w:rPr>
      </w:pPr>
      <w:r>
        <w:rPr>
          <w:sz w:val="24"/>
          <w:szCs w:val="24"/>
          <w:lang w:val="uk-UA"/>
        </w:rPr>
        <w:t>-в</w:t>
      </w:r>
      <w:r w:rsidR="00E145E4">
        <w:rPr>
          <w:sz w:val="24"/>
          <w:szCs w:val="24"/>
        </w:rPr>
        <w:t xml:space="preserve">исновок </w:t>
      </w:r>
      <w:r>
        <w:rPr>
          <w:sz w:val="24"/>
          <w:szCs w:val="24"/>
          <w:lang w:val="uk-UA"/>
        </w:rPr>
        <w:t>про відповідність санітарним нормам України</w:t>
      </w:r>
      <w:r w:rsidR="00E145E4">
        <w:rPr>
          <w:sz w:val="24"/>
          <w:szCs w:val="24"/>
        </w:rPr>
        <w:t>, якщо встановлена його необхідність;</w:t>
      </w:r>
    </w:p>
    <w:p w:rsidR="00E145E4" w:rsidRDefault="00E145E4">
      <w:pPr>
        <w:widowControl w:val="0"/>
        <w:jc w:val="both"/>
        <w:rPr>
          <w:sz w:val="24"/>
          <w:szCs w:val="24"/>
          <w:lang w:val="uk-UA"/>
        </w:rPr>
      </w:pPr>
      <w:r>
        <w:rPr>
          <w:sz w:val="24"/>
          <w:szCs w:val="24"/>
          <w:lang w:val="uk-UA"/>
        </w:rPr>
        <w:t>-</w:t>
      </w:r>
      <w:r>
        <w:rPr>
          <w:sz w:val="24"/>
          <w:szCs w:val="24"/>
        </w:rPr>
        <w:t>експлуатаційна документація, якщо обумовлена нормативним документом;</w:t>
      </w:r>
    </w:p>
    <w:p w:rsidR="00E145E4" w:rsidRDefault="00E145E4">
      <w:pPr>
        <w:widowControl w:val="0"/>
        <w:jc w:val="both"/>
        <w:rPr>
          <w:sz w:val="24"/>
          <w:szCs w:val="24"/>
          <w:lang w:val="uk-UA"/>
        </w:rPr>
      </w:pPr>
      <w:r>
        <w:rPr>
          <w:sz w:val="24"/>
          <w:szCs w:val="24"/>
          <w:lang w:val="uk-UA"/>
        </w:rPr>
        <w:t>-</w:t>
      </w:r>
      <w:r>
        <w:rPr>
          <w:sz w:val="24"/>
          <w:szCs w:val="24"/>
        </w:rPr>
        <w:t>документ виробника, що свідчить про приймання продукції;</w:t>
      </w:r>
    </w:p>
    <w:p w:rsidR="00E145E4" w:rsidRDefault="00E145E4">
      <w:pPr>
        <w:widowControl w:val="0"/>
        <w:jc w:val="both"/>
        <w:rPr>
          <w:sz w:val="24"/>
          <w:szCs w:val="24"/>
          <w:lang w:val="uk-UA"/>
        </w:rPr>
      </w:pPr>
      <w:r>
        <w:rPr>
          <w:sz w:val="24"/>
          <w:szCs w:val="24"/>
          <w:lang w:val="uk-UA"/>
        </w:rPr>
        <w:t>-інформація про реквізити Заявника;</w:t>
      </w:r>
    </w:p>
    <w:p w:rsidR="00E145E4" w:rsidRDefault="00E145E4">
      <w:pPr>
        <w:widowControl w:val="0"/>
        <w:jc w:val="both"/>
        <w:rPr>
          <w:sz w:val="24"/>
          <w:szCs w:val="24"/>
          <w:lang w:val="uk-UA"/>
        </w:rPr>
      </w:pPr>
      <w:r>
        <w:rPr>
          <w:sz w:val="24"/>
          <w:szCs w:val="24"/>
          <w:lang w:val="uk-UA"/>
        </w:rPr>
        <w:t>-копії сертифікатів відповідності і протоколів випробувань (при наявності), в т.ч. складових частин, отримані раніше в ОС України чи інших країн.</w:t>
      </w:r>
    </w:p>
    <w:p w:rsidR="00E145E4" w:rsidRDefault="004A114B">
      <w:pPr>
        <w:widowControl w:val="0"/>
        <w:jc w:val="both"/>
        <w:rPr>
          <w:sz w:val="24"/>
          <w:szCs w:val="24"/>
          <w:lang w:val="uk-UA"/>
        </w:rPr>
      </w:pPr>
      <w:r>
        <w:rPr>
          <w:sz w:val="24"/>
          <w:szCs w:val="24"/>
          <w:lang w:val="uk-UA"/>
        </w:rPr>
        <w:t>5</w:t>
      </w:r>
      <w:r w:rsidR="00E145E4">
        <w:rPr>
          <w:sz w:val="24"/>
          <w:szCs w:val="24"/>
          <w:lang w:val="uk-UA"/>
        </w:rPr>
        <w:t>.1.3 Для проведення робіт з оцінювання відповідності партії продукції, що імпортується в Україну, до заявки додатково додаються:</w:t>
      </w:r>
    </w:p>
    <w:p w:rsidR="00E145E4" w:rsidRDefault="00E145E4">
      <w:pPr>
        <w:widowControl w:val="0"/>
        <w:jc w:val="both"/>
        <w:rPr>
          <w:sz w:val="24"/>
          <w:szCs w:val="24"/>
          <w:lang w:val="uk-UA"/>
        </w:rPr>
      </w:pPr>
      <w:r>
        <w:rPr>
          <w:sz w:val="24"/>
          <w:szCs w:val="24"/>
          <w:lang w:val="uk-UA"/>
        </w:rPr>
        <w:t>-засвідчена копія контракту чи іншого документа на поставку продукції;</w:t>
      </w:r>
    </w:p>
    <w:p w:rsidR="00E145E4" w:rsidRDefault="00E145E4">
      <w:pPr>
        <w:widowControl w:val="0"/>
        <w:jc w:val="both"/>
        <w:rPr>
          <w:sz w:val="24"/>
          <w:szCs w:val="24"/>
          <w:lang w:val="uk-UA"/>
        </w:rPr>
      </w:pPr>
      <w:r>
        <w:rPr>
          <w:sz w:val="24"/>
          <w:szCs w:val="24"/>
          <w:lang w:val="uk-UA"/>
        </w:rPr>
        <w:t>-експлуатаційна документація (вказівки щодо експлуатац</w:t>
      </w:r>
      <w:r w:rsidR="001D0759">
        <w:rPr>
          <w:sz w:val="24"/>
          <w:szCs w:val="24"/>
          <w:lang w:val="uk-UA"/>
        </w:rPr>
        <w:t>ії чи застосування) українськоюмовою</w:t>
      </w:r>
      <w:r>
        <w:rPr>
          <w:sz w:val="24"/>
          <w:szCs w:val="24"/>
          <w:lang w:val="uk-UA"/>
        </w:rPr>
        <w:t>;</w:t>
      </w:r>
    </w:p>
    <w:p w:rsidR="00E145E4" w:rsidRDefault="00E145E4">
      <w:pPr>
        <w:widowControl w:val="0"/>
        <w:jc w:val="both"/>
        <w:rPr>
          <w:sz w:val="24"/>
          <w:szCs w:val="24"/>
          <w:lang w:val="uk-UA"/>
        </w:rPr>
      </w:pPr>
      <w:r>
        <w:rPr>
          <w:sz w:val="24"/>
          <w:szCs w:val="24"/>
          <w:lang w:val="uk-UA"/>
        </w:rPr>
        <w:t xml:space="preserve">-висновок </w:t>
      </w:r>
      <w:r w:rsidR="00680FD6">
        <w:rPr>
          <w:sz w:val="24"/>
          <w:szCs w:val="24"/>
          <w:lang w:val="uk-UA"/>
        </w:rPr>
        <w:t>про відповідність продукції санітарним нормам України,</w:t>
      </w:r>
      <w:r w:rsidR="00680FD6">
        <w:rPr>
          <w:sz w:val="24"/>
          <w:szCs w:val="24"/>
        </w:rPr>
        <w:t xml:space="preserve"> </w:t>
      </w:r>
      <w:r w:rsidR="00680FD6">
        <w:rPr>
          <w:sz w:val="24"/>
          <w:szCs w:val="24"/>
          <w:lang w:val="uk-UA"/>
        </w:rPr>
        <w:t>як</w:t>
      </w:r>
      <w:r>
        <w:rPr>
          <w:sz w:val="24"/>
          <w:szCs w:val="24"/>
          <w:lang w:val="uk-UA"/>
        </w:rPr>
        <w:t>що встановлена його необхідність;</w:t>
      </w:r>
    </w:p>
    <w:p w:rsidR="00E145E4" w:rsidRDefault="00E145E4">
      <w:pPr>
        <w:widowControl w:val="0"/>
        <w:jc w:val="both"/>
        <w:rPr>
          <w:sz w:val="24"/>
          <w:szCs w:val="24"/>
          <w:lang w:val="uk-UA"/>
        </w:rPr>
      </w:pPr>
      <w:r>
        <w:rPr>
          <w:sz w:val="24"/>
          <w:szCs w:val="24"/>
          <w:lang w:val="uk-UA"/>
        </w:rPr>
        <w:t>-супровідна документація, що встановлює походження продукції, рахунок-фактура, транспортна накладна, тощо;</w:t>
      </w:r>
    </w:p>
    <w:p w:rsidR="00E145E4" w:rsidRDefault="00E145E4">
      <w:pPr>
        <w:widowControl w:val="0"/>
        <w:jc w:val="both"/>
        <w:rPr>
          <w:sz w:val="24"/>
          <w:szCs w:val="24"/>
          <w:lang w:val="uk-UA"/>
        </w:rPr>
      </w:pPr>
      <w:r>
        <w:rPr>
          <w:sz w:val="24"/>
          <w:szCs w:val="24"/>
          <w:lang w:val="uk-UA"/>
        </w:rPr>
        <w:t>-копії сертифікатів відповідності і протоколів випробувань (при наявності), в т.ч. складових частин, отримані раніше в ОС України чи інших країн.</w:t>
      </w:r>
    </w:p>
    <w:p w:rsidR="00E145E4" w:rsidRDefault="004A114B">
      <w:pPr>
        <w:widowControl w:val="0"/>
        <w:jc w:val="both"/>
        <w:rPr>
          <w:sz w:val="24"/>
          <w:szCs w:val="24"/>
          <w:lang w:val="uk-UA"/>
        </w:rPr>
      </w:pPr>
      <w:r>
        <w:rPr>
          <w:sz w:val="24"/>
          <w:szCs w:val="24"/>
          <w:lang w:val="uk-UA"/>
        </w:rPr>
        <w:t>5</w:t>
      </w:r>
      <w:r w:rsidR="00E145E4">
        <w:rPr>
          <w:sz w:val="24"/>
          <w:szCs w:val="24"/>
          <w:lang w:val="uk-UA"/>
        </w:rPr>
        <w:t>.1.4 Для проведення робіт з оцінювання відповідності продукції, що ви</w:t>
      </w:r>
      <w:r w:rsidR="00B730BB">
        <w:rPr>
          <w:sz w:val="24"/>
          <w:szCs w:val="24"/>
          <w:lang w:val="uk-UA"/>
        </w:rPr>
        <w:t>робляється</w:t>
      </w:r>
      <w:r w:rsidR="00E145E4">
        <w:rPr>
          <w:sz w:val="24"/>
          <w:szCs w:val="24"/>
          <w:lang w:val="uk-UA"/>
        </w:rPr>
        <w:t xml:space="preserve"> в Україні:</w:t>
      </w:r>
    </w:p>
    <w:p w:rsidR="00E145E4" w:rsidRDefault="00E145E4">
      <w:pPr>
        <w:widowControl w:val="0"/>
        <w:jc w:val="both"/>
        <w:rPr>
          <w:sz w:val="24"/>
          <w:szCs w:val="24"/>
          <w:lang w:val="uk-UA"/>
        </w:rPr>
      </w:pPr>
      <w:r>
        <w:rPr>
          <w:sz w:val="24"/>
          <w:szCs w:val="24"/>
          <w:lang w:val="uk-UA"/>
        </w:rPr>
        <w:t>-прізвища і посади керівництва підприємства;</w:t>
      </w:r>
    </w:p>
    <w:p w:rsidR="00E145E4" w:rsidRDefault="00E145E4">
      <w:pPr>
        <w:widowControl w:val="0"/>
        <w:jc w:val="both"/>
        <w:rPr>
          <w:sz w:val="24"/>
          <w:szCs w:val="24"/>
          <w:lang w:val="uk-UA"/>
        </w:rPr>
      </w:pPr>
      <w:r>
        <w:rPr>
          <w:sz w:val="24"/>
          <w:szCs w:val="24"/>
          <w:lang w:val="uk-UA"/>
        </w:rPr>
        <w:t>-прізвище і посада працівника, відповідального за оцінку відповідності продукції;</w:t>
      </w:r>
    </w:p>
    <w:p w:rsidR="00E145E4" w:rsidRDefault="00E145E4">
      <w:pPr>
        <w:widowControl w:val="0"/>
        <w:jc w:val="both"/>
        <w:rPr>
          <w:sz w:val="24"/>
          <w:szCs w:val="24"/>
          <w:lang w:val="uk-UA"/>
        </w:rPr>
      </w:pPr>
      <w:r>
        <w:rPr>
          <w:sz w:val="24"/>
          <w:szCs w:val="24"/>
          <w:lang w:val="uk-UA"/>
        </w:rPr>
        <w:t>-документи, що підтверджують наявність задокументованої системи якості (при наявності);</w:t>
      </w:r>
    </w:p>
    <w:p w:rsidR="00E145E4" w:rsidRDefault="00E145E4">
      <w:pPr>
        <w:widowControl w:val="0"/>
        <w:jc w:val="both"/>
        <w:rPr>
          <w:sz w:val="24"/>
          <w:szCs w:val="24"/>
          <w:lang w:val="uk-UA"/>
        </w:rPr>
      </w:pPr>
      <w:r>
        <w:rPr>
          <w:sz w:val="24"/>
          <w:szCs w:val="24"/>
          <w:lang w:val="uk-UA"/>
        </w:rPr>
        <w:t>-документи, що підтверджують виконання правил постановки продукції на виробництво;</w:t>
      </w:r>
    </w:p>
    <w:p w:rsidR="00E145E4" w:rsidRDefault="00E145E4">
      <w:pPr>
        <w:widowControl w:val="0"/>
        <w:jc w:val="both"/>
        <w:rPr>
          <w:sz w:val="24"/>
          <w:szCs w:val="24"/>
          <w:lang w:val="uk-UA"/>
        </w:rPr>
      </w:pPr>
      <w:r>
        <w:rPr>
          <w:sz w:val="24"/>
          <w:szCs w:val="24"/>
          <w:lang w:val="uk-UA"/>
        </w:rPr>
        <w:t>-нормативні документи на продукцію;</w:t>
      </w:r>
    </w:p>
    <w:p w:rsidR="00E145E4" w:rsidRDefault="00E145E4">
      <w:pPr>
        <w:widowControl w:val="0"/>
        <w:jc w:val="both"/>
        <w:rPr>
          <w:sz w:val="24"/>
          <w:szCs w:val="24"/>
          <w:lang w:val="uk-UA"/>
        </w:rPr>
      </w:pPr>
      <w:r>
        <w:rPr>
          <w:sz w:val="24"/>
          <w:szCs w:val="24"/>
          <w:lang w:val="uk-UA"/>
        </w:rPr>
        <w:t>-технічн</w:t>
      </w:r>
      <w:r w:rsidR="00B730BB">
        <w:rPr>
          <w:sz w:val="24"/>
          <w:szCs w:val="24"/>
          <w:lang w:val="uk-UA"/>
        </w:rPr>
        <w:t>а</w:t>
      </w:r>
      <w:r>
        <w:rPr>
          <w:sz w:val="24"/>
          <w:szCs w:val="24"/>
          <w:lang w:val="uk-UA"/>
        </w:rPr>
        <w:t xml:space="preserve"> документ</w:t>
      </w:r>
      <w:r w:rsidR="00B730BB">
        <w:rPr>
          <w:sz w:val="24"/>
          <w:szCs w:val="24"/>
          <w:lang w:val="uk-UA"/>
        </w:rPr>
        <w:t>ація.</w:t>
      </w:r>
    </w:p>
    <w:p w:rsidR="00E145E4" w:rsidRDefault="00E145E4">
      <w:pPr>
        <w:widowControl w:val="0"/>
        <w:jc w:val="both"/>
        <w:rPr>
          <w:sz w:val="24"/>
          <w:szCs w:val="24"/>
          <w:lang w:val="uk-UA"/>
        </w:rPr>
      </w:pPr>
      <w:r>
        <w:rPr>
          <w:sz w:val="24"/>
          <w:szCs w:val="24"/>
          <w:lang w:val="uk-UA"/>
        </w:rPr>
        <w:t>В разі необхідності, ООВ може проводити попереднє ознайомлення з виробництвом продукції та встановлювати вимоги щодо отримання додаткової інформації чи документації від Заявника.</w:t>
      </w:r>
    </w:p>
    <w:p w:rsidR="00E145E4" w:rsidRDefault="004A114B">
      <w:pPr>
        <w:widowControl w:val="0"/>
        <w:jc w:val="both"/>
        <w:rPr>
          <w:sz w:val="24"/>
          <w:szCs w:val="24"/>
          <w:lang w:val="uk-UA"/>
        </w:rPr>
      </w:pPr>
      <w:r>
        <w:rPr>
          <w:sz w:val="24"/>
          <w:szCs w:val="24"/>
          <w:lang w:val="uk-UA"/>
        </w:rPr>
        <w:t>5</w:t>
      </w:r>
      <w:r w:rsidR="00E145E4">
        <w:rPr>
          <w:sz w:val="24"/>
          <w:szCs w:val="24"/>
          <w:lang w:val="uk-UA"/>
        </w:rPr>
        <w:t>.1.5 Для проведення робіт з оцінювання відповідності продукції, що випускається в інших країнах:</w:t>
      </w:r>
    </w:p>
    <w:p w:rsidR="00E145E4" w:rsidRDefault="00E145E4">
      <w:pPr>
        <w:widowControl w:val="0"/>
        <w:jc w:val="both"/>
        <w:rPr>
          <w:sz w:val="24"/>
          <w:szCs w:val="24"/>
          <w:lang w:val="uk-UA"/>
        </w:rPr>
      </w:pPr>
      <w:r>
        <w:rPr>
          <w:sz w:val="24"/>
          <w:szCs w:val="24"/>
          <w:lang w:val="uk-UA"/>
        </w:rPr>
        <w:t>-</w:t>
      </w:r>
      <w:r>
        <w:rPr>
          <w:sz w:val="24"/>
          <w:szCs w:val="24"/>
        </w:rPr>
        <w:t>засвідчена копія контракту чи іншого документа на поставку продукції;</w:t>
      </w:r>
    </w:p>
    <w:p w:rsidR="00E145E4" w:rsidRDefault="00E145E4">
      <w:pPr>
        <w:widowControl w:val="0"/>
        <w:jc w:val="both"/>
        <w:rPr>
          <w:sz w:val="24"/>
          <w:szCs w:val="24"/>
          <w:lang w:val="uk-UA"/>
        </w:rPr>
      </w:pPr>
      <w:r>
        <w:rPr>
          <w:sz w:val="24"/>
          <w:szCs w:val="24"/>
          <w:lang w:val="uk-UA"/>
        </w:rPr>
        <w:t>-експлуатаційна документація (вказівки щодо експлуатації чи застосування);</w:t>
      </w:r>
    </w:p>
    <w:p w:rsidR="00E145E4" w:rsidRDefault="00E145E4">
      <w:pPr>
        <w:widowControl w:val="0"/>
        <w:jc w:val="both"/>
        <w:rPr>
          <w:sz w:val="24"/>
          <w:szCs w:val="24"/>
          <w:lang w:val="uk-UA"/>
        </w:rPr>
      </w:pPr>
      <w:r>
        <w:rPr>
          <w:sz w:val="24"/>
          <w:szCs w:val="24"/>
          <w:lang w:val="uk-UA"/>
        </w:rPr>
        <w:t>-</w:t>
      </w:r>
      <w:r w:rsidR="004A114B">
        <w:rPr>
          <w:sz w:val="24"/>
          <w:szCs w:val="24"/>
          <w:lang w:val="uk-UA"/>
        </w:rPr>
        <w:t>висновок про відповідність санітарним нормам (за необхідністю)</w:t>
      </w:r>
      <w:r>
        <w:rPr>
          <w:sz w:val="24"/>
          <w:szCs w:val="24"/>
        </w:rPr>
        <w:t>;</w:t>
      </w:r>
    </w:p>
    <w:p w:rsidR="00E145E4" w:rsidRDefault="00E145E4">
      <w:pPr>
        <w:widowControl w:val="0"/>
        <w:jc w:val="both"/>
        <w:rPr>
          <w:sz w:val="24"/>
          <w:szCs w:val="24"/>
          <w:lang w:val="uk-UA"/>
        </w:rPr>
      </w:pPr>
      <w:r>
        <w:rPr>
          <w:sz w:val="24"/>
          <w:szCs w:val="24"/>
          <w:lang w:val="uk-UA"/>
        </w:rPr>
        <w:t>-</w:t>
      </w:r>
      <w:r>
        <w:rPr>
          <w:sz w:val="24"/>
          <w:szCs w:val="24"/>
        </w:rPr>
        <w:t>супровідна документація, що встановлює походження продукції, рахунок-фактура, транспортна накладна, тощо;</w:t>
      </w:r>
    </w:p>
    <w:p w:rsidR="00E145E4" w:rsidRDefault="00E145E4">
      <w:pPr>
        <w:widowControl w:val="0"/>
        <w:jc w:val="both"/>
        <w:rPr>
          <w:sz w:val="24"/>
          <w:szCs w:val="24"/>
          <w:lang w:val="uk-UA"/>
        </w:rPr>
      </w:pPr>
      <w:r>
        <w:rPr>
          <w:sz w:val="24"/>
          <w:szCs w:val="24"/>
          <w:lang w:val="uk-UA"/>
        </w:rPr>
        <w:t>-копії сертифікатів відповідності і протоколів випробувань (</w:t>
      </w:r>
      <w:r w:rsidR="004A114B">
        <w:rPr>
          <w:sz w:val="24"/>
          <w:szCs w:val="24"/>
          <w:lang w:val="uk-UA"/>
        </w:rPr>
        <w:t>за</w:t>
      </w:r>
      <w:r>
        <w:rPr>
          <w:sz w:val="24"/>
          <w:szCs w:val="24"/>
          <w:lang w:val="uk-UA"/>
        </w:rPr>
        <w:t xml:space="preserve"> наявності)</w:t>
      </w:r>
      <w:r w:rsidR="004A114B">
        <w:rPr>
          <w:sz w:val="24"/>
          <w:szCs w:val="24"/>
          <w:lang w:val="uk-UA"/>
        </w:rPr>
        <w:t>;</w:t>
      </w:r>
    </w:p>
    <w:p w:rsidR="00E145E4" w:rsidRDefault="00E145E4">
      <w:pPr>
        <w:widowControl w:val="0"/>
        <w:jc w:val="both"/>
        <w:rPr>
          <w:sz w:val="24"/>
          <w:szCs w:val="24"/>
          <w:lang w:val="uk-UA"/>
        </w:rPr>
      </w:pPr>
      <w:r>
        <w:rPr>
          <w:sz w:val="24"/>
          <w:szCs w:val="24"/>
          <w:lang w:val="uk-UA"/>
        </w:rPr>
        <w:t>-</w:t>
      </w:r>
      <w:r>
        <w:rPr>
          <w:sz w:val="24"/>
          <w:szCs w:val="24"/>
        </w:rPr>
        <w:t>документи, що підтверджують наявність задокументованої системи якості (</w:t>
      </w:r>
      <w:r w:rsidR="004A114B">
        <w:rPr>
          <w:sz w:val="24"/>
          <w:szCs w:val="24"/>
          <w:lang w:val="uk-UA"/>
        </w:rPr>
        <w:t>за</w:t>
      </w:r>
      <w:r>
        <w:rPr>
          <w:sz w:val="24"/>
          <w:szCs w:val="24"/>
        </w:rPr>
        <w:t xml:space="preserve"> наявності);</w:t>
      </w:r>
    </w:p>
    <w:p w:rsidR="00E145E4" w:rsidRDefault="00E145E4">
      <w:pPr>
        <w:widowControl w:val="0"/>
        <w:jc w:val="both"/>
        <w:rPr>
          <w:sz w:val="24"/>
          <w:szCs w:val="24"/>
          <w:lang w:val="uk-UA"/>
        </w:rPr>
      </w:pPr>
      <w:r>
        <w:rPr>
          <w:sz w:val="24"/>
          <w:szCs w:val="24"/>
          <w:lang w:val="uk-UA"/>
        </w:rPr>
        <w:t>-технічні документи (конструкторські, технологічні);</w:t>
      </w:r>
    </w:p>
    <w:p w:rsidR="00EB1FF7" w:rsidRDefault="00E145E4" w:rsidP="00680FD6">
      <w:pPr>
        <w:pStyle w:val="ad"/>
        <w:tabs>
          <w:tab w:val="left" w:pos="567"/>
          <w:tab w:val="center" w:leader="dot" w:pos="9214"/>
        </w:tabs>
        <w:jc w:val="both"/>
        <w:rPr>
          <w:rFonts w:eastAsia="TimesNewRomanPSMT"/>
          <w:sz w:val="24"/>
          <w:szCs w:val="24"/>
          <w:lang w:val="uk-UA"/>
        </w:rPr>
      </w:pPr>
      <w:r>
        <w:rPr>
          <w:sz w:val="24"/>
          <w:szCs w:val="24"/>
          <w:lang w:val="uk-UA"/>
        </w:rPr>
        <w:t xml:space="preserve">-довіреність від виробника щодо делегування повноважень </w:t>
      </w:r>
      <w:r>
        <w:rPr>
          <w:sz w:val="24"/>
          <w:lang w:val="uk-UA"/>
        </w:rPr>
        <w:t xml:space="preserve">представнику (постачальнику), яким може бути </w:t>
      </w:r>
      <w:r>
        <w:rPr>
          <w:rFonts w:eastAsia="TimesNewRomanPSMT"/>
          <w:sz w:val="24"/>
          <w:szCs w:val="24"/>
          <w:lang w:val="uk-UA"/>
        </w:rPr>
        <w:t xml:space="preserve">будь-яка юридична або фізична особа - резидент України, що отримала письмове доручення від виробника на виконання від його імені певних зобов'язань чи процедур, пов'язаних з Регламентом. </w:t>
      </w:r>
    </w:p>
    <w:p w:rsidR="00B66F8C" w:rsidRDefault="00B66F8C" w:rsidP="00680FD6">
      <w:pPr>
        <w:pStyle w:val="ad"/>
        <w:tabs>
          <w:tab w:val="left" w:pos="567"/>
          <w:tab w:val="center" w:leader="dot" w:pos="9214"/>
        </w:tabs>
        <w:jc w:val="both"/>
        <w:rPr>
          <w:sz w:val="24"/>
          <w:lang w:val="uk-UA"/>
        </w:rPr>
      </w:pPr>
      <w:r>
        <w:rPr>
          <w:rFonts w:eastAsia="TimesNewRomanPSMT"/>
          <w:sz w:val="24"/>
          <w:szCs w:val="24"/>
          <w:lang w:val="uk-UA"/>
        </w:rPr>
        <w:t xml:space="preserve">За заявкою складається </w:t>
      </w:r>
      <w:r w:rsidRPr="00B66F8C">
        <w:rPr>
          <w:rFonts w:eastAsia="TimesNewRomanPSMT"/>
          <w:sz w:val="24"/>
          <w:szCs w:val="24"/>
          <w:lang w:val="uk-UA"/>
        </w:rPr>
        <w:t>План проведення робіт з оцінювання відповідності</w:t>
      </w:r>
      <w:r>
        <w:rPr>
          <w:rFonts w:eastAsia="TimesNewRomanPSMT"/>
          <w:sz w:val="24"/>
          <w:szCs w:val="24"/>
          <w:lang w:val="uk-UA"/>
        </w:rPr>
        <w:t xml:space="preserve">, у якому визначаються етапи проведення робіт та відповідальні виконавці (додаток </w:t>
      </w:r>
      <w:r w:rsidR="00B437D1">
        <w:rPr>
          <w:rFonts w:eastAsia="TimesNewRomanPSMT"/>
          <w:sz w:val="24"/>
          <w:szCs w:val="24"/>
          <w:lang w:val="uk-UA"/>
        </w:rPr>
        <w:t>РІ ПОВ-20-6-</w:t>
      </w:r>
      <w:r w:rsidR="00EB1FF7">
        <w:rPr>
          <w:rFonts w:eastAsia="TimesNewRomanPSMT"/>
          <w:sz w:val="24"/>
          <w:szCs w:val="24"/>
          <w:lang w:val="uk-UA"/>
        </w:rPr>
        <w:t>2</w:t>
      </w:r>
      <w:r>
        <w:rPr>
          <w:rFonts w:eastAsia="TimesNewRomanPSMT"/>
          <w:sz w:val="24"/>
          <w:szCs w:val="24"/>
          <w:lang w:val="uk-UA"/>
        </w:rPr>
        <w:t>).</w:t>
      </w:r>
    </w:p>
    <w:p w:rsidR="00E145E4" w:rsidRDefault="007B0757">
      <w:pPr>
        <w:widowControl w:val="0"/>
        <w:jc w:val="both"/>
        <w:rPr>
          <w:sz w:val="24"/>
          <w:szCs w:val="24"/>
          <w:lang w:val="uk-UA"/>
        </w:rPr>
      </w:pPr>
      <w:r>
        <w:rPr>
          <w:sz w:val="24"/>
          <w:lang w:val="uk-UA"/>
        </w:rPr>
        <w:t>5</w:t>
      </w:r>
      <w:r w:rsidR="00E145E4">
        <w:rPr>
          <w:sz w:val="24"/>
          <w:lang w:val="uk-UA"/>
        </w:rPr>
        <w:t>.2 Розгляд</w:t>
      </w:r>
      <w:r w:rsidR="00E145E4" w:rsidRPr="00B66F8C">
        <w:rPr>
          <w:sz w:val="24"/>
          <w:lang w:val="uk-UA"/>
        </w:rPr>
        <w:t xml:space="preserve"> заявки на оцін</w:t>
      </w:r>
      <w:r w:rsidR="00E145E4">
        <w:rPr>
          <w:sz w:val="24"/>
          <w:lang w:val="uk-UA"/>
        </w:rPr>
        <w:t xml:space="preserve">ювання </w:t>
      </w:r>
      <w:r w:rsidR="00E145E4" w:rsidRPr="00B66F8C">
        <w:rPr>
          <w:sz w:val="24"/>
          <w:lang w:val="uk-UA"/>
        </w:rPr>
        <w:t>відповідності</w:t>
      </w:r>
      <w:r w:rsidR="00E145E4">
        <w:rPr>
          <w:sz w:val="24"/>
          <w:lang w:val="uk-UA"/>
        </w:rPr>
        <w:t>.</w:t>
      </w:r>
    </w:p>
    <w:p w:rsidR="00E145E4" w:rsidRDefault="007B0757">
      <w:pPr>
        <w:pStyle w:val="31"/>
        <w:widowControl w:val="0"/>
        <w:tabs>
          <w:tab w:val="left" w:pos="993"/>
        </w:tabs>
        <w:spacing w:after="0"/>
        <w:ind w:left="0"/>
        <w:jc w:val="both"/>
        <w:rPr>
          <w:sz w:val="24"/>
          <w:szCs w:val="24"/>
        </w:rPr>
      </w:pPr>
      <w:r>
        <w:rPr>
          <w:sz w:val="24"/>
          <w:szCs w:val="24"/>
          <w:lang w:val="uk-UA"/>
        </w:rPr>
        <w:t>5</w:t>
      </w:r>
      <w:r w:rsidR="00E145E4" w:rsidRPr="00B66F8C">
        <w:rPr>
          <w:sz w:val="24"/>
          <w:szCs w:val="24"/>
          <w:lang w:val="uk-UA"/>
        </w:rPr>
        <w:t>.2.1 Заяв</w:t>
      </w:r>
      <w:r w:rsidR="00E145E4">
        <w:rPr>
          <w:sz w:val="24"/>
          <w:szCs w:val="24"/>
        </w:rPr>
        <w:t>ка розглядається уповноваженим персоналом ООВ, який:</w:t>
      </w:r>
    </w:p>
    <w:p w:rsidR="00E145E4" w:rsidRDefault="00E145E4">
      <w:pPr>
        <w:pStyle w:val="31"/>
        <w:widowControl w:val="0"/>
        <w:tabs>
          <w:tab w:val="left" w:pos="993"/>
        </w:tabs>
        <w:spacing w:after="0"/>
        <w:ind w:left="0"/>
        <w:jc w:val="both"/>
        <w:rPr>
          <w:sz w:val="24"/>
          <w:szCs w:val="24"/>
        </w:rPr>
      </w:pPr>
      <w:r>
        <w:rPr>
          <w:sz w:val="24"/>
          <w:szCs w:val="24"/>
        </w:rPr>
        <w:t>-реєструє заявку в журналі обліку і заводить окрему справу на оцінку відповідності  продукції;</w:t>
      </w:r>
    </w:p>
    <w:p w:rsidR="00E145E4" w:rsidRDefault="00E145E4">
      <w:pPr>
        <w:pStyle w:val="31"/>
        <w:widowControl w:val="0"/>
        <w:tabs>
          <w:tab w:val="left" w:pos="993"/>
        </w:tabs>
        <w:spacing w:after="0"/>
        <w:ind w:left="0"/>
        <w:jc w:val="both"/>
        <w:rPr>
          <w:sz w:val="24"/>
          <w:szCs w:val="24"/>
          <w:lang w:val="uk-UA"/>
        </w:rPr>
      </w:pPr>
      <w:r>
        <w:rPr>
          <w:sz w:val="24"/>
          <w:szCs w:val="24"/>
        </w:rPr>
        <w:t>-проводить перевірку реквізитів Заявника та його повноваження;</w:t>
      </w:r>
    </w:p>
    <w:p w:rsidR="00E145E4" w:rsidRDefault="00E145E4">
      <w:pPr>
        <w:pStyle w:val="31"/>
        <w:widowControl w:val="0"/>
        <w:tabs>
          <w:tab w:val="left" w:pos="993"/>
        </w:tabs>
        <w:spacing w:after="0"/>
        <w:ind w:left="0"/>
        <w:jc w:val="both"/>
        <w:rPr>
          <w:sz w:val="24"/>
          <w:szCs w:val="24"/>
          <w:lang w:val="uk-UA"/>
        </w:rPr>
      </w:pPr>
      <w:r>
        <w:rPr>
          <w:sz w:val="24"/>
          <w:szCs w:val="24"/>
          <w:lang w:val="uk-UA"/>
        </w:rPr>
        <w:t>-визначає організації – співвиконавці робіт;</w:t>
      </w:r>
    </w:p>
    <w:p w:rsidR="00E145E4" w:rsidRDefault="00E145E4">
      <w:pPr>
        <w:pStyle w:val="31"/>
        <w:widowControl w:val="0"/>
        <w:tabs>
          <w:tab w:val="left" w:pos="993"/>
        </w:tabs>
        <w:spacing w:after="0"/>
        <w:ind w:left="0"/>
        <w:jc w:val="both"/>
        <w:rPr>
          <w:sz w:val="24"/>
          <w:szCs w:val="24"/>
          <w:lang w:val="uk-UA"/>
        </w:rPr>
      </w:pPr>
      <w:r>
        <w:rPr>
          <w:sz w:val="24"/>
          <w:szCs w:val="24"/>
          <w:lang w:val="uk-UA"/>
        </w:rPr>
        <w:t>-узгоджує терміни проведення окремих робіт з оцінки відповідності;</w:t>
      </w:r>
    </w:p>
    <w:p w:rsidR="00E145E4" w:rsidRDefault="00E145E4">
      <w:pPr>
        <w:pStyle w:val="31"/>
        <w:widowControl w:val="0"/>
        <w:tabs>
          <w:tab w:val="left" w:pos="993"/>
        </w:tabs>
        <w:spacing w:after="0"/>
        <w:ind w:left="0"/>
        <w:jc w:val="both"/>
        <w:rPr>
          <w:sz w:val="24"/>
          <w:szCs w:val="24"/>
          <w:lang w:val="uk-UA"/>
        </w:rPr>
      </w:pPr>
      <w:r>
        <w:rPr>
          <w:sz w:val="24"/>
          <w:szCs w:val="24"/>
          <w:lang w:val="uk-UA"/>
        </w:rPr>
        <w:t>-визначає вартість робіт з оцінки відповідності;</w:t>
      </w:r>
    </w:p>
    <w:p w:rsidR="00E145E4" w:rsidRDefault="00E145E4">
      <w:pPr>
        <w:pStyle w:val="31"/>
        <w:widowControl w:val="0"/>
        <w:tabs>
          <w:tab w:val="left" w:pos="993"/>
        </w:tabs>
        <w:spacing w:after="0"/>
        <w:ind w:left="0"/>
        <w:jc w:val="both"/>
        <w:rPr>
          <w:sz w:val="24"/>
          <w:szCs w:val="24"/>
          <w:lang w:val="uk-UA"/>
        </w:rPr>
      </w:pPr>
      <w:r>
        <w:rPr>
          <w:sz w:val="24"/>
          <w:szCs w:val="24"/>
          <w:lang w:val="uk-UA"/>
        </w:rPr>
        <w:t>-</w:t>
      </w:r>
      <w:r>
        <w:rPr>
          <w:sz w:val="24"/>
          <w:szCs w:val="24"/>
        </w:rPr>
        <w:t>визначає необхідність і перелік додаткових документів, які повинен подати Заявник для проведення оцінки відповідності;</w:t>
      </w:r>
    </w:p>
    <w:p w:rsidR="00E145E4" w:rsidRDefault="00E145E4">
      <w:pPr>
        <w:pStyle w:val="31"/>
        <w:widowControl w:val="0"/>
        <w:tabs>
          <w:tab w:val="left" w:pos="993"/>
        </w:tabs>
        <w:spacing w:after="0"/>
        <w:ind w:left="0"/>
        <w:jc w:val="both"/>
        <w:rPr>
          <w:sz w:val="24"/>
          <w:szCs w:val="24"/>
          <w:lang w:val="uk-UA"/>
        </w:rPr>
      </w:pPr>
      <w:r>
        <w:rPr>
          <w:sz w:val="24"/>
          <w:szCs w:val="24"/>
          <w:lang w:val="uk-UA"/>
        </w:rPr>
        <w:t>-</w:t>
      </w:r>
      <w:r>
        <w:rPr>
          <w:sz w:val="24"/>
          <w:szCs w:val="24"/>
        </w:rPr>
        <w:t xml:space="preserve">готує </w:t>
      </w:r>
      <w:r w:rsidR="001D0759">
        <w:rPr>
          <w:sz w:val="24"/>
          <w:szCs w:val="24"/>
          <w:lang w:val="uk-UA"/>
        </w:rPr>
        <w:t>план проведення робіт</w:t>
      </w:r>
      <w:r>
        <w:rPr>
          <w:sz w:val="24"/>
          <w:szCs w:val="24"/>
          <w:lang w:val="uk-UA"/>
        </w:rPr>
        <w:t xml:space="preserve"> з оцінки відповідності продукції;</w:t>
      </w:r>
    </w:p>
    <w:p w:rsidR="00E145E4" w:rsidRDefault="00E145E4">
      <w:pPr>
        <w:pStyle w:val="31"/>
        <w:widowControl w:val="0"/>
        <w:tabs>
          <w:tab w:val="left" w:pos="993"/>
        </w:tabs>
        <w:spacing w:after="0"/>
        <w:ind w:left="0"/>
        <w:jc w:val="both"/>
        <w:rPr>
          <w:sz w:val="24"/>
          <w:szCs w:val="24"/>
          <w:lang w:val="uk-UA"/>
        </w:rPr>
      </w:pPr>
      <w:r>
        <w:rPr>
          <w:sz w:val="24"/>
          <w:szCs w:val="24"/>
          <w:lang w:val="uk-UA"/>
        </w:rPr>
        <w:t>-</w:t>
      </w:r>
      <w:r>
        <w:rPr>
          <w:sz w:val="24"/>
          <w:szCs w:val="24"/>
        </w:rPr>
        <w:t>готує документи за прийнятими формами для укладання договору з Заявником на проведення передбачених робіт з  оцінки відповідності;</w:t>
      </w:r>
    </w:p>
    <w:p w:rsidR="00E145E4" w:rsidRDefault="00E145E4">
      <w:pPr>
        <w:pStyle w:val="31"/>
        <w:widowControl w:val="0"/>
        <w:tabs>
          <w:tab w:val="left" w:pos="993"/>
        </w:tabs>
        <w:spacing w:after="0"/>
        <w:ind w:left="0"/>
        <w:jc w:val="both"/>
        <w:rPr>
          <w:sz w:val="24"/>
          <w:szCs w:val="24"/>
          <w:lang w:val="uk-UA"/>
        </w:rPr>
      </w:pPr>
      <w:r>
        <w:rPr>
          <w:sz w:val="24"/>
          <w:szCs w:val="24"/>
          <w:lang w:val="uk-UA"/>
        </w:rPr>
        <w:t>-</w:t>
      </w:r>
      <w:r>
        <w:rPr>
          <w:sz w:val="24"/>
          <w:szCs w:val="24"/>
        </w:rPr>
        <w:t>готує проект рішення за заявкою.</w:t>
      </w:r>
    </w:p>
    <w:p w:rsidR="00E145E4" w:rsidRDefault="007B0757">
      <w:pPr>
        <w:pStyle w:val="31"/>
        <w:widowControl w:val="0"/>
        <w:tabs>
          <w:tab w:val="left" w:pos="993"/>
        </w:tabs>
        <w:spacing w:after="0"/>
        <w:ind w:left="0"/>
        <w:jc w:val="both"/>
        <w:rPr>
          <w:i/>
          <w:sz w:val="24"/>
          <w:szCs w:val="24"/>
          <w:lang w:val="uk-UA"/>
        </w:rPr>
      </w:pPr>
      <w:r>
        <w:rPr>
          <w:sz w:val="24"/>
          <w:szCs w:val="24"/>
          <w:lang w:val="uk-UA"/>
        </w:rPr>
        <w:t>5</w:t>
      </w:r>
      <w:r w:rsidR="00E145E4">
        <w:rPr>
          <w:sz w:val="24"/>
          <w:szCs w:val="24"/>
          <w:lang w:val="uk-UA"/>
        </w:rPr>
        <w:t>.3 Вибір процедури (модулю або їх комбінацій) оцінки відповідності (РІ ПОВ -2</w:t>
      </w:r>
      <w:r w:rsidR="003A32BE">
        <w:rPr>
          <w:sz w:val="24"/>
          <w:szCs w:val="24"/>
          <w:lang w:val="uk-UA"/>
        </w:rPr>
        <w:t>0</w:t>
      </w:r>
      <w:r w:rsidR="00E145E4">
        <w:rPr>
          <w:sz w:val="24"/>
          <w:szCs w:val="24"/>
          <w:lang w:val="uk-UA"/>
        </w:rPr>
        <w:t>-9)</w:t>
      </w:r>
    </w:p>
    <w:p w:rsidR="00E145E4" w:rsidRDefault="00E145E4">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i/>
          <w:sz w:val="24"/>
          <w:szCs w:val="24"/>
          <w:lang w:val="uk-UA"/>
        </w:rPr>
        <w:t xml:space="preserve">Декларація може бути зареєстрована  в призначених органах з оцінки відповідності за добровільним зверненням виробника (уповноваженого представника виробника, постачальника) про її реєстрації згідно з вимогами чинного законодавства  </w:t>
      </w:r>
    </w:p>
    <w:p w:rsidR="00E145E4" w:rsidRDefault="007B0757">
      <w:pPr>
        <w:pStyle w:val="31"/>
        <w:widowControl w:val="0"/>
        <w:tabs>
          <w:tab w:val="left" w:pos="993"/>
        </w:tabs>
        <w:spacing w:after="0"/>
        <w:ind w:left="0"/>
        <w:jc w:val="both"/>
        <w:rPr>
          <w:sz w:val="24"/>
          <w:szCs w:val="24"/>
          <w:lang w:val="uk-UA"/>
        </w:rPr>
      </w:pPr>
      <w:r>
        <w:rPr>
          <w:sz w:val="24"/>
          <w:szCs w:val="24"/>
          <w:lang w:val="uk-UA"/>
        </w:rPr>
        <w:t>5</w:t>
      </w:r>
      <w:r w:rsidR="00E145E4">
        <w:rPr>
          <w:sz w:val="24"/>
          <w:szCs w:val="24"/>
        </w:rPr>
        <w:t xml:space="preserve">.3.1 Схема процедури з оцінки відповідності визначається заявником. </w:t>
      </w:r>
      <w:r w:rsidR="00B730BB">
        <w:rPr>
          <w:sz w:val="24"/>
          <w:szCs w:val="24"/>
        </w:rPr>
        <w:t xml:space="preserve">ООВ повинен надавати заявникам </w:t>
      </w:r>
      <w:r w:rsidR="00E145E4">
        <w:rPr>
          <w:sz w:val="24"/>
          <w:szCs w:val="24"/>
        </w:rPr>
        <w:t>актуалізований опис процедур оцінювання під час розгляду заявки</w:t>
      </w:r>
      <w:r w:rsidR="00E145E4">
        <w:rPr>
          <w:sz w:val="24"/>
          <w:szCs w:val="24"/>
          <w:lang w:val="uk-UA"/>
        </w:rPr>
        <w:t xml:space="preserve"> з урахуванням побажань Заявника, особливостей і стану виробництва продукції.</w:t>
      </w:r>
    </w:p>
    <w:p w:rsidR="00E145E4" w:rsidRDefault="007B0757" w:rsidP="004A114B">
      <w:pPr>
        <w:widowControl w:val="0"/>
        <w:jc w:val="both"/>
        <w:rPr>
          <w:sz w:val="24"/>
          <w:szCs w:val="24"/>
          <w:lang w:val="uk-UA"/>
        </w:rPr>
      </w:pPr>
      <w:r>
        <w:rPr>
          <w:sz w:val="24"/>
          <w:szCs w:val="24"/>
          <w:lang w:val="uk-UA"/>
        </w:rPr>
        <w:t>5</w:t>
      </w:r>
      <w:r w:rsidR="00E145E4">
        <w:rPr>
          <w:sz w:val="24"/>
          <w:szCs w:val="24"/>
          <w:lang w:val="uk-UA"/>
        </w:rPr>
        <w:t xml:space="preserve">.3.2 Процедури оцінки відповідності обираються Заявником згідно з вимогами </w:t>
      </w:r>
      <w:r w:rsidR="00B730BB">
        <w:rPr>
          <w:sz w:val="24"/>
          <w:szCs w:val="24"/>
          <w:lang w:val="uk-UA"/>
        </w:rPr>
        <w:t xml:space="preserve">ТР ЗІЗ, </w:t>
      </w:r>
      <w:r w:rsidR="001D0759">
        <w:rPr>
          <w:sz w:val="24"/>
          <w:szCs w:val="24"/>
          <w:lang w:val="uk-UA"/>
        </w:rPr>
        <w:t>Постанови № 95</w:t>
      </w:r>
      <w:r w:rsidR="00E145E4">
        <w:rPr>
          <w:sz w:val="24"/>
          <w:szCs w:val="24"/>
          <w:lang w:val="uk-UA"/>
        </w:rPr>
        <w:t xml:space="preserve"> та РІ </w:t>
      </w:r>
      <w:r w:rsidR="003A32BE">
        <w:rPr>
          <w:sz w:val="24"/>
          <w:szCs w:val="24"/>
          <w:lang w:val="uk-UA"/>
        </w:rPr>
        <w:t>П</w:t>
      </w:r>
      <w:r w:rsidR="00E145E4">
        <w:rPr>
          <w:sz w:val="24"/>
          <w:szCs w:val="24"/>
          <w:lang w:val="uk-UA"/>
        </w:rPr>
        <w:t>ОВ</w:t>
      </w:r>
      <w:r w:rsidR="003A32BE">
        <w:rPr>
          <w:sz w:val="24"/>
          <w:szCs w:val="24"/>
          <w:lang w:val="uk-UA"/>
        </w:rPr>
        <w:t>-</w:t>
      </w:r>
      <w:r w:rsidR="00E145E4">
        <w:rPr>
          <w:sz w:val="24"/>
          <w:szCs w:val="24"/>
          <w:lang w:val="uk-UA"/>
        </w:rPr>
        <w:t>2</w:t>
      </w:r>
      <w:r w:rsidR="001D0759">
        <w:rPr>
          <w:sz w:val="24"/>
          <w:szCs w:val="24"/>
          <w:lang w:val="uk-UA"/>
        </w:rPr>
        <w:t>0</w:t>
      </w:r>
      <w:r w:rsidR="00E145E4">
        <w:rPr>
          <w:sz w:val="24"/>
          <w:szCs w:val="24"/>
          <w:lang w:val="uk-UA"/>
        </w:rPr>
        <w:t>-9</w:t>
      </w:r>
      <w:r w:rsidR="001D0759">
        <w:rPr>
          <w:sz w:val="24"/>
          <w:szCs w:val="24"/>
          <w:lang w:val="uk-UA"/>
        </w:rPr>
        <w:t>.</w:t>
      </w:r>
      <w:r w:rsidR="004A114B">
        <w:rPr>
          <w:sz w:val="24"/>
          <w:szCs w:val="24"/>
          <w:lang w:val="uk-UA"/>
        </w:rPr>
        <w:t xml:space="preserve"> </w:t>
      </w:r>
      <w:r w:rsidR="00E145E4">
        <w:rPr>
          <w:sz w:val="24"/>
          <w:szCs w:val="24"/>
          <w:lang w:val="uk-UA"/>
        </w:rPr>
        <w:t>Якщо суб’єкт господарювання звернувся до ООВ з метою проведення будь яких робіт, в подальшому в цьому порядку до нього може застосовуватися термін «заявник».</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.3.3 Випробування з метою оцінки відповідності проводяться на зразках, відібраних від заявленої партії в порядку та в кількості, встановлених ООВ у відповідності з вимогами НД на продукцію. За позитивними результатами випробувань складається висновок про можливість реєстрації</w:t>
      </w:r>
      <w:r w:rsidR="00B730BB">
        <w:rPr>
          <w:rFonts w:ascii="Times New Roman" w:hAnsi="Times New Roman" w:cs="Times New Roman"/>
          <w:sz w:val="24"/>
          <w:szCs w:val="24"/>
        </w:rPr>
        <w:t>/обліку</w:t>
      </w:r>
      <w:r w:rsidR="00E145E4">
        <w:rPr>
          <w:rFonts w:ascii="Times New Roman" w:hAnsi="Times New Roman" w:cs="Times New Roman"/>
          <w:sz w:val="24"/>
          <w:szCs w:val="24"/>
        </w:rPr>
        <w:t xml:space="preserve"> декларації, здійснюється реєстрація</w:t>
      </w:r>
      <w:r w:rsidR="00B730BB">
        <w:rPr>
          <w:rFonts w:ascii="Times New Roman" w:hAnsi="Times New Roman" w:cs="Times New Roman"/>
          <w:sz w:val="24"/>
          <w:szCs w:val="24"/>
        </w:rPr>
        <w:t>/облік</w:t>
      </w:r>
      <w:r w:rsidR="00E145E4">
        <w:rPr>
          <w:rFonts w:ascii="Times New Roman" w:hAnsi="Times New Roman" w:cs="Times New Roman"/>
          <w:sz w:val="24"/>
          <w:szCs w:val="24"/>
        </w:rPr>
        <w:t xml:space="preserve"> декларації про відповідність з наведенням розміру партії продукції. </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.3.4 Оцінка відповідності про</w:t>
      </w:r>
      <w:r w:rsidR="00B730BB">
        <w:rPr>
          <w:rFonts w:ascii="Times New Roman" w:hAnsi="Times New Roman" w:cs="Times New Roman"/>
          <w:sz w:val="24"/>
          <w:szCs w:val="24"/>
        </w:rPr>
        <w:t>дукції, що випускається серійно</w:t>
      </w:r>
      <w:r w:rsidR="00E145E4">
        <w:rPr>
          <w:rFonts w:ascii="Times New Roman" w:hAnsi="Times New Roman" w:cs="Times New Roman"/>
          <w:sz w:val="24"/>
          <w:szCs w:val="24"/>
        </w:rPr>
        <w:t xml:space="preserve"> передбачає аналіз надано</w:t>
      </w:r>
      <w:r w:rsidR="00B730BB">
        <w:rPr>
          <w:rFonts w:ascii="Times New Roman" w:hAnsi="Times New Roman" w:cs="Times New Roman"/>
          <w:sz w:val="24"/>
          <w:szCs w:val="24"/>
        </w:rPr>
        <w:t>го</w:t>
      </w:r>
      <w:r w:rsidR="00E145E4">
        <w:rPr>
          <w:rFonts w:ascii="Times New Roman" w:hAnsi="Times New Roman" w:cs="Times New Roman"/>
          <w:sz w:val="24"/>
          <w:szCs w:val="24"/>
        </w:rPr>
        <w:t xml:space="preserve"> Заявником </w:t>
      </w:r>
      <w:r w:rsidR="00B730BB">
        <w:rPr>
          <w:rFonts w:ascii="Times New Roman" w:hAnsi="Times New Roman" w:cs="Times New Roman"/>
          <w:sz w:val="24"/>
          <w:szCs w:val="24"/>
        </w:rPr>
        <w:t>технічного файлу</w:t>
      </w:r>
      <w:r w:rsidR="00E145E4">
        <w:rPr>
          <w:rFonts w:ascii="Times New Roman" w:hAnsi="Times New Roman" w:cs="Times New Roman"/>
          <w:sz w:val="24"/>
          <w:szCs w:val="24"/>
        </w:rPr>
        <w:t xml:space="preserve">, випробування з метою оцінки відповідності на зразках в кількості, встановленій в НД на продукцію, та відібраних у виробника (постачальника) даної продукції та подальший нагляд через довільні інтервали часу, яка встановлюється ООВ, шляхом перевірки </w:t>
      </w:r>
      <w:r w:rsidR="00DF3EFF">
        <w:rPr>
          <w:rFonts w:ascii="Times New Roman" w:hAnsi="Times New Roman" w:cs="Times New Roman"/>
          <w:sz w:val="24"/>
          <w:szCs w:val="24"/>
        </w:rPr>
        <w:t>технічної</w:t>
      </w:r>
      <w:r w:rsidR="00E145E4">
        <w:rPr>
          <w:rFonts w:ascii="Times New Roman" w:hAnsi="Times New Roman" w:cs="Times New Roman"/>
          <w:sz w:val="24"/>
          <w:szCs w:val="24"/>
        </w:rPr>
        <w:t xml:space="preserve"> документації  та проведення контрольних випробувань зразків продукції, що відбираються </w:t>
      </w:r>
      <w:r w:rsidR="00DF3EFF">
        <w:rPr>
          <w:rFonts w:ascii="Times New Roman" w:hAnsi="Times New Roman" w:cs="Times New Roman"/>
          <w:sz w:val="24"/>
          <w:szCs w:val="24"/>
        </w:rPr>
        <w:t>на</w:t>
      </w:r>
      <w:r w:rsidR="00E145E4">
        <w:rPr>
          <w:rFonts w:ascii="Times New Roman" w:hAnsi="Times New Roman" w:cs="Times New Roman"/>
          <w:sz w:val="24"/>
          <w:szCs w:val="24"/>
        </w:rPr>
        <w:t xml:space="preserve"> виробництв</w:t>
      </w:r>
      <w:r w:rsidR="00DF3EFF">
        <w:rPr>
          <w:rFonts w:ascii="Times New Roman" w:hAnsi="Times New Roman" w:cs="Times New Roman"/>
          <w:sz w:val="24"/>
          <w:szCs w:val="24"/>
        </w:rPr>
        <w:t>і</w:t>
      </w:r>
      <w:r w:rsidR="00E145E4">
        <w:rPr>
          <w:rFonts w:ascii="Times New Roman" w:hAnsi="Times New Roman" w:cs="Times New Roman"/>
          <w:sz w:val="24"/>
          <w:szCs w:val="24"/>
        </w:rPr>
        <w:t xml:space="preserve"> або у постачальника.</w:t>
      </w:r>
      <w:r w:rsidR="00DF3EFF">
        <w:rPr>
          <w:rFonts w:ascii="Times New Roman" w:hAnsi="Times New Roman" w:cs="Times New Roman"/>
          <w:sz w:val="24"/>
          <w:szCs w:val="24"/>
        </w:rPr>
        <w:t xml:space="preserve"> </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 xml:space="preserve">.3.5. У випадку проведення оцінювання відповідності продукції, що виробляється серійно, після реєстрації декларації про відповідність між ООВ та заявником укладається “Угода про забезпечення відповідності продукції вимогам технічних регламентів”, додаток </w:t>
      </w:r>
      <w:r w:rsidR="003A32BE">
        <w:rPr>
          <w:rFonts w:ascii="Times New Roman" w:hAnsi="Times New Roman" w:cs="Times New Roman"/>
          <w:sz w:val="24"/>
          <w:szCs w:val="24"/>
        </w:rPr>
        <w:t>РІ ПОВ-20-6-</w:t>
      </w:r>
      <w:r w:rsidR="00E145E4">
        <w:rPr>
          <w:rFonts w:ascii="Times New Roman" w:hAnsi="Times New Roman" w:cs="Times New Roman"/>
          <w:sz w:val="24"/>
          <w:szCs w:val="24"/>
        </w:rPr>
        <w:t>1</w:t>
      </w:r>
      <w:r w:rsidR="0056396F">
        <w:rPr>
          <w:rFonts w:ascii="Times New Roman" w:hAnsi="Times New Roman" w:cs="Times New Roman"/>
          <w:sz w:val="24"/>
          <w:szCs w:val="24"/>
        </w:rPr>
        <w:t>2</w:t>
      </w:r>
      <w:r w:rsidR="00E145E4">
        <w:rPr>
          <w:rFonts w:ascii="Times New Roman" w:hAnsi="Times New Roman" w:cs="Times New Roman"/>
          <w:sz w:val="24"/>
          <w:szCs w:val="24"/>
        </w:rPr>
        <w:t xml:space="preserve">, (рекомендований), яка визначає зобов’язання обох сторін щодо здійснення періодичного контролю виробництва продукції, вказаної в декларації відповідності. В залежності від рівня контролю якості серійної продукції, прийнятого у виробництві, обсяг та періодичність перевірок відповідності продукції вимогам Регламенту визначає ООВ за погодженням з виробником, виходячи з достовірності та відповідальності обох сторін, але не менше одного разу на рік. </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.3.6 У разі наявності рішення про відмову у реєстрації декларації про відповідність:</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-декларант може повторно подати заяву про реєстрацію декларації про відповідність разом із переконливими доказами та заходами, що усунуть підстави для відмови у реєстрації декларації;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-декларант може оскаржити рішення ООВ згідно з розділом </w:t>
      </w:r>
      <w:r w:rsidR="0056396F">
        <w:rPr>
          <w:rFonts w:ascii="Times New Roman" w:hAnsi="Times New Roman" w:cs="Times New Roman"/>
          <w:sz w:val="24"/>
          <w:szCs w:val="24"/>
        </w:rPr>
        <w:t>8</w:t>
      </w:r>
      <w:r>
        <w:rPr>
          <w:rFonts w:ascii="Times New Roman" w:hAnsi="Times New Roman" w:cs="Times New Roman"/>
          <w:sz w:val="24"/>
          <w:szCs w:val="24"/>
        </w:rPr>
        <w:t xml:space="preserve"> цього Порядку.</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.3.7 В разі закінчення терміну дії декларації про відповідність заява на реєстрацію декларації про відповідність подається на наступний термін.</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 xml:space="preserve">.3.8 Під час декларування продукції може використовуватись чинний сертифікат  та/або протокол випробувань як доказова база при підтвердженні відповідності продукції вимогам </w:t>
      </w:r>
      <w:r w:rsidR="00DF3EFF">
        <w:rPr>
          <w:rFonts w:ascii="Times New Roman" w:hAnsi="Times New Roman" w:cs="Times New Roman"/>
          <w:sz w:val="24"/>
          <w:szCs w:val="24"/>
        </w:rPr>
        <w:t>ТР ЗІЗ</w:t>
      </w:r>
      <w:r w:rsidR="00E145E4">
        <w:rPr>
          <w:rFonts w:ascii="Times New Roman" w:hAnsi="Times New Roman" w:cs="Times New Roman"/>
          <w:sz w:val="24"/>
          <w:szCs w:val="24"/>
        </w:rPr>
        <w:t xml:space="preserve"> за умови, що в ньому зазначено стандарти з “Переліку національних стандартів України, які в разі добровільного застосування є доказом відповідності продукції вимогам Технічного регламенту безпеки засобів індивідуального захисту”, що розповсюджуються на цю продукцію.</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.3.9 В разі, коли продукція вводиться в обіг окремою особою (постачальником), яка не є виробником або уповноваженою ним особою та не має необхідної технічної документації і результатів випробувань і, таким чином, не може надати докази підтвердження відповідності зазначеної продукції вимогам Регламенту, проводиться оцінювання відповідності окремої партії продукції.</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.4 Прийняття рішення за заявкою.</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 xml:space="preserve">.4.1 В разі позитивних результатів розгляду заявки, ООВ не пізніше 30 діб від дня реєстрації, оформляє рішення за заявкою за формою додатку </w:t>
      </w:r>
      <w:r w:rsidR="003A32BE">
        <w:rPr>
          <w:rFonts w:ascii="Times New Roman" w:hAnsi="Times New Roman" w:cs="Times New Roman"/>
          <w:sz w:val="24"/>
          <w:szCs w:val="24"/>
        </w:rPr>
        <w:t>РІ ПОВ-20-6-</w:t>
      </w:r>
      <w:r w:rsidR="00EB1FF7">
        <w:rPr>
          <w:rFonts w:ascii="Times New Roman" w:hAnsi="Times New Roman" w:cs="Times New Roman"/>
          <w:sz w:val="24"/>
          <w:szCs w:val="24"/>
        </w:rPr>
        <w:t>3</w:t>
      </w:r>
      <w:r w:rsidR="00E145E4">
        <w:rPr>
          <w:rFonts w:ascii="Times New Roman" w:hAnsi="Times New Roman" w:cs="Times New Roman"/>
          <w:sz w:val="24"/>
          <w:szCs w:val="24"/>
        </w:rPr>
        <w:t>, яке вміщує в собі основні умови оцінювання відповідності, і одночасно направляє Заявнику проект договору про проведення робіт з оцінки відповідності (РІ ПОВ-19/21-02).</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Копії рішення направляються:</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ООВ систем якості (в разі необхідності);</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випробувальній лабораторії (випробувальному центру), що буде здійснювати випробування;</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-органу, що буде здійснювати  нагляд (в разі необхідності);</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замовнику.</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.4.2 В разі, якщо за результатами розгляду заявки встановлена неможливість проведення подальших робіт з оцінки відповідності, ООВ надає Заявнику висновок з детальним обґрунтуванням про неможливість проведення робіт з оцінки відповідності і скасовує заявку.</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 xml:space="preserve">.4.3 В разі, якщо Заявник не згоден з прийнятим ООВ рішенням, він може оскаржити його в порядку і у відповідності з розділом </w:t>
      </w:r>
      <w:r w:rsidR="0056396F">
        <w:rPr>
          <w:rFonts w:ascii="Times New Roman" w:hAnsi="Times New Roman" w:cs="Times New Roman"/>
          <w:sz w:val="24"/>
          <w:szCs w:val="24"/>
        </w:rPr>
        <w:t>8</w:t>
      </w:r>
      <w:r w:rsidR="00E145E4">
        <w:rPr>
          <w:rFonts w:ascii="Times New Roman" w:hAnsi="Times New Roman" w:cs="Times New Roman"/>
          <w:sz w:val="24"/>
          <w:szCs w:val="24"/>
        </w:rPr>
        <w:t xml:space="preserve"> цього Порядку</w:t>
      </w:r>
      <w:r w:rsidR="00E145E4">
        <w:rPr>
          <w:sz w:val="24"/>
          <w:szCs w:val="24"/>
        </w:rPr>
        <w:t>.</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.5 Аналіз наданої Заявником документації та інформації щодо стану виробництва продукції.</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 xml:space="preserve">.5.1 Аналіз наданої документації проводиться з метою перевірки її відповідності </w:t>
      </w:r>
      <w:r w:rsidR="00DF3EFF">
        <w:rPr>
          <w:rFonts w:ascii="Times New Roman" w:hAnsi="Times New Roman" w:cs="Times New Roman"/>
          <w:sz w:val="24"/>
          <w:szCs w:val="24"/>
        </w:rPr>
        <w:t xml:space="preserve">типу продукції </w:t>
      </w:r>
      <w:r w:rsidR="00E145E4">
        <w:rPr>
          <w:rFonts w:ascii="Times New Roman" w:hAnsi="Times New Roman" w:cs="Times New Roman"/>
          <w:sz w:val="24"/>
          <w:szCs w:val="24"/>
        </w:rPr>
        <w:t>встановленим вимогам.</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Технічна документація повинна містити: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 загальний опис виробу;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 конструкцію, виробничі  креслення, тощо;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 описи і пояснення до креслень, схем і такі, що стосуються функціонування виробу;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 список стандартів з офіційно опублікованого переліку національних стандартів, добровільне застосування яких повністю або частково може сприйматись як доказ відповідності продукції вимогам </w:t>
      </w:r>
      <w:r w:rsidR="00DF3EFF">
        <w:rPr>
          <w:rFonts w:ascii="Times New Roman" w:hAnsi="Times New Roman" w:cs="Times New Roman"/>
          <w:sz w:val="24"/>
          <w:szCs w:val="24"/>
        </w:rPr>
        <w:t>ТР ЗІЗ</w:t>
      </w:r>
      <w:r>
        <w:rPr>
          <w:rFonts w:ascii="Times New Roman" w:hAnsi="Times New Roman" w:cs="Times New Roman"/>
          <w:sz w:val="24"/>
          <w:szCs w:val="24"/>
        </w:rPr>
        <w:t xml:space="preserve"> (далі - перелік національних стандартів), і опис рішень, прийнятих на виконання вимог </w:t>
      </w:r>
      <w:r w:rsidR="00DF3EFF">
        <w:rPr>
          <w:rFonts w:ascii="Times New Roman" w:hAnsi="Times New Roman" w:cs="Times New Roman"/>
          <w:sz w:val="24"/>
          <w:szCs w:val="24"/>
        </w:rPr>
        <w:t>ТР ЗІЗ</w:t>
      </w:r>
      <w:r>
        <w:rPr>
          <w:rFonts w:ascii="Times New Roman" w:hAnsi="Times New Roman" w:cs="Times New Roman"/>
          <w:sz w:val="24"/>
          <w:szCs w:val="24"/>
        </w:rPr>
        <w:t xml:space="preserve">, якщо згадані стандарти не були застосовані;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 результати проектних розрахунків, випробувань тощо;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 звіти про випробування продукції.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Виробник повинен вжити дієвих заходів для того, щоб виробничий процес забезпечував відповідність ЗІЗ, що виробляються серійно, зазначеному технічному файлу та вимогам </w:t>
      </w:r>
      <w:r w:rsidR="00DF3EFF">
        <w:rPr>
          <w:rFonts w:ascii="Times New Roman" w:hAnsi="Times New Roman" w:cs="Times New Roman"/>
          <w:sz w:val="24"/>
          <w:szCs w:val="24"/>
        </w:rPr>
        <w:t>ТР ЗІЗ</w:t>
      </w:r>
      <w:r>
        <w:rPr>
          <w:rFonts w:ascii="Times New Roman" w:hAnsi="Times New Roman" w:cs="Times New Roman"/>
          <w:sz w:val="24"/>
          <w:szCs w:val="24"/>
        </w:rPr>
        <w:t>.</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.5.2 Аналіз наданої документації може здійснюватись уповноваженим персоналом ООВ як в ООВ так і безпосередньо на підприємстві – виробнику чи у постачальника за рішенням ООВ.</w:t>
      </w:r>
    </w:p>
    <w:p w:rsidR="00E145E4" w:rsidRDefault="007B0757" w:rsidP="00EB1FF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 xml:space="preserve">.5.3 За результатами аналізу документації та протоколів випробувань складається </w:t>
      </w:r>
      <w:r w:rsidR="00E145E4" w:rsidRPr="00EB1FF7">
        <w:rPr>
          <w:rFonts w:ascii="Times New Roman" w:hAnsi="Times New Roman" w:cs="Times New Roman"/>
          <w:sz w:val="24"/>
          <w:szCs w:val="24"/>
        </w:rPr>
        <w:t xml:space="preserve">Звіт про </w:t>
      </w:r>
      <w:r w:rsidR="00EB1FF7" w:rsidRPr="00EB1FF7">
        <w:rPr>
          <w:rFonts w:ascii="Times New Roman" w:hAnsi="Times New Roman" w:cs="Times New Roman"/>
          <w:sz w:val="24"/>
          <w:szCs w:val="24"/>
        </w:rPr>
        <w:t>оцінювання за результатами робіт з оцінки відповідності</w:t>
      </w:r>
      <w:r w:rsidR="00E145E4" w:rsidRPr="00EB1FF7">
        <w:rPr>
          <w:rFonts w:ascii="Times New Roman" w:hAnsi="Times New Roman" w:cs="Times New Roman"/>
          <w:sz w:val="24"/>
          <w:szCs w:val="24"/>
        </w:rPr>
        <w:t xml:space="preserve">, додаток </w:t>
      </w:r>
      <w:r w:rsidR="00EB1FF7" w:rsidRPr="00EB1FF7">
        <w:rPr>
          <w:rFonts w:ascii="Times New Roman" w:hAnsi="Times New Roman" w:cs="Times New Roman"/>
          <w:sz w:val="24"/>
          <w:szCs w:val="24"/>
        </w:rPr>
        <w:t>РІ ПОВ-20-6-6</w:t>
      </w:r>
      <w:r w:rsidR="00E145E4">
        <w:rPr>
          <w:rFonts w:ascii="Times New Roman" w:hAnsi="Times New Roman" w:cs="Times New Roman"/>
          <w:sz w:val="24"/>
          <w:szCs w:val="24"/>
        </w:rPr>
        <w:t>.</w:t>
      </w:r>
    </w:p>
    <w:p w:rsidR="00E145E4" w:rsidRDefault="007B075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.6.1 Оцінювання відповідності продукції за схемою з оцінкою сертифікованої СУЯ проводиться в разі наявності сертифіката на систему якості, яка поширюється на виробництво продукції, заявленої на оцінювання відповідності зг</w:t>
      </w:r>
      <w:r w:rsidR="003E27C6">
        <w:rPr>
          <w:rFonts w:ascii="Times New Roman" w:hAnsi="Times New Roman" w:cs="Times New Roman"/>
          <w:sz w:val="24"/>
          <w:szCs w:val="24"/>
        </w:rPr>
        <w:t>і</w:t>
      </w:r>
      <w:r w:rsidR="00E145E4">
        <w:rPr>
          <w:rFonts w:ascii="Times New Roman" w:hAnsi="Times New Roman" w:cs="Times New Roman"/>
          <w:sz w:val="24"/>
          <w:szCs w:val="24"/>
        </w:rPr>
        <w:t>дно з РІ ПОВ-19/2</w:t>
      </w:r>
      <w:r w:rsidR="00DF3EFF">
        <w:rPr>
          <w:rFonts w:ascii="Times New Roman" w:hAnsi="Times New Roman" w:cs="Times New Roman"/>
          <w:sz w:val="24"/>
          <w:szCs w:val="24"/>
        </w:rPr>
        <w:t>0</w:t>
      </w:r>
      <w:r w:rsidR="00E145E4">
        <w:rPr>
          <w:rFonts w:ascii="Times New Roman" w:hAnsi="Times New Roman" w:cs="Times New Roman"/>
          <w:sz w:val="24"/>
          <w:szCs w:val="24"/>
        </w:rPr>
        <w:t>-09.</w:t>
      </w:r>
    </w:p>
    <w:p w:rsidR="00E145E4" w:rsidRDefault="007B0757">
      <w:pPr>
        <w:widowControl w:val="0"/>
        <w:jc w:val="both"/>
        <w:rPr>
          <w:sz w:val="24"/>
          <w:szCs w:val="24"/>
          <w:lang w:val="uk-UA"/>
        </w:rPr>
      </w:pPr>
      <w:r>
        <w:rPr>
          <w:sz w:val="24"/>
          <w:szCs w:val="24"/>
          <w:lang w:val="uk-UA"/>
        </w:rPr>
        <w:t>5</w:t>
      </w:r>
      <w:r w:rsidR="00E145E4">
        <w:rPr>
          <w:sz w:val="24"/>
          <w:szCs w:val="24"/>
          <w:lang w:val="uk-UA"/>
        </w:rPr>
        <w:t>.7 Відбір та ідентифікація зразків продукції для випробувань.</w:t>
      </w:r>
    </w:p>
    <w:p w:rsidR="00E145E4" w:rsidRDefault="007B0757">
      <w:pPr>
        <w:widowControl w:val="0"/>
        <w:jc w:val="both"/>
        <w:rPr>
          <w:sz w:val="24"/>
          <w:szCs w:val="24"/>
          <w:lang w:val="uk-UA"/>
        </w:rPr>
      </w:pPr>
      <w:r>
        <w:rPr>
          <w:sz w:val="24"/>
          <w:szCs w:val="24"/>
          <w:lang w:val="uk-UA"/>
        </w:rPr>
        <w:t>5</w:t>
      </w:r>
      <w:r w:rsidR="00E145E4">
        <w:rPr>
          <w:sz w:val="24"/>
          <w:szCs w:val="24"/>
          <w:lang w:val="uk-UA"/>
        </w:rPr>
        <w:t>.7.1 Відбір та ідентифікація зразків продукції здійснюється в порядку:</w:t>
      </w:r>
    </w:p>
    <w:p w:rsidR="00E145E4" w:rsidRDefault="00DF3EFF">
      <w:pPr>
        <w:widowControl w:val="0"/>
        <w:jc w:val="both"/>
        <w:rPr>
          <w:sz w:val="24"/>
          <w:szCs w:val="24"/>
          <w:lang w:val="uk-UA"/>
        </w:rPr>
      </w:pPr>
      <w:r>
        <w:rPr>
          <w:sz w:val="24"/>
          <w:szCs w:val="24"/>
          <w:lang w:val="uk-UA"/>
        </w:rPr>
        <w:t xml:space="preserve">- </w:t>
      </w:r>
      <w:r w:rsidR="00E145E4">
        <w:rPr>
          <w:sz w:val="24"/>
          <w:szCs w:val="24"/>
          <w:lang w:val="uk-UA"/>
        </w:rPr>
        <w:t>ідентифікація зразків – типопредставників продукції;</w:t>
      </w:r>
    </w:p>
    <w:p w:rsidR="00E145E4" w:rsidRDefault="00DF3EFF">
      <w:pPr>
        <w:widowControl w:val="0"/>
        <w:jc w:val="both"/>
        <w:rPr>
          <w:sz w:val="24"/>
          <w:szCs w:val="24"/>
          <w:lang w:val="uk-UA"/>
        </w:rPr>
      </w:pPr>
      <w:r>
        <w:rPr>
          <w:sz w:val="24"/>
          <w:szCs w:val="24"/>
          <w:lang w:val="uk-UA"/>
        </w:rPr>
        <w:t xml:space="preserve">- </w:t>
      </w:r>
      <w:r w:rsidR="00E145E4">
        <w:rPr>
          <w:sz w:val="24"/>
          <w:szCs w:val="24"/>
          <w:lang w:val="uk-UA"/>
        </w:rPr>
        <w:t>відбір зразків – типопредставників продукції для випробувань з метою оцінки відповідності.</w:t>
      </w:r>
    </w:p>
    <w:p w:rsidR="00E145E4" w:rsidRDefault="00EC2B27">
      <w:pPr>
        <w:widowControl w:val="0"/>
        <w:jc w:val="both"/>
        <w:rPr>
          <w:sz w:val="24"/>
          <w:szCs w:val="24"/>
          <w:lang w:val="uk-UA"/>
        </w:rPr>
      </w:pPr>
      <w:r>
        <w:rPr>
          <w:sz w:val="24"/>
          <w:szCs w:val="24"/>
          <w:lang w:val="uk-UA"/>
        </w:rPr>
        <w:t>5</w:t>
      </w:r>
      <w:r w:rsidR="00E145E4">
        <w:rPr>
          <w:sz w:val="24"/>
          <w:szCs w:val="24"/>
          <w:lang w:val="uk-UA"/>
        </w:rPr>
        <w:t>.7.2 Ідентифікація зразків проводиться ООВ або, за його дорученням, іншою організацією, яка зазначена в рішенні за заявкою.</w:t>
      </w:r>
    </w:p>
    <w:p w:rsidR="00E145E4" w:rsidRDefault="00E145E4">
      <w:pPr>
        <w:widowControl w:val="0"/>
        <w:jc w:val="both"/>
        <w:rPr>
          <w:sz w:val="24"/>
          <w:szCs w:val="24"/>
          <w:lang w:val="uk-UA"/>
        </w:rPr>
      </w:pPr>
      <w:r>
        <w:rPr>
          <w:sz w:val="24"/>
          <w:szCs w:val="24"/>
          <w:lang w:val="uk-UA"/>
        </w:rPr>
        <w:t xml:space="preserve">Ідентифікація зразків продукції, які передбачаються для відбору на випробування з метою оцінки відповідності, проводиться для встановлення належності до конкретних видів (моделей, типів) продукції, заявленої на оцінку відповідності і здійснюється щодо показників (характеристик), наведених у додатку </w:t>
      </w:r>
      <w:r w:rsidR="003A32BE">
        <w:rPr>
          <w:sz w:val="24"/>
          <w:szCs w:val="24"/>
          <w:lang w:val="uk-UA"/>
        </w:rPr>
        <w:t>РІ ПОВ-20-6-</w:t>
      </w:r>
      <w:r>
        <w:rPr>
          <w:sz w:val="24"/>
          <w:szCs w:val="24"/>
          <w:lang w:val="uk-UA"/>
        </w:rPr>
        <w:t>5 (рекомендований).</w:t>
      </w:r>
    </w:p>
    <w:p w:rsidR="00E145E4" w:rsidRDefault="00E145E4">
      <w:pPr>
        <w:widowControl w:val="0"/>
        <w:jc w:val="both"/>
        <w:rPr>
          <w:sz w:val="24"/>
          <w:szCs w:val="24"/>
          <w:lang w:val="uk-UA"/>
        </w:rPr>
      </w:pPr>
      <w:r>
        <w:rPr>
          <w:sz w:val="24"/>
          <w:szCs w:val="24"/>
          <w:lang w:val="uk-UA"/>
        </w:rPr>
        <w:t>Ідентифікація здійснюється:</w:t>
      </w:r>
    </w:p>
    <w:p w:rsidR="00E145E4" w:rsidRDefault="00E145E4">
      <w:pPr>
        <w:pStyle w:val="31"/>
        <w:widowControl w:val="0"/>
        <w:spacing w:after="0"/>
        <w:ind w:left="0"/>
        <w:jc w:val="both"/>
        <w:rPr>
          <w:sz w:val="24"/>
          <w:szCs w:val="24"/>
          <w:lang w:val="uk-UA"/>
        </w:rPr>
      </w:pPr>
      <w:r>
        <w:rPr>
          <w:sz w:val="24"/>
          <w:szCs w:val="24"/>
          <w:lang w:val="uk-UA"/>
        </w:rPr>
        <w:t>- щодо назви продукції, країни-виробника (для продукції, що імпортується) - перевіркою назви в заявці на оцінки відповідності продукції, в контракті (договорі) на поставку, в товаро - супровідних документах, в експлуатаційній документації (при наявності) та маркувальних даних;</w:t>
      </w:r>
    </w:p>
    <w:p w:rsidR="00E145E4" w:rsidRDefault="00E145E4">
      <w:pPr>
        <w:pStyle w:val="31"/>
        <w:widowControl w:val="0"/>
        <w:spacing w:after="0"/>
        <w:ind w:left="0"/>
        <w:jc w:val="both"/>
        <w:rPr>
          <w:sz w:val="24"/>
          <w:szCs w:val="24"/>
          <w:lang w:val="uk-UA"/>
        </w:rPr>
      </w:pPr>
      <w:r>
        <w:rPr>
          <w:sz w:val="24"/>
          <w:szCs w:val="24"/>
          <w:lang w:val="uk-UA"/>
        </w:rPr>
        <w:t>-щодо коду ДКПП – для вітчизняної продукції (коду УКТ ЗЕД для продукції, що імпортується) – перевіркою заявленого коду в заявці, вказаного в товаро - супровідних документах і підтвердженого перевіркою товарної номенклатури зовнішньо-економічної діяльності;</w:t>
      </w:r>
    </w:p>
    <w:p w:rsidR="00E145E4" w:rsidRDefault="00E145E4">
      <w:pPr>
        <w:pStyle w:val="31"/>
        <w:widowControl w:val="0"/>
        <w:spacing w:after="0"/>
        <w:ind w:left="0"/>
        <w:jc w:val="both"/>
        <w:rPr>
          <w:sz w:val="24"/>
          <w:szCs w:val="24"/>
          <w:lang w:val="uk-UA"/>
        </w:rPr>
      </w:pPr>
      <w:r>
        <w:rPr>
          <w:sz w:val="24"/>
          <w:szCs w:val="24"/>
          <w:lang w:val="uk-UA"/>
        </w:rPr>
        <w:t>-щодо зовнішнього вигляду – перевіркою відповідності типу;</w:t>
      </w:r>
    </w:p>
    <w:p w:rsidR="00E145E4" w:rsidRDefault="00E145E4">
      <w:pPr>
        <w:pStyle w:val="31"/>
        <w:widowControl w:val="0"/>
        <w:spacing w:after="0"/>
        <w:ind w:left="0"/>
        <w:jc w:val="both"/>
        <w:rPr>
          <w:sz w:val="24"/>
          <w:szCs w:val="24"/>
          <w:lang w:val="uk-UA"/>
        </w:rPr>
      </w:pPr>
      <w:r>
        <w:rPr>
          <w:sz w:val="24"/>
          <w:szCs w:val="24"/>
          <w:lang w:val="uk-UA"/>
        </w:rPr>
        <w:t>-</w:t>
      </w:r>
      <w:r>
        <w:rPr>
          <w:sz w:val="24"/>
          <w:szCs w:val="24"/>
        </w:rPr>
        <w:t>щодо функціонального призначення – перевіркою маркування та технічної документації</w:t>
      </w:r>
      <w:r>
        <w:rPr>
          <w:sz w:val="24"/>
          <w:szCs w:val="24"/>
          <w:lang w:val="uk-UA"/>
        </w:rPr>
        <w:t>;</w:t>
      </w:r>
    </w:p>
    <w:p w:rsidR="00E145E4" w:rsidRDefault="00E145E4">
      <w:pPr>
        <w:widowControl w:val="0"/>
        <w:jc w:val="both"/>
        <w:rPr>
          <w:b/>
          <w:i/>
          <w:sz w:val="22"/>
          <w:szCs w:val="22"/>
          <w:lang w:val="uk-UA"/>
        </w:rPr>
      </w:pPr>
      <w:r>
        <w:rPr>
          <w:sz w:val="24"/>
          <w:szCs w:val="24"/>
          <w:lang w:val="uk-UA"/>
        </w:rPr>
        <w:t>-</w:t>
      </w:r>
      <w:r>
        <w:rPr>
          <w:sz w:val="24"/>
          <w:szCs w:val="24"/>
        </w:rPr>
        <w:t>щодо маркування - перевіркою інформаційних даних, нанесених на зразок продукції чи на маркувальн</w:t>
      </w:r>
      <w:r>
        <w:rPr>
          <w:sz w:val="24"/>
          <w:szCs w:val="24"/>
          <w:lang w:val="uk-UA"/>
        </w:rPr>
        <w:t>ий ярлик</w:t>
      </w:r>
      <w:r>
        <w:rPr>
          <w:sz w:val="24"/>
          <w:szCs w:val="24"/>
        </w:rPr>
        <w:t xml:space="preserve"> (етикетку) в доступній для сприйняття формі, основних технічних чи споживчих характеристик (властивостей), в т.</w:t>
      </w:r>
      <w:r>
        <w:rPr>
          <w:sz w:val="24"/>
          <w:szCs w:val="24"/>
          <w:lang w:val="uk-UA"/>
        </w:rPr>
        <w:t>ч.</w:t>
      </w:r>
      <w:r>
        <w:rPr>
          <w:sz w:val="24"/>
          <w:szCs w:val="24"/>
        </w:rPr>
        <w:t xml:space="preserve"> інформаційних, операційних, застережливих знаків</w:t>
      </w:r>
      <w:r>
        <w:rPr>
          <w:sz w:val="24"/>
          <w:szCs w:val="24"/>
          <w:lang w:val="uk-UA"/>
        </w:rPr>
        <w:t>, гарантійних зобов’язань зберігання (придатності) продукції.</w:t>
      </w:r>
    </w:p>
    <w:p w:rsidR="00E145E4" w:rsidRDefault="00E145E4">
      <w:pPr>
        <w:widowControl w:val="0"/>
        <w:jc w:val="both"/>
        <w:rPr>
          <w:sz w:val="24"/>
          <w:szCs w:val="24"/>
          <w:lang w:val="uk-UA"/>
        </w:rPr>
      </w:pPr>
      <w:r>
        <w:rPr>
          <w:b/>
          <w:i/>
          <w:sz w:val="22"/>
          <w:szCs w:val="22"/>
          <w:lang w:val="uk-UA"/>
        </w:rPr>
        <w:t>Примітка: маркування зразків продукції на іноземній мові повинне бути надане в перекладі</w:t>
      </w:r>
      <w:r w:rsidR="003A32BE">
        <w:rPr>
          <w:b/>
          <w:i/>
          <w:sz w:val="22"/>
          <w:szCs w:val="22"/>
          <w:lang w:val="uk-UA"/>
        </w:rPr>
        <w:t xml:space="preserve"> на державну мову, </w:t>
      </w:r>
      <w:r>
        <w:rPr>
          <w:b/>
          <w:i/>
          <w:sz w:val="22"/>
          <w:szCs w:val="22"/>
          <w:lang w:val="uk-UA"/>
        </w:rPr>
        <w:t>засвідченому належним чином</w:t>
      </w:r>
      <w:r>
        <w:rPr>
          <w:i/>
          <w:sz w:val="22"/>
          <w:szCs w:val="22"/>
          <w:lang w:val="uk-UA"/>
        </w:rPr>
        <w:t>.</w:t>
      </w:r>
    </w:p>
    <w:p w:rsidR="00E145E4" w:rsidRDefault="00E145E4">
      <w:pPr>
        <w:widowControl w:val="0"/>
        <w:jc w:val="both"/>
        <w:rPr>
          <w:sz w:val="24"/>
          <w:szCs w:val="24"/>
          <w:lang w:val="uk-UA"/>
        </w:rPr>
      </w:pPr>
      <w:r>
        <w:rPr>
          <w:sz w:val="24"/>
          <w:szCs w:val="24"/>
          <w:lang w:val="uk-UA"/>
        </w:rPr>
        <w:t>-щодо пакування – перевіркою транспортного пакування, пакування та фасування в споживчу тару;</w:t>
      </w:r>
    </w:p>
    <w:p w:rsidR="00E145E4" w:rsidRDefault="00E145E4">
      <w:pPr>
        <w:widowControl w:val="0"/>
        <w:jc w:val="both"/>
        <w:rPr>
          <w:sz w:val="24"/>
          <w:szCs w:val="24"/>
          <w:lang w:val="uk-UA"/>
        </w:rPr>
      </w:pPr>
      <w:r>
        <w:rPr>
          <w:sz w:val="24"/>
          <w:szCs w:val="24"/>
          <w:lang w:val="uk-UA"/>
        </w:rPr>
        <w:t>-щодо товаро</w:t>
      </w:r>
      <w:r w:rsidR="00DF3EFF">
        <w:rPr>
          <w:sz w:val="24"/>
          <w:szCs w:val="24"/>
          <w:lang w:val="uk-UA"/>
        </w:rPr>
        <w:t>-</w:t>
      </w:r>
      <w:r>
        <w:rPr>
          <w:sz w:val="24"/>
          <w:szCs w:val="24"/>
          <w:lang w:val="uk-UA"/>
        </w:rPr>
        <w:t xml:space="preserve">супровідної документації </w:t>
      </w:r>
      <w:r w:rsidR="00DF3EFF">
        <w:rPr>
          <w:sz w:val="24"/>
          <w:szCs w:val="24"/>
          <w:lang w:val="uk-UA"/>
        </w:rPr>
        <w:t>(для продукції, що імпортується-</w:t>
      </w:r>
      <w:r>
        <w:rPr>
          <w:sz w:val="24"/>
          <w:szCs w:val="24"/>
          <w:lang w:val="uk-UA"/>
        </w:rPr>
        <w:t xml:space="preserve"> перевіркою приналежності продукції, заявленої на оцінку відповідності, як такої, що ввезена на митну територію України;</w:t>
      </w:r>
    </w:p>
    <w:p w:rsidR="00E145E4" w:rsidRDefault="00E145E4">
      <w:pPr>
        <w:widowControl w:val="0"/>
        <w:jc w:val="both"/>
        <w:rPr>
          <w:sz w:val="24"/>
          <w:szCs w:val="24"/>
          <w:lang w:val="uk-UA"/>
        </w:rPr>
      </w:pPr>
      <w:r>
        <w:rPr>
          <w:sz w:val="24"/>
          <w:szCs w:val="24"/>
          <w:lang w:val="uk-UA"/>
        </w:rPr>
        <w:t>-щодо обсягу партії продукції (при сертифікації партії продукції) – перевіркою заявленої кількості продукції в партії стосовно заявки на оцінку відповідності, документа про якість продукції (для вітчизняної продукції) та товаро-супровідних документів (для імпортованої продукції);</w:t>
      </w:r>
    </w:p>
    <w:p w:rsidR="00E145E4" w:rsidRDefault="00EC2B27">
      <w:pPr>
        <w:widowControl w:val="0"/>
        <w:jc w:val="both"/>
        <w:rPr>
          <w:sz w:val="24"/>
          <w:szCs w:val="24"/>
          <w:lang w:val="uk-UA"/>
        </w:rPr>
      </w:pPr>
      <w:r>
        <w:rPr>
          <w:sz w:val="24"/>
          <w:szCs w:val="24"/>
          <w:lang w:val="uk-UA"/>
        </w:rPr>
        <w:t>5</w:t>
      </w:r>
      <w:r w:rsidR="00E145E4">
        <w:rPr>
          <w:sz w:val="24"/>
          <w:szCs w:val="24"/>
          <w:lang w:val="uk-UA"/>
        </w:rPr>
        <w:t xml:space="preserve">.7.3 За результатами ідентифікації зразків продукції складається акт ідентифікації за формою додатку </w:t>
      </w:r>
      <w:r w:rsidR="00F572F6">
        <w:rPr>
          <w:sz w:val="24"/>
          <w:szCs w:val="24"/>
          <w:lang w:val="uk-UA"/>
        </w:rPr>
        <w:t>РІ ПОВ-20-6-</w:t>
      </w:r>
      <w:r w:rsidR="00EB1FF7">
        <w:rPr>
          <w:sz w:val="24"/>
          <w:szCs w:val="24"/>
          <w:lang w:val="uk-UA"/>
        </w:rPr>
        <w:t>4</w:t>
      </w:r>
      <w:r w:rsidR="00E145E4">
        <w:rPr>
          <w:sz w:val="24"/>
          <w:szCs w:val="24"/>
          <w:lang w:val="uk-UA"/>
        </w:rPr>
        <w:t xml:space="preserve"> у трьох примірниках. Один залишається у Заявника, другий передається в ООВ  для зберігання у справі по сертифікації, третій – до ВЛ (ВЦ), яка зазначена в рішенні за заявкою.</w:t>
      </w:r>
      <w:r>
        <w:rPr>
          <w:sz w:val="24"/>
          <w:szCs w:val="24"/>
          <w:lang w:val="uk-UA"/>
        </w:rPr>
        <w:t xml:space="preserve"> </w:t>
      </w:r>
      <w:r w:rsidR="00E145E4">
        <w:rPr>
          <w:sz w:val="24"/>
          <w:szCs w:val="24"/>
          <w:lang w:val="uk-UA"/>
        </w:rPr>
        <w:t>Для продукції, що імпортується, в акті зазначається код УКТ ЗЕД (перші чотири знаки), для продукції вітчизняного виробництва – код ДКПП (перші чотири або шість знаків).</w:t>
      </w:r>
    </w:p>
    <w:p w:rsidR="00E145E4" w:rsidRDefault="00EC2B27">
      <w:pPr>
        <w:widowControl w:val="0"/>
        <w:jc w:val="both"/>
        <w:rPr>
          <w:sz w:val="24"/>
          <w:szCs w:val="24"/>
          <w:lang w:val="uk-UA"/>
        </w:rPr>
      </w:pPr>
      <w:r>
        <w:rPr>
          <w:sz w:val="24"/>
          <w:szCs w:val="24"/>
          <w:lang w:val="uk-UA"/>
        </w:rPr>
        <w:t>5</w:t>
      </w:r>
      <w:r w:rsidR="00E145E4">
        <w:rPr>
          <w:sz w:val="24"/>
          <w:szCs w:val="24"/>
          <w:lang w:val="uk-UA"/>
        </w:rPr>
        <w:t>.7.4 Зразки продукції, що не пройшли ідентифікацію, на випробування з метою оцінки відповідності не приймаються.</w:t>
      </w:r>
    </w:p>
    <w:p w:rsidR="00E145E4" w:rsidRDefault="00EC2B27">
      <w:pPr>
        <w:widowControl w:val="0"/>
        <w:jc w:val="both"/>
        <w:rPr>
          <w:sz w:val="24"/>
          <w:szCs w:val="24"/>
          <w:lang w:val="uk-UA"/>
        </w:rPr>
      </w:pPr>
      <w:r>
        <w:rPr>
          <w:sz w:val="24"/>
          <w:szCs w:val="24"/>
          <w:lang w:val="uk-UA"/>
        </w:rPr>
        <w:t>5</w:t>
      </w:r>
      <w:r w:rsidR="00E145E4">
        <w:rPr>
          <w:sz w:val="24"/>
          <w:szCs w:val="24"/>
          <w:lang w:val="uk-UA"/>
        </w:rPr>
        <w:t>.7.5 Відбір зразків продукції та зразків – типопредставників продукції для випробувань з метою оцінки відповідності проводиться ООВ або за його дорученням, іншою організацією, зазначеною в рішенні за заявкою шляхом випробування із застосуванням методу випадкового відбору. Кількість зразків для випробувань визначається ООВ і відбирається у відповідності з вимогами нормативних документів та методів випробувань на даний вид продукції, і має відповідати кількості, зазначеній в рішенні ООВ за заявкою (мінімальна кількість зразків – 1 шт).</w:t>
      </w:r>
    </w:p>
    <w:p w:rsidR="00E145E4" w:rsidRDefault="00E145E4">
      <w:pPr>
        <w:widowControl w:val="0"/>
        <w:jc w:val="both"/>
        <w:rPr>
          <w:sz w:val="24"/>
          <w:szCs w:val="24"/>
          <w:lang w:val="uk-UA"/>
        </w:rPr>
      </w:pPr>
      <w:r>
        <w:rPr>
          <w:sz w:val="24"/>
          <w:szCs w:val="24"/>
          <w:lang w:val="uk-UA"/>
        </w:rPr>
        <w:t xml:space="preserve">Відбір зразків проводиться у присутності представника Заявника і оформляється актом відбору зразків за формою додатку </w:t>
      </w:r>
      <w:r w:rsidR="009C631D">
        <w:rPr>
          <w:sz w:val="24"/>
          <w:szCs w:val="24"/>
          <w:lang w:val="uk-UA"/>
        </w:rPr>
        <w:t>РІ ПОВ-20-6-</w:t>
      </w:r>
      <w:r w:rsidR="0056396F">
        <w:rPr>
          <w:sz w:val="24"/>
          <w:szCs w:val="24"/>
          <w:lang w:val="uk-UA"/>
        </w:rPr>
        <w:t>4</w:t>
      </w:r>
      <w:r>
        <w:rPr>
          <w:sz w:val="24"/>
          <w:szCs w:val="24"/>
          <w:lang w:val="uk-UA"/>
        </w:rPr>
        <w:t xml:space="preserve"> </w:t>
      </w:r>
      <w:r w:rsidR="00EB1FF7">
        <w:rPr>
          <w:sz w:val="24"/>
          <w:szCs w:val="24"/>
          <w:lang w:val="uk-UA"/>
        </w:rPr>
        <w:t>у</w:t>
      </w:r>
      <w:r>
        <w:rPr>
          <w:sz w:val="24"/>
          <w:szCs w:val="24"/>
          <w:lang w:val="uk-UA"/>
        </w:rPr>
        <w:t xml:space="preserve"> трьох примірниках. Один примірник залишається у Заявника, другий передається в ООВ для зберігання у справі з оцінки відповідності, третій – до ВЛ (ВЦ), яка зазначена в рішенні за заявкою.</w:t>
      </w:r>
      <w:r w:rsidR="00EC2B27">
        <w:rPr>
          <w:sz w:val="24"/>
          <w:szCs w:val="24"/>
          <w:lang w:val="uk-UA"/>
        </w:rPr>
        <w:t xml:space="preserve"> </w:t>
      </w:r>
      <w:r>
        <w:rPr>
          <w:sz w:val="24"/>
          <w:szCs w:val="24"/>
          <w:lang w:val="uk-UA"/>
        </w:rPr>
        <w:t>Доставку відібраних для випробувань зразків до ВЛ (ВЦ) і повернення їх після випробувань Заявник виконує за свій кошт.</w:t>
      </w:r>
      <w:r w:rsidR="00EC2B27">
        <w:rPr>
          <w:sz w:val="24"/>
          <w:szCs w:val="24"/>
          <w:lang w:val="uk-UA"/>
        </w:rPr>
        <w:t xml:space="preserve"> </w:t>
      </w:r>
      <w:r>
        <w:rPr>
          <w:sz w:val="24"/>
          <w:szCs w:val="24"/>
          <w:lang w:val="uk-UA"/>
        </w:rPr>
        <w:t>ВЛ (ВЦ) забезпечує зберігання зразків продукції згідно з вимогами експлуатаційної документації протягом усього терміну випробувань, до повернення їх Заявнику.</w:t>
      </w:r>
    </w:p>
    <w:p w:rsidR="00E145E4" w:rsidRDefault="00EC2B27">
      <w:pPr>
        <w:widowControl w:val="0"/>
        <w:jc w:val="both"/>
        <w:rPr>
          <w:sz w:val="24"/>
          <w:szCs w:val="24"/>
          <w:lang w:val="uk-UA"/>
        </w:rPr>
      </w:pPr>
      <w:r>
        <w:rPr>
          <w:sz w:val="24"/>
          <w:szCs w:val="24"/>
          <w:lang w:val="uk-UA"/>
        </w:rPr>
        <w:t>5</w:t>
      </w:r>
      <w:r w:rsidR="00E145E4">
        <w:rPr>
          <w:sz w:val="24"/>
          <w:szCs w:val="24"/>
          <w:lang w:val="uk-UA"/>
        </w:rPr>
        <w:t>.7.6 Відібрані зразки повинні бути укомплектовані, упаковані і опломбовані представником організації, що здійснював відбір.</w:t>
      </w:r>
    </w:p>
    <w:p w:rsidR="00E145E4" w:rsidRDefault="00E145E4">
      <w:pPr>
        <w:widowControl w:val="0"/>
        <w:jc w:val="both"/>
        <w:rPr>
          <w:sz w:val="24"/>
          <w:szCs w:val="24"/>
          <w:lang w:val="uk-UA"/>
        </w:rPr>
      </w:pPr>
      <w:r>
        <w:rPr>
          <w:sz w:val="24"/>
          <w:szCs w:val="24"/>
          <w:lang w:val="uk-UA"/>
        </w:rPr>
        <w:t>Примітка: ООВ може відбирати для випробувань з метою оцінки відповідності продукції зразки – типопредставники у кількості, меншій від регламентованої НД на продукцію, якщо це обумовлено великою вартістю продукції, її обмеженою кількістю в партії, необхідністю руйнування зразків під час випробувань, та ін.</w:t>
      </w:r>
    </w:p>
    <w:p w:rsidR="00E145E4" w:rsidRDefault="00EC2B27">
      <w:pPr>
        <w:widowControl w:val="0"/>
        <w:jc w:val="both"/>
        <w:rPr>
          <w:sz w:val="24"/>
          <w:szCs w:val="24"/>
          <w:lang w:val="uk-UA"/>
        </w:rPr>
      </w:pPr>
      <w:r>
        <w:rPr>
          <w:sz w:val="24"/>
          <w:szCs w:val="24"/>
          <w:lang w:val="uk-UA"/>
        </w:rPr>
        <w:t>5</w:t>
      </w:r>
      <w:r w:rsidR="00E145E4">
        <w:rPr>
          <w:sz w:val="24"/>
          <w:szCs w:val="24"/>
          <w:lang w:val="uk-UA"/>
        </w:rPr>
        <w:t>.7.7 Зразки продукції, що пройшли випробування з метою оцінки відповідності, в тому числі зруйновані, залишаються власністю Заявника.</w:t>
      </w:r>
    </w:p>
    <w:p w:rsidR="00E145E4" w:rsidRDefault="00EC2B27">
      <w:pPr>
        <w:widowControl w:val="0"/>
        <w:jc w:val="both"/>
        <w:rPr>
          <w:sz w:val="24"/>
          <w:szCs w:val="24"/>
          <w:lang w:val="uk-UA"/>
        </w:rPr>
      </w:pPr>
      <w:r>
        <w:rPr>
          <w:sz w:val="24"/>
          <w:szCs w:val="24"/>
          <w:lang w:val="uk-UA"/>
        </w:rPr>
        <w:t>5</w:t>
      </w:r>
      <w:r w:rsidR="00E145E4">
        <w:rPr>
          <w:sz w:val="24"/>
          <w:szCs w:val="24"/>
          <w:lang w:val="uk-UA"/>
        </w:rPr>
        <w:t>.8 Випробування зразків продукції з метою оцінки відповідності.</w:t>
      </w:r>
    </w:p>
    <w:p w:rsidR="00E145E4" w:rsidRDefault="00EC2B27">
      <w:pPr>
        <w:widowControl w:val="0"/>
        <w:jc w:val="both"/>
        <w:rPr>
          <w:sz w:val="24"/>
          <w:szCs w:val="24"/>
          <w:lang w:val="uk-UA"/>
        </w:rPr>
      </w:pPr>
      <w:r>
        <w:rPr>
          <w:sz w:val="24"/>
          <w:szCs w:val="24"/>
          <w:lang w:val="uk-UA"/>
        </w:rPr>
        <w:t>5</w:t>
      </w:r>
      <w:r w:rsidR="00E145E4">
        <w:rPr>
          <w:sz w:val="24"/>
          <w:szCs w:val="24"/>
          <w:lang w:val="uk-UA"/>
        </w:rPr>
        <w:t>.8.1 Випробування продукції проводяться акредитованими випробувальними лабораторіями (центрами), у визнаній галузі яких передбачена можливість проведення в повному обсязі випробувань за національними стандартами, добровільне застосування яких повністю  або  частково  сприймається  як  доказ відповідності ЗІЗ вимогам Регламенту.</w:t>
      </w:r>
      <w:r>
        <w:rPr>
          <w:sz w:val="24"/>
          <w:szCs w:val="24"/>
          <w:lang w:val="uk-UA"/>
        </w:rPr>
        <w:t xml:space="preserve"> </w:t>
      </w:r>
      <w:r w:rsidR="00E145E4">
        <w:rPr>
          <w:sz w:val="24"/>
          <w:szCs w:val="24"/>
          <w:lang w:val="uk-UA"/>
        </w:rPr>
        <w:t>Якщо продукція є масивною чи великогабаритною, або нетранспортабельною, або потребує монтажу на місці експлуатації, або використання унікального випробувального обладнання, тощо, допускається випробування проводити на підприємстві-виробнику або на місці експлуатації, в тому числі з використанням ВО та ЗВТ підприємства - виробника, які відповідають встановленим вимогам. Випробування повинні проводити фахівці акредитованої ВЛ (ВЦ).</w:t>
      </w:r>
    </w:p>
    <w:p w:rsidR="00E145E4" w:rsidRDefault="00EC2B27">
      <w:pPr>
        <w:widowControl w:val="0"/>
        <w:jc w:val="both"/>
        <w:rPr>
          <w:sz w:val="24"/>
          <w:szCs w:val="24"/>
          <w:lang w:val="uk-UA"/>
        </w:rPr>
      </w:pPr>
      <w:r>
        <w:rPr>
          <w:sz w:val="24"/>
          <w:szCs w:val="24"/>
          <w:lang w:val="uk-UA"/>
        </w:rPr>
        <w:t>5</w:t>
      </w:r>
      <w:r w:rsidR="00E145E4">
        <w:rPr>
          <w:sz w:val="24"/>
          <w:szCs w:val="24"/>
          <w:lang w:val="uk-UA"/>
        </w:rPr>
        <w:t>.8.2 Зразки продукції випробовуються на відповідність вимогам чинних в Україні НД, зазначених у рішенні ООВ.</w:t>
      </w:r>
      <w:r w:rsidR="0045219E">
        <w:rPr>
          <w:sz w:val="24"/>
          <w:szCs w:val="24"/>
          <w:lang w:val="uk-UA"/>
        </w:rPr>
        <w:t xml:space="preserve"> </w:t>
      </w:r>
      <w:r w:rsidR="00E145E4">
        <w:rPr>
          <w:sz w:val="24"/>
          <w:szCs w:val="24"/>
          <w:lang w:val="uk-UA"/>
        </w:rPr>
        <w:t>Під час оцінки відповідності одиничних виробів чи партії продукції в розмірі до 10 виробів за рішенням ООВ руйнівні випробування, які необхідні для визначення показників (характеристик) продукції, допускається не проводити (з урахуванням високої вартості виробів для споживача та замовленої ним кількості, а також за умовами надання Заявником достатніх доказів щодо відповідності цих показників (характеристик) вимогам НД або проводити випробування за зразках матеріалів та сировини, які використані для виробництва заявленої продукції, відібраних у виробника у кількості, достатній для перевірки відповідності вимогам НД.</w:t>
      </w:r>
    </w:p>
    <w:p w:rsidR="00E145E4" w:rsidRDefault="00EC2B27">
      <w:pPr>
        <w:widowControl w:val="0"/>
        <w:jc w:val="both"/>
        <w:rPr>
          <w:sz w:val="24"/>
          <w:szCs w:val="24"/>
          <w:lang w:val="uk-UA"/>
        </w:rPr>
      </w:pPr>
      <w:r>
        <w:rPr>
          <w:sz w:val="24"/>
          <w:szCs w:val="24"/>
          <w:lang w:val="uk-UA"/>
        </w:rPr>
        <w:t>5</w:t>
      </w:r>
      <w:r w:rsidR="00E145E4">
        <w:rPr>
          <w:sz w:val="24"/>
          <w:szCs w:val="24"/>
          <w:lang w:val="uk-UA"/>
        </w:rPr>
        <w:t>.8.3 У разі отримання негативних результатів хоча б за одним з показників, випробування з метою оцінки відповідності припиняються. Про негативні результати випробувань ВЛ (ВЦ) повідомляє Заявника та ООВ, який приймає рішення щодо припинення або можливості продовження робіт з оцінки відповідності.</w:t>
      </w:r>
      <w:r>
        <w:rPr>
          <w:sz w:val="24"/>
          <w:szCs w:val="24"/>
          <w:lang w:val="uk-UA"/>
        </w:rPr>
        <w:t xml:space="preserve"> </w:t>
      </w:r>
      <w:r w:rsidR="00E145E4">
        <w:rPr>
          <w:sz w:val="24"/>
          <w:szCs w:val="24"/>
          <w:lang w:val="uk-UA"/>
        </w:rPr>
        <w:t xml:space="preserve">Повторні випробування, у разі припинення робіт з оцінки відповідності, можуть бути проведенні тільки після надання до ООВ доказів виконання Заявником коригувальних заходів для усунення причин, що привели до невідповідності продукції встановленим вимогам.  </w:t>
      </w:r>
    </w:p>
    <w:p w:rsidR="00E145E4" w:rsidRDefault="00EC2B27">
      <w:pPr>
        <w:widowControl w:val="0"/>
        <w:jc w:val="both"/>
        <w:rPr>
          <w:sz w:val="24"/>
          <w:szCs w:val="24"/>
          <w:lang w:val="uk-UA"/>
        </w:rPr>
      </w:pPr>
      <w:r>
        <w:rPr>
          <w:sz w:val="24"/>
          <w:szCs w:val="24"/>
          <w:lang w:val="uk-UA"/>
        </w:rPr>
        <w:t>5</w:t>
      </w:r>
      <w:r w:rsidR="00E145E4">
        <w:rPr>
          <w:sz w:val="24"/>
          <w:szCs w:val="24"/>
          <w:lang w:val="uk-UA"/>
        </w:rPr>
        <w:t>.8.4 За результатами випробувань ВЛ (ВЦ) подає до ООВ протокол випробувань. Протокол випробувань повинен бути підписаний виконавцями робіт і затверджений керівником ВЛ (ВЦ). (згідно з ДСТУ ISO/IEC 17025-200</w:t>
      </w:r>
      <w:r w:rsidR="0056396F">
        <w:rPr>
          <w:sz w:val="24"/>
          <w:szCs w:val="24"/>
          <w:lang w:val="uk-UA"/>
        </w:rPr>
        <w:t>6</w:t>
      </w:r>
      <w:r w:rsidR="00E145E4">
        <w:rPr>
          <w:sz w:val="24"/>
          <w:szCs w:val="24"/>
          <w:lang w:val="uk-UA"/>
        </w:rPr>
        <w:t>).</w:t>
      </w:r>
    </w:p>
    <w:p w:rsidR="00E145E4" w:rsidRDefault="00EC2B27">
      <w:pPr>
        <w:widowControl w:val="0"/>
        <w:jc w:val="both"/>
        <w:rPr>
          <w:sz w:val="24"/>
          <w:szCs w:val="24"/>
          <w:lang w:val="uk-UA"/>
        </w:rPr>
      </w:pPr>
      <w:r>
        <w:rPr>
          <w:sz w:val="24"/>
          <w:szCs w:val="24"/>
          <w:lang w:val="uk-UA"/>
        </w:rPr>
        <w:t>5</w:t>
      </w:r>
      <w:r w:rsidR="00E145E4">
        <w:rPr>
          <w:sz w:val="24"/>
          <w:szCs w:val="24"/>
          <w:lang w:val="uk-UA"/>
        </w:rPr>
        <w:t>.8.5 Зразки продукції, що піддавались випробуванням, являються власністю Заявника і підлягають поверненню, в тому числі у зруйнованому виді.</w:t>
      </w:r>
    </w:p>
    <w:p w:rsidR="00E145E4" w:rsidRDefault="00EC2B27">
      <w:pPr>
        <w:widowControl w:val="0"/>
        <w:jc w:val="both"/>
        <w:rPr>
          <w:sz w:val="24"/>
          <w:szCs w:val="24"/>
          <w:lang w:val="uk-UA"/>
        </w:rPr>
      </w:pPr>
      <w:r>
        <w:rPr>
          <w:sz w:val="24"/>
          <w:szCs w:val="24"/>
          <w:lang w:val="uk-UA"/>
        </w:rPr>
        <w:t>5</w:t>
      </w:r>
      <w:r w:rsidR="00E145E4">
        <w:rPr>
          <w:sz w:val="24"/>
          <w:szCs w:val="24"/>
          <w:lang w:val="uk-UA"/>
        </w:rPr>
        <w:t xml:space="preserve">.9 Аналіз одержаних результатів робіт з оцінки відповідності та прийняття рішення про можливість видачі сертифіката </w:t>
      </w:r>
      <w:r w:rsidR="00DF3EFF">
        <w:rPr>
          <w:sz w:val="24"/>
          <w:szCs w:val="24"/>
          <w:lang w:val="uk-UA"/>
        </w:rPr>
        <w:t>експертизи</w:t>
      </w:r>
      <w:r w:rsidR="00E145E4">
        <w:rPr>
          <w:sz w:val="24"/>
          <w:szCs w:val="24"/>
          <w:lang w:val="uk-UA"/>
        </w:rPr>
        <w:t xml:space="preserve"> типу (сертифіката відповідності) та реєстрації</w:t>
      </w:r>
      <w:r w:rsidR="00DF3EFF">
        <w:rPr>
          <w:sz w:val="24"/>
          <w:szCs w:val="24"/>
          <w:lang w:val="uk-UA"/>
        </w:rPr>
        <w:t>/обліку</w:t>
      </w:r>
      <w:r w:rsidR="00E145E4">
        <w:rPr>
          <w:sz w:val="24"/>
          <w:szCs w:val="24"/>
          <w:lang w:val="uk-UA"/>
        </w:rPr>
        <w:t xml:space="preserve"> декларації</w:t>
      </w:r>
    </w:p>
    <w:p w:rsidR="00E145E4" w:rsidRDefault="00EC2B27">
      <w:pPr>
        <w:widowControl w:val="0"/>
        <w:jc w:val="both"/>
        <w:rPr>
          <w:sz w:val="24"/>
          <w:szCs w:val="24"/>
          <w:lang w:val="uk-UA"/>
        </w:rPr>
      </w:pPr>
      <w:r>
        <w:rPr>
          <w:sz w:val="24"/>
          <w:szCs w:val="24"/>
          <w:lang w:val="uk-UA"/>
        </w:rPr>
        <w:t>5</w:t>
      </w:r>
      <w:r w:rsidR="00E145E4">
        <w:rPr>
          <w:sz w:val="24"/>
          <w:szCs w:val="24"/>
          <w:lang w:val="uk-UA"/>
        </w:rPr>
        <w:t>.9.1 ООВ проводить аналіз результатів проведени</w:t>
      </w:r>
      <w:r w:rsidR="00DF3EFF">
        <w:rPr>
          <w:sz w:val="24"/>
          <w:szCs w:val="24"/>
          <w:lang w:val="uk-UA"/>
        </w:rPr>
        <w:t>х робіт з оцінки відповідності</w:t>
      </w:r>
      <w:r w:rsidR="00E145E4">
        <w:rPr>
          <w:sz w:val="24"/>
          <w:szCs w:val="24"/>
          <w:lang w:val="uk-UA"/>
        </w:rPr>
        <w:t>. Під час аналізу результатів проведених робіт оцінюється їхня повнота, об’єктивність, оцінюються результати  випробувань з метою оцінки відповідності</w:t>
      </w:r>
    </w:p>
    <w:p w:rsidR="00E145E4" w:rsidRDefault="00EC2B27">
      <w:pPr>
        <w:widowControl w:val="0"/>
        <w:jc w:val="both"/>
        <w:rPr>
          <w:sz w:val="24"/>
          <w:szCs w:val="24"/>
          <w:lang w:val="uk-UA"/>
        </w:rPr>
      </w:pPr>
      <w:r>
        <w:rPr>
          <w:sz w:val="24"/>
          <w:szCs w:val="24"/>
          <w:lang w:val="uk-UA"/>
        </w:rPr>
        <w:t>5</w:t>
      </w:r>
      <w:r w:rsidR="00E145E4">
        <w:rPr>
          <w:sz w:val="24"/>
          <w:szCs w:val="24"/>
          <w:lang w:val="uk-UA"/>
        </w:rPr>
        <w:t>.9.2 За позитивними результатами проведених робіт з оцінки відповідності продукції складаються:</w:t>
      </w:r>
    </w:p>
    <w:p w:rsidR="00E145E4" w:rsidRDefault="00E145E4">
      <w:pPr>
        <w:widowControl w:val="0"/>
        <w:jc w:val="both"/>
        <w:rPr>
          <w:sz w:val="24"/>
          <w:szCs w:val="24"/>
          <w:lang w:val="uk-UA"/>
        </w:rPr>
      </w:pPr>
      <w:r w:rsidRPr="00EB1FF7">
        <w:rPr>
          <w:sz w:val="24"/>
          <w:szCs w:val="24"/>
          <w:lang w:val="uk-UA"/>
        </w:rPr>
        <w:t>-</w:t>
      </w:r>
      <w:r w:rsidR="00EB1FF7" w:rsidRPr="00EB1FF7">
        <w:rPr>
          <w:sz w:val="24"/>
          <w:szCs w:val="24"/>
          <w:lang w:val="uk-UA"/>
        </w:rPr>
        <w:t xml:space="preserve"> висновок-рішення</w:t>
      </w:r>
      <w:r w:rsidRPr="00EB1FF7">
        <w:rPr>
          <w:sz w:val="24"/>
          <w:szCs w:val="24"/>
          <w:lang w:val="uk-UA"/>
        </w:rPr>
        <w:t xml:space="preserve">, додаток </w:t>
      </w:r>
      <w:r w:rsidR="00F572F6" w:rsidRPr="00EB1FF7">
        <w:rPr>
          <w:sz w:val="24"/>
          <w:szCs w:val="24"/>
          <w:lang w:val="uk-UA"/>
        </w:rPr>
        <w:t>РІ ПОВ-20-6-</w:t>
      </w:r>
      <w:r w:rsidR="00EB1FF7" w:rsidRPr="00EB1FF7">
        <w:rPr>
          <w:sz w:val="24"/>
          <w:szCs w:val="24"/>
          <w:lang w:val="uk-UA"/>
        </w:rPr>
        <w:t>7</w:t>
      </w:r>
      <w:r w:rsidRPr="00EB1FF7">
        <w:rPr>
          <w:sz w:val="24"/>
          <w:szCs w:val="24"/>
          <w:lang w:val="uk-UA"/>
        </w:rPr>
        <w:t xml:space="preserve">, який містить обгрунтування можливості видачі сертифіката </w:t>
      </w:r>
      <w:r w:rsidR="00C26088" w:rsidRPr="00EB1FF7">
        <w:rPr>
          <w:sz w:val="24"/>
          <w:szCs w:val="24"/>
          <w:lang w:val="uk-UA"/>
        </w:rPr>
        <w:t>експертизи</w:t>
      </w:r>
      <w:r w:rsidRPr="00EB1FF7">
        <w:rPr>
          <w:sz w:val="24"/>
          <w:szCs w:val="24"/>
          <w:lang w:val="uk-UA"/>
        </w:rPr>
        <w:t xml:space="preserve"> типу</w:t>
      </w:r>
      <w:r w:rsidR="00EB1FF7">
        <w:rPr>
          <w:sz w:val="24"/>
          <w:szCs w:val="24"/>
          <w:lang w:val="uk-UA"/>
        </w:rPr>
        <w:t>, н</w:t>
      </w:r>
      <w:r>
        <w:rPr>
          <w:sz w:val="24"/>
          <w:szCs w:val="24"/>
          <w:lang w:val="uk-UA"/>
        </w:rPr>
        <w:t xml:space="preserve">а підставі </w:t>
      </w:r>
      <w:r w:rsidR="00EB1FF7">
        <w:rPr>
          <w:sz w:val="24"/>
          <w:szCs w:val="24"/>
          <w:lang w:val="uk-UA"/>
        </w:rPr>
        <w:t>якого</w:t>
      </w:r>
      <w:r>
        <w:rPr>
          <w:sz w:val="24"/>
          <w:szCs w:val="24"/>
          <w:lang w:val="uk-UA"/>
        </w:rPr>
        <w:t xml:space="preserve"> та доданого до нього комплекту документів, ООВ оформляє сертифікат </w:t>
      </w:r>
      <w:r w:rsidR="00C26088">
        <w:rPr>
          <w:sz w:val="24"/>
          <w:szCs w:val="24"/>
          <w:lang w:val="uk-UA"/>
        </w:rPr>
        <w:t xml:space="preserve">експертизи </w:t>
      </w:r>
      <w:r>
        <w:rPr>
          <w:sz w:val="24"/>
          <w:szCs w:val="24"/>
          <w:lang w:val="uk-UA"/>
        </w:rPr>
        <w:t xml:space="preserve">типу, додаток № </w:t>
      </w:r>
      <w:r w:rsidR="00EB1FF7">
        <w:rPr>
          <w:sz w:val="24"/>
          <w:szCs w:val="24"/>
          <w:lang w:val="uk-UA"/>
        </w:rPr>
        <w:t>8</w:t>
      </w:r>
      <w:r>
        <w:rPr>
          <w:sz w:val="24"/>
          <w:szCs w:val="24"/>
          <w:lang w:val="uk-UA"/>
        </w:rPr>
        <w:t xml:space="preserve"> (рекомендований).</w:t>
      </w:r>
    </w:p>
    <w:p w:rsidR="00E145E4" w:rsidRDefault="00EC2B27">
      <w:pPr>
        <w:widowControl w:val="0"/>
        <w:jc w:val="both"/>
        <w:rPr>
          <w:sz w:val="24"/>
          <w:szCs w:val="24"/>
          <w:lang w:val="uk-UA"/>
        </w:rPr>
      </w:pPr>
      <w:r>
        <w:rPr>
          <w:sz w:val="24"/>
          <w:szCs w:val="24"/>
          <w:lang w:val="uk-UA"/>
        </w:rPr>
        <w:t>5</w:t>
      </w:r>
      <w:r w:rsidR="00E145E4">
        <w:rPr>
          <w:sz w:val="24"/>
          <w:szCs w:val="24"/>
          <w:lang w:val="uk-UA"/>
        </w:rPr>
        <w:t>.9.2 За позитивними результатами проведених робіт з оцінки відповідності продукції складається висновок, який містить обгрунтування можливості реєстрації</w:t>
      </w:r>
      <w:r w:rsidR="00C26088">
        <w:rPr>
          <w:sz w:val="24"/>
          <w:szCs w:val="24"/>
          <w:lang w:val="uk-UA"/>
        </w:rPr>
        <w:t>/обліку</w:t>
      </w:r>
      <w:r w:rsidR="00EB1FF7">
        <w:rPr>
          <w:sz w:val="24"/>
          <w:szCs w:val="24"/>
          <w:lang w:val="uk-UA"/>
        </w:rPr>
        <w:t xml:space="preserve"> Декларації відповідності, додаток РІ ПОВ 20-6-9.</w:t>
      </w:r>
    </w:p>
    <w:p w:rsidR="00E145E4" w:rsidRDefault="00E145E4">
      <w:pPr>
        <w:widowControl w:val="0"/>
        <w:jc w:val="both"/>
        <w:rPr>
          <w:sz w:val="24"/>
          <w:szCs w:val="24"/>
          <w:lang w:val="uk-UA"/>
        </w:rPr>
      </w:pPr>
      <w:r>
        <w:rPr>
          <w:sz w:val="24"/>
          <w:szCs w:val="24"/>
          <w:lang w:val="uk-UA"/>
        </w:rPr>
        <w:t>На підставі видан</w:t>
      </w:r>
      <w:r w:rsidR="00EB1FF7">
        <w:rPr>
          <w:sz w:val="24"/>
          <w:szCs w:val="24"/>
          <w:lang w:val="uk-UA"/>
        </w:rPr>
        <w:t>ого</w:t>
      </w:r>
      <w:r>
        <w:rPr>
          <w:sz w:val="24"/>
          <w:szCs w:val="24"/>
          <w:lang w:val="uk-UA"/>
        </w:rPr>
        <w:t xml:space="preserve"> сертифікату </w:t>
      </w:r>
      <w:r w:rsidR="00C26088">
        <w:rPr>
          <w:sz w:val="24"/>
          <w:szCs w:val="24"/>
          <w:lang w:val="uk-UA"/>
        </w:rPr>
        <w:t xml:space="preserve">експертизи </w:t>
      </w:r>
      <w:r>
        <w:rPr>
          <w:sz w:val="24"/>
          <w:szCs w:val="24"/>
          <w:lang w:val="uk-UA"/>
        </w:rPr>
        <w:t xml:space="preserve">типу та доданого до нього комплекту документів, в т.ч. протоколу випробувань, ООВ  реєструє Декларацію, додаток </w:t>
      </w:r>
      <w:r w:rsidR="00C26088">
        <w:rPr>
          <w:sz w:val="24"/>
          <w:szCs w:val="24"/>
          <w:lang w:val="uk-UA"/>
        </w:rPr>
        <w:t xml:space="preserve"> </w:t>
      </w:r>
      <w:r w:rsidR="0045219E">
        <w:rPr>
          <w:sz w:val="24"/>
          <w:szCs w:val="24"/>
          <w:lang w:val="uk-UA"/>
        </w:rPr>
        <w:t>РІ ПОВ-20-6-</w:t>
      </w:r>
      <w:r>
        <w:rPr>
          <w:sz w:val="24"/>
          <w:szCs w:val="24"/>
          <w:lang w:val="uk-UA"/>
        </w:rPr>
        <w:t>1</w:t>
      </w:r>
      <w:r w:rsidR="0056396F">
        <w:rPr>
          <w:sz w:val="24"/>
          <w:szCs w:val="24"/>
          <w:lang w:val="uk-UA"/>
        </w:rPr>
        <w:t>0</w:t>
      </w:r>
      <w:r>
        <w:rPr>
          <w:sz w:val="24"/>
          <w:szCs w:val="24"/>
          <w:lang w:val="uk-UA"/>
        </w:rPr>
        <w:t xml:space="preserve"> (рекомендований).</w:t>
      </w:r>
    </w:p>
    <w:p w:rsidR="00E145E4" w:rsidRDefault="00EC2B27">
      <w:pPr>
        <w:widowControl w:val="0"/>
        <w:jc w:val="both"/>
        <w:rPr>
          <w:sz w:val="24"/>
          <w:szCs w:val="24"/>
          <w:lang w:val="uk-UA"/>
        </w:rPr>
      </w:pPr>
      <w:r>
        <w:rPr>
          <w:sz w:val="24"/>
          <w:szCs w:val="24"/>
          <w:lang w:val="uk-UA"/>
        </w:rPr>
        <w:t>5</w:t>
      </w:r>
      <w:r w:rsidR="00E145E4">
        <w:rPr>
          <w:sz w:val="24"/>
          <w:szCs w:val="24"/>
          <w:lang w:val="uk-UA"/>
        </w:rPr>
        <w:t xml:space="preserve">.9.3 За негативними результатами проведених робіт з оцінки відповідності продукції </w:t>
      </w:r>
      <w:r w:rsidR="00E145E4">
        <w:rPr>
          <w:sz w:val="24"/>
          <w:szCs w:val="24"/>
          <w:lang w:val="uk-UA"/>
        </w:rPr>
        <w:br/>
        <w:t>ООВ оформляє висновок, що містить детальне обгрунтування про неможливість проведення подальших робіт з оцінки відповідності чи про встановлені негативні підсумкові результати.</w:t>
      </w:r>
    </w:p>
    <w:p w:rsidR="00E145E4" w:rsidRDefault="00EC2B27">
      <w:pPr>
        <w:widowControl w:val="0"/>
        <w:jc w:val="both"/>
        <w:rPr>
          <w:sz w:val="24"/>
          <w:szCs w:val="24"/>
          <w:lang w:val="uk-UA"/>
        </w:rPr>
      </w:pPr>
      <w:r>
        <w:rPr>
          <w:sz w:val="24"/>
          <w:szCs w:val="24"/>
          <w:lang w:val="uk-UA"/>
        </w:rPr>
        <w:t>5</w:t>
      </w:r>
      <w:r w:rsidR="00E145E4">
        <w:rPr>
          <w:sz w:val="24"/>
          <w:szCs w:val="24"/>
          <w:lang w:val="uk-UA"/>
        </w:rPr>
        <w:t xml:space="preserve">.10 Оформлення та видача сертифікатів </w:t>
      </w:r>
      <w:r w:rsidR="00C26088">
        <w:rPr>
          <w:sz w:val="24"/>
          <w:szCs w:val="24"/>
          <w:lang w:val="uk-UA"/>
        </w:rPr>
        <w:t xml:space="preserve">експертизи </w:t>
      </w:r>
      <w:r w:rsidR="00E145E4">
        <w:rPr>
          <w:sz w:val="24"/>
          <w:szCs w:val="24"/>
          <w:lang w:val="uk-UA"/>
        </w:rPr>
        <w:t xml:space="preserve">типу (сертифіката відповідності). </w:t>
      </w:r>
    </w:p>
    <w:p w:rsidR="00E145E4" w:rsidRDefault="00EC2B27">
      <w:pPr>
        <w:widowControl w:val="0"/>
        <w:jc w:val="both"/>
        <w:rPr>
          <w:sz w:val="24"/>
          <w:szCs w:val="24"/>
          <w:lang w:val="uk-UA"/>
        </w:rPr>
      </w:pPr>
      <w:r>
        <w:rPr>
          <w:sz w:val="24"/>
          <w:szCs w:val="24"/>
          <w:lang w:val="uk-UA"/>
        </w:rPr>
        <w:t>5</w:t>
      </w:r>
      <w:r w:rsidR="00E145E4">
        <w:rPr>
          <w:sz w:val="24"/>
          <w:szCs w:val="24"/>
          <w:lang w:val="uk-UA"/>
        </w:rPr>
        <w:t xml:space="preserve">.10.1 Якщо за результатами </w:t>
      </w:r>
      <w:r w:rsidR="00C26088">
        <w:rPr>
          <w:sz w:val="24"/>
          <w:szCs w:val="24"/>
          <w:lang w:val="uk-UA"/>
        </w:rPr>
        <w:t xml:space="preserve">експертизи </w:t>
      </w:r>
      <w:r w:rsidR="00E145E4">
        <w:rPr>
          <w:sz w:val="24"/>
          <w:szCs w:val="24"/>
          <w:lang w:val="uk-UA"/>
        </w:rPr>
        <w:t xml:space="preserve">типу встановлено відповідність типового зразка продукції вимогам технічного регламенту, ООВ видає заявникові сертифікат </w:t>
      </w:r>
      <w:r w:rsidR="00C26088">
        <w:rPr>
          <w:sz w:val="24"/>
          <w:szCs w:val="24"/>
          <w:lang w:val="uk-UA"/>
        </w:rPr>
        <w:t xml:space="preserve">експертизи </w:t>
      </w:r>
      <w:r w:rsidR="00E145E4">
        <w:rPr>
          <w:sz w:val="24"/>
          <w:szCs w:val="24"/>
          <w:lang w:val="uk-UA"/>
        </w:rPr>
        <w:t xml:space="preserve">типу, додаток </w:t>
      </w:r>
      <w:r w:rsidR="00F572F6">
        <w:rPr>
          <w:sz w:val="24"/>
          <w:szCs w:val="24"/>
          <w:lang w:val="uk-UA"/>
        </w:rPr>
        <w:t>РІ ПОВ-20-6-</w:t>
      </w:r>
      <w:r w:rsidR="00EB1FF7">
        <w:rPr>
          <w:sz w:val="24"/>
          <w:szCs w:val="24"/>
          <w:lang w:val="uk-UA"/>
        </w:rPr>
        <w:t>8</w:t>
      </w:r>
      <w:r w:rsidR="00E145E4">
        <w:rPr>
          <w:sz w:val="24"/>
          <w:szCs w:val="24"/>
          <w:lang w:val="uk-UA"/>
        </w:rPr>
        <w:t xml:space="preserve"> (рекомендований).</w:t>
      </w:r>
    </w:p>
    <w:p w:rsidR="00E145E4" w:rsidRDefault="00E145E4">
      <w:pPr>
        <w:widowControl w:val="0"/>
        <w:jc w:val="both"/>
        <w:rPr>
          <w:sz w:val="24"/>
          <w:szCs w:val="24"/>
          <w:lang w:val="uk-UA"/>
        </w:rPr>
      </w:pPr>
      <w:r>
        <w:rPr>
          <w:sz w:val="24"/>
          <w:szCs w:val="24"/>
          <w:lang w:val="uk-UA"/>
        </w:rPr>
        <w:t xml:space="preserve">У сертифікаті </w:t>
      </w:r>
      <w:r w:rsidR="00C26088">
        <w:rPr>
          <w:sz w:val="24"/>
          <w:szCs w:val="24"/>
          <w:lang w:val="uk-UA"/>
        </w:rPr>
        <w:t xml:space="preserve">експертизи </w:t>
      </w:r>
      <w:r>
        <w:rPr>
          <w:sz w:val="24"/>
          <w:szCs w:val="24"/>
          <w:lang w:val="uk-UA"/>
        </w:rPr>
        <w:t>типу зазначаються:</w:t>
      </w:r>
    </w:p>
    <w:p w:rsidR="00E145E4" w:rsidRDefault="00E145E4">
      <w:pPr>
        <w:widowControl w:val="0"/>
        <w:jc w:val="both"/>
        <w:rPr>
          <w:sz w:val="24"/>
          <w:szCs w:val="24"/>
          <w:lang w:val="uk-UA"/>
        </w:rPr>
      </w:pPr>
      <w:r>
        <w:rPr>
          <w:sz w:val="24"/>
          <w:szCs w:val="24"/>
          <w:lang w:val="uk-UA"/>
        </w:rPr>
        <w:t>- найменування і адреса виробника (уповноваженого представника виробника, постачальника); код ЄДРПОУ (ідентифікаційний номер), тип продукції, коди ДКПП (УКТЗЕД);</w:t>
      </w:r>
    </w:p>
    <w:p w:rsidR="00E145E4" w:rsidRDefault="00E145E4">
      <w:pPr>
        <w:widowControl w:val="0"/>
        <w:jc w:val="both"/>
        <w:rPr>
          <w:sz w:val="24"/>
          <w:szCs w:val="24"/>
          <w:lang w:val="uk-UA"/>
        </w:rPr>
      </w:pPr>
      <w:r>
        <w:rPr>
          <w:sz w:val="24"/>
          <w:szCs w:val="24"/>
          <w:lang w:val="uk-UA"/>
        </w:rPr>
        <w:t xml:space="preserve">- результати проведених перевірок стосовно відповідності продукції вимогам </w:t>
      </w:r>
      <w:r w:rsidR="00C26088">
        <w:rPr>
          <w:sz w:val="24"/>
          <w:szCs w:val="24"/>
          <w:lang w:val="uk-UA"/>
        </w:rPr>
        <w:t>ТР ЗІЗ</w:t>
      </w:r>
      <w:r>
        <w:rPr>
          <w:sz w:val="24"/>
          <w:szCs w:val="24"/>
          <w:lang w:val="uk-UA"/>
        </w:rPr>
        <w:t xml:space="preserve"> та вимогам національних стандартів, які в разі добровільного застосування є доказом відповідності продукції вимогам вищезазначеного Регламенту (надається перелік стандартів – позначення та назва);</w:t>
      </w:r>
    </w:p>
    <w:p w:rsidR="00E145E4" w:rsidRDefault="00E145E4">
      <w:pPr>
        <w:widowControl w:val="0"/>
        <w:jc w:val="both"/>
        <w:rPr>
          <w:sz w:val="24"/>
          <w:szCs w:val="24"/>
          <w:lang w:val="uk-UA"/>
        </w:rPr>
      </w:pPr>
      <w:r>
        <w:rPr>
          <w:sz w:val="24"/>
          <w:szCs w:val="24"/>
          <w:lang w:val="uk-UA"/>
        </w:rPr>
        <w:t>- умови дії сертифіката (у разі необхідності);</w:t>
      </w:r>
    </w:p>
    <w:p w:rsidR="00E145E4" w:rsidRDefault="00E145E4">
      <w:pPr>
        <w:widowControl w:val="0"/>
        <w:jc w:val="both"/>
        <w:rPr>
          <w:sz w:val="24"/>
          <w:szCs w:val="24"/>
          <w:lang w:val="uk-UA"/>
        </w:rPr>
      </w:pPr>
      <w:r>
        <w:rPr>
          <w:sz w:val="24"/>
          <w:szCs w:val="24"/>
          <w:lang w:val="uk-UA"/>
        </w:rPr>
        <w:t xml:space="preserve">- дані, необхідні для ідентифікації перевіреного типового зразка: звіт про можливість реєстрації сертифікату </w:t>
      </w:r>
      <w:r w:rsidR="00C26088">
        <w:rPr>
          <w:sz w:val="24"/>
          <w:szCs w:val="24"/>
          <w:lang w:val="uk-UA"/>
        </w:rPr>
        <w:t xml:space="preserve">експертизи </w:t>
      </w:r>
      <w:r>
        <w:rPr>
          <w:sz w:val="24"/>
          <w:szCs w:val="24"/>
          <w:lang w:val="uk-UA"/>
        </w:rPr>
        <w:t>типу (з позначенням дати); протоколи випробувань (з позначенням номерів, дати видачі, назви випробувальної лабораторії, її а</w:t>
      </w:r>
      <w:r w:rsidR="00C26088">
        <w:rPr>
          <w:sz w:val="24"/>
          <w:szCs w:val="24"/>
          <w:lang w:val="uk-UA"/>
        </w:rPr>
        <w:t>д</w:t>
      </w:r>
      <w:r>
        <w:rPr>
          <w:sz w:val="24"/>
          <w:szCs w:val="24"/>
          <w:lang w:val="uk-UA"/>
        </w:rPr>
        <w:t xml:space="preserve">реси, номеру та дати видачі, терміну дії атестата акредитації), технічні описи зразків, технологічні інструкції та ін. </w:t>
      </w:r>
    </w:p>
    <w:p w:rsidR="00E145E4" w:rsidRDefault="00E145E4">
      <w:pPr>
        <w:widowControl w:val="0"/>
        <w:jc w:val="both"/>
        <w:rPr>
          <w:sz w:val="24"/>
          <w:szCs w:val="24"/>
          <w:lang w:val="uk-UA"/>
        </w:rPr>
      </w:pPr>
      <w:r>
        <w:rPr>
          <w:sz w:val="24"/>
          <w:szCs w:val="24"/>
          <w:lang w:val="uk-UA"/>
        </w:rPr>
        <w:t xml:space="preserve">Сертифікат </w:t>
      </w:r>
      <w:r w:rsidR="00C26088">
        <w:rPr>
          <w:sz w:val="24"/>
          <w:szCs w:val="24"/>
          <w:lang w:val="uk-UA"/>
        </w:rPr>
        <w:t xml:space="preserve">експертизи </w:t>
      </w:r>
      <w:r>
        <w:rPr>
          <w:sz w:val="24"/>
          <w:szCs w:val="24"/>
          <w:lang w:val="uk-UA"/>
        </w:rPr>
        <w:t>типу має бути підписаний керівником</w:t>
      </w:r>
      <w:r w:rsidR="00C26088">
        <w:rPr>
          <w:sz w:val="24"/>
          <w:szCs w:val="24"/>
          <w:lang w:val="uk-UA"/>
        </w:rPr>
        <w:t xml:space="preserve"> </w:t>
      </w:r>
      <w:r>
        <w:rPr>
          <w:sz w:val="24"/>
          <w:szCs w:val="24"/>
          <w:lang w:val="uk-UA"/>
        </w:rPr>
        <w:t xml:space="preserve">ООВ, завірений печаткою та містити інформацію стосовно назви, адреси, повноважень ООВ </w:t>
      </w:r>
      <w:r>
        <w:rPr>
          <w:bCs/>
          <w:color w:val="000000"/>
          <w:sz w:val="24"/>
          <w:szCs w:val="24"/>
          <w:lang w:val="uk-UA"/>
        </w:rPr>
        <w:t xml:space="preserve">(номер та дату видачі свідоцтва про призначення). </w:t>
      </w:r>
    </w:p>
    <w:p w:rsidR="00E145E4" w:rsidRDefault="00E145E4">
      <w:pPr>
        <w:widowControl w:val="0"/>
        <w:jc w:val="both"/>
        <w:rPr>
          <w:sz w:val="24"/>
          <w:szCs w:val="24"/>
          <w:lang w:val="uk-UA"/>
        </w:rPr>
      </w:pPr>
      <w:r>
        <w:rPr>
          <w:sz w:val="24"/>
          <w:szCs w:val="24"/>
          <w:lang w:val="uk-UA"/>
        </w:rPr>
        <w:t xml:space="preserve">Інформація про </w:t>
      </w:r>
      <w:r>
        <w:rPr>
          <w:bCs/>
          <w:color w:val="000000"/>
          <w:sz w:val="24"/>
          <w:szCs w:val="24"/>
          <w:lang w:val="uk-UA" w:eastAsia="en-US"/>
        </w:rPr>
        <w:t>зареєстрован</w:t>
      </w:r>
      <w:r w:rsidR="00EC2B27">
        <w:rPr>
          <w:bCs/>
          <w:color w:val="000000"/>
          <w:sz w:val="24"/>
          <w:szCs w:val="24"/>
          <w:lang w:val="uk-UA" w:eastAsia="en-US"/>
        </w:rPr>
        <w:t>ий</w:t>
      </w:r>
      <w:r>
        <w:rPr>
          <w:bCs/>
          <w:color w:val="000000"/>
          <w:sz w:val="24"/>
          <w:szCs w:val="24"/>
          <w:lang w:val="uk-UA" w:eastAsia="en-US"/>
        </w:rPr>
        <w:t xml:space="preserve"> сертифікати </w:t>
      </w:r>
      <w:r w:rsidR="00C26088">
        <w:rPr>
          <w:sz w:val="24"/>
          <w:szCs w:val="24"/>
          <w:lang w:val="uk-UA"/>
        </w:rPr>
        <w:t>експертизи</w:t>
      </w:r>
      <w:r w:rsidR="00C26088">
        <w:rPr>
          <w:bCs/>
          <w:color w:val="000000"/>
          <w:sz w:val="24"/>
          <w:szCs w:val="24"/>
          <w:lang w:val="uk-UA" w:eastAsia="en-US"/>
        </w:rPr>
        <w:t xml:space="preserve"> </w:t>
      </w:r>
      <w:r>
        <w:rPr>
          <w:bCs/>
          <w:color w:val="000000"/>
          <w:sz w:val="24"/>
          <w:szCs w:val="24"/>
          <w:lang w:val="uk-UA" w:eastAsia="en-US"/>
        </w:rPr>
        <w:t xml:space="preserve">типу </w:t>
      </w:r>
      <w:r>
        <w:rPr>
          <w:sz w:val="24"/>
          <w:szCs w:val="24"/>
          <w:lang w:val="uk-UA"/>
        </w:rPr>
        <w:t>розміщується на веб-сайті ДП «ДНІПРОСТАНДАРТМЕТРОЛОГІЯ» (РІ-58-01).</w:t>
      </w:r>
    </w:p>
    <w:p w:rsidR="00E145E4" w:rsidRDefault="00E145E4">
      <w:pPr>
        <w:widowControl w:val="0"/>
        <w:jc w:val="both"/>
        <w:rPr>
          <w:sz w:val="24"/>
          <w:szCs w:val="24"/>
          <w:lang w:val="uk-UA"/>
        </w:rPr>
      </w:pPr>
      <w:r>
        <w:rPr>
          <w:sz w:val="24"/>
          <w:szCs w:val="24"/>
          <w:lang w:val="uk-UA"/>
        </w:rPr>
        <w:t xml:space="preserve">7.10.3 Сертифікат </w:t>
      </w:r>
      <w:r w:rsidR="00C26088">
        <w:rPr>
          <w:sz w:val="24"/>
          <w:szCs w:val="24"/>
          <w:lang w:val="uk-UA"/>
        </w:rPr>
        <w:t xml:space="preserve">експертизи </w:t>
      </w:r>
      <w:r>
        <w:rPr>
          <w:sz w:val="24"/>
          <w:szCs w:val="24"/>
          <w:lang w:val="uk-UA"/>
        </w:rPr>
        <w:t xml:space="preserve">типу може мати один чи кілька додатків та повинен містити інформацію в обсязі, достатньому для оцінки відповідності виготовленої продукції перевіреному типу (нормативному документу) та здійснення контролю під час експлуатації. </w:t>
      </w:r>
    </w:p>
    <w:p w:rsidR="00E145E4" w:rsidRDefault="00E145E4">
      <w:pPr>
        <w:widowControl w:val="0"/>
        <w:jc w:val="both"/>
        <w:rPr>
          <w:sz w:val="24"/>
          <w:szCs w:val="24"/>
          <w:lang w:val="uk-UA"/>
        </w:rPr>
      </w:pPr>
      <w:r>
        <w:rPr>
          <w:sz w:val="24"/>
          <w:szCs w:val="24"/>
          <w:lang w:val="uk-UA"/>
        </w:rPr>
        <w:t xml:space="preserve">Заявнику видається оригінал сертифіката </w:t>
      </w:r>
      <w:r w:rsidR="00C26088">
        <w:rPr>
          <w:sz w:val="24"/>
          <w:szCs w:val="24"/>
          <w:lang w:val="uk-UA"/>
        </w:rPr>
        <w:t xml:space="preserve">експертизи </w:t>
      </w:r>
      <w:r w:rsidR="00EC2B27">
        <w:rPr>
          <w:sz w:val="24"/>
          <w:szCs w:val="24"/>
          <w:lang w:val="uk-UA"/>
        </w:rPr>
        <w:t>типу</w:t>
      </w:r>
      <w:r>
        <w:rPr>
          <w:sz w:val="24"/>
          <w:szCs w:val="24"/>
          <w:lang w:val="uk-UA"/>
        </w:rPr>
        <w:t>.</w:t>
      </w:r>
    </w:p>
    <w:p w:rsidR="00E145E4" w:rsidRDefault="00E145E4">
      <w:pPr>
        <w:widowControl w:val="0"/>
        <w:jc w:val="both"/>
        <w:rPr>
          <w:sz w:val="24"/>
          <w:szCs w:val="24"/>
          <w:lang w:val="uk-UA"/>
        </w:rPr>
      </w:pPr>
      <w:r>
        <w:rPr>
          <w:sz w:val="24"/>
          <w:szCs w:val="24"/>
          <w:lang w:val="uk-UA"/>
        </w:rPr>
        <w:t xml:space="preserve">7.10.4 ООВ зберігає до закінчення строку дії сертифіката </w:t>
      </w:r>
      <w:r w:rsidR="00C26088">
        <w:rPr>
          <w:sz w:val="24"/>
          <w:szCs w:val="24"/>
          <w:lang w:val="uk-UA"/>
        </w:rPr>
        <w:t xml:space="preserve">експертизи </w:t>
      </w:r>
      <w:r>
        <w:rPr>
          <w:sz w:val="24"/>
          <w:szCs w:val="24"/>
          <w:lang w:val="uk-UA"/>
        </w:rPr>
        <w:t xml:space="preserve">типу його копію разом з додатками та комплект документів, включаючи подані виробником. Якщо перевірений тип не відповідає вимогам технічного регламенту, ООВ відмовляє у видачі сертифіката </w:t>
      </w:r>
      <w:r w:rsidR="00C26088">
        <w:rPr>
          <w:sz w:val="24"/>
          <w:szCs w:val="24"/>
          <w:lang w:val="uk-UA"/>
        </w:rPr>
        <w:t xml:space="preserve">експертизи </w:t>
      </w:r>
      <w:r>
        <w:rPr>
          <w:sz w:val="24"/>
          <w:szCs w:val="24"/>
          <w:lang w:val="uk-UA"/>
        </w:rPr>
        <w:t xml:space="preserve">типу та повідомляє у десятиденний строк про це виробникові з обґрунтуванням причини. </w:t>
      </w:r>
    </w:p>
    <w:p w:rsidR="00E145E4" w:rsidRDefault="00E145E4">
      <w:pPr>
        <w:widowControl w:val="0"/>
        <w:jc w:val="both"/>
        <w:rPr>
          <w:sz w:val="24"/>
          <w:szCs w:val="24"/>
          <w:lang w:val="uk-UA"/>
        </w:rPr>
      </w:pPr>
      <w:r>
        <w:rPr>
          <w:sz w:val="24"/>
          <w:szCs w:val="24"/>
          <w:lang w:val="uk-UA"/>
        </w:rPr>
        <w:t xml:space="preserve">7.10.5 Термін дії сертифіката </w:t>
      </w:r>
      <w:r w:rsidR="00C26088">
        <w:rPr>
          <w:sz w:val="24"/>
          <w:szCs w:val="24"/>
          <w:lang w:val="uk-UA"/>
        </w:rPr>
        <w:t xml:space="preserve">експертизи </w:t>
      </w:r>
      <w:r>
        <w:rPr>
          <w:sz w:val="24"/>
          <w:szCs w:val="24"/>
          <w:lang w:val="uk-UA"/>
        </w:rPr>
        <w:t xml:space="preserve">типу </w:t>
      </w:r>
      <w:r w:rsidR="00EC2B27">
        <w:rPr>
          <w:sz w:val="24"/>
          <w:szCs w:val="24"/>
          <w:lang w:val="uk-UA"/>
        </w:rPr>
        <w:t>ООВ визначає з урахуванням</w:t>
      </w:r>
      <w:r>
        <w:rPr>
          <w:sz w:val="24"/>
          <w:szCs w:val="24"/>
          <w:lang w:val="uk-UA"/>
        </w:rPr>
        <w:t xml:space="preserve"> гарантійного терміну збе</w:t>
      </w:r>
      <w:r w:rsidR="00C26088">
        <w:rPr>
          <w:sz w:val="24"/>
          <w:szCs w:val="24"/>
          <w:lang w:val="uk-UA"/>
        </w:rPr>
        <w:t>рігання (придатності) продукції</w:t>
      </w:r>
      <w:r>
        <w:rPr>
          <w:sz w:val="24"/>
          <w:szCs w:val="24"/>
          <w:lang w:val="uk-UA"/>
        </w:rPr>
        <w:t xml:space="preserve"> (з урахуванням термінів, визначених чинним законодавством України).</w:t>
      </w:r>
    </w:p>
    <w:p w:rsidR="00E145E4" w:rsidRDefault="00E145E4">
      <w:pPr>
        <w:widowControl w:val="0"/>
        <w:jc w:val="both"/>
        <w:rPr>
          <w:sz w:val="24"/>
          <w:szCs w:val="24"/>
          <w:lang w:val="uk-UA"/>
        </w:rPr>
      </w:pPr>
      <w:r>
        <w:rPr>
          <w:sz w:val="24"/>
          <w:szCs w:val="24"/>
          <w:lang w:val="uk-UA"/>
        </w:rPr>
        <w:t xml:space="preserve">5.10.6 Дія сертифіката </w:t>
      </w:r>
      <w:r w:rsidR="00C26088">
        <w:rPr>
          <w:sz w:val="24"/>
          <w:szCs w:val="24"/>
          <w:lang w:val="uk-UA"/>
        </w:rPr>
        <w:t xml:space="preserve">експертизи </w:t>
      </w:r>
      <w:r>
        <w:rPr>
          <w:sz w:val="24"/>
          <w:szCs w:val="24"/>
          <w:lang w:val="uk-UA"/>
        </w:rPr>
        <w:t>для серійно випускаємої продукції поширюється на всю продукцію, вироблену в період дії сертифіката за умови дотримання вимог НД щодо умов транспортування, складування, зберігання продукції.</w:t>
      </w:r>
    </w:p>
    <w:p w:rsidR="00E145E4" w:rsidRDefault="00E145E4">
      <w:pPr>
        <w:widowControl w:val="0"/>
        <w:jc w:val="both"/>
        <w:rPr>
          <w:sz w:val="24"/>
          <w:szCs w:val="24"/>
          <w:lang w:val="uk-UA"/>
        </w:rPr>
      </w:pPr>
      <w:r>
        <w:rPr>
          <w:sz w:val="24"/>
          <w:szCs w:val="24"/>
          <w:lang w:val="uk-UA"/>
        </w:rPr>
        <w:t xml:space="preserve">7.10.7 Термін дії сертифіката </w:t>
      </w:r>
      <w:r w:rsidR="00C26088">
        <w:rPr>
          <w:sz w:val="24"/>
          <w:szCs w:val="24"/>
          <w:lang w:val="uk-UA"/>
        </w:rPr>
        <w:t xml:space="preserve">експертизи </w:t>
      </w:r>
      <w:r>
        <w:rPr>
          <w:sz w:val="24"/>
          <w:szCs w:val="24"/>
          <w:lang w:val="uk-UA"/>
        </w:rPr>
        <w:t>типу (за умови його обмеження) не подовжується</w:t>
      </w:r>
    </w:p>
    <w:p w:rsidR="00E145E4" w:rsidRDefault="00E145E4">
      <w:pPr>
        <w:widowControl w:val="0"/>
        <w:jc w:val="both"/>
        <w:rPr>
          <w:sz w:val="24"/>
          <w:szCs w:val="24"/>
          <w:lang w:val="uk-UA"/>
        </w:rPr>
      </w:pPr>
      <w:r>
        <w:rPr>
          <w:sz w:val="24"/>
          <w:szCs w:val="24"/>
          <w:lang w:val="uk-UA"/>
        </w:rPr>
        <w:t xml:space="preserve">Виробник або його уповноважений представник інформує ООВ про будь-які зміни перевіреного типового зразка, які підлягають додатковій перевірці, якщо такі зміни можуть вплинути на ступінь відповідності продукції вимогам технічного регламенту або умовам дії сертифіката </w:t>
      </w:r>
      <w:r w:rsidR="00C26088">
        <w:rPr>
          <w:sz w:val="24"/>
          <w:szCs w:val="24"/>
          <w:lang w:val="uk-UA"/>
        </w:rPr>
        <w:t xml:space="preserve">експертизи </w:t>
      </w:r>
      <w:r>
        <w:rPr>
          <w:sz w:val="24"/>
          <w:szCs w:val="24"/>
          <w:lang w:val="uk-UA"/>
        </w:rPr>
        <w:t xml:space="preserve">типу. Зазначені зміни потребують додаткового схвалення у формі додатка до оригіналу сертифіката </w:t>
      </w:r>
      <w:r w:rsidR="00EC2B27">
        <w:rPr>
          <w:sz w:val="24"/>
          <w:szCs w:val="24"/>
          <w:lang w:val="uk-UA"/>
        </w:rPr>
        <w:t>експертизи</w:t>
      </w:r>
      <w:r>
        <w:rPr>
          <w:sz w:val="24"/>
          <w:szCs w:val="24"/>
          <w:lang w:val="uk-UA"/>
        </w:rPr>
        <w:t xml:space="preserve"> типу. </w:t>
      </w:r>
    </w:p>
    <w:p w:rsidR="00E145E4" w:rsidRDefault="00E145E4">
      <w:pPr>
        <w:widowControl w:val="0"/>
        <w:jc w:val="both"/>
        <w:rPr>
          <w:sz w:val="24"/>
          <w:szCs w:val="24"/>
          <w:lang w:val="uk-UA"/>
        </w:rPr>
      </w:pPr>
      <w:r>
        <w:rPr>
          <w:sz w:val="24"/>
          <w:szCs w:val="24"/>
          <w:lang w:val="uk-UA"/>
        </w:rPr>
        <w:t>7.10.8 В разі внесення змін до конструкції (складу) продукції або технології її виготовлення, що можуть вплинути на показники, які підтверджені під час оцінки відповідності, Заявник зобов’язаний попередньо повідомити про це ООВ, який приймає рішення про необхідність проведення нових випробувань</w:t>
      </w:r>
      <w:r w:rsidR="00EC2B27">
        <w:rPr>
          <w:sz w:val="24"/>
          <w:szCs w:val="24"/>
          <w:lang w:val="uk-UA"/>
        </w:rPr>
        <w:t xml:space="preserve">. </w:t>
      </w:r>
    </w:p>
    <w:p w:rsidR="00E145E4" w:rsidRPr="003176FE" w:rsidRDefault="00E145E4" w:rsidP="0045219E">
      <w:pPr>
        <w:widowControl w:val="0"/>
        <w:jc w:val="both"/>
        <w:rPr>
          <w:sz w:val="24"/>
          <w:szCs w:val="24"/>
          <w:lang w:val="uk-UA"/>
        </w:rPr>
      </w:pPr>
      <w:r>
        <w:rPr>
          <w:sz w:val="24"/>
          <w:szCs w:val="24"/>
          <w:lang w:val="uk-UA"/>
        </w:rPr>
        <w:t xml:space="preserve">Сертифікат </w:t>
      </w:r>
      <w:r w:rsidR="00C26088">
        <w:rPr>
          <w:sz w:val="24"/>
          <w:szCs w:val="24"/>
          <w:lang w:val="uk-UA"/>
        </w:rPr>
        <w:t xml:space="preserve">експертизи </w:t>
      </w:r>
      <w:r>
        <w:rPr>
          <w:sz w:val="24"/>
          <w:szCs w:val="24"/>
          <w:lang w:val="uk-UA"/>
        </w:rPr>
        <w:t>типу видається ООВ на партію продукції або на продукцію, що випускається серійно.</w:t>
      </w:r>
      <w:r w:rsidR="0045219E">
        <w:rPr>
          <w:sz w:val="24"/>
          <w:szCs w:val="24"/>
          <w:lang w:val="uk-UA"/>
        </w:rPr>
        <w:t xml:space="preserve"> </w:t>
      </w:r>
      <w:r w:rsidRPr="0045219E">
        <w:rPr>
          <w:sz w:val="24"/>
          <w:szCs w:val="24"/>
          <w:lang w:val="uk-UA"/>
        </w:rPr>
        <w:t xml:space="preserve">У випадку проведення оцінювання відповідності продукції, що виробляється серійно, після реєстрації сертифіката </w:t>
      </w:r>
      <w:r w:rsidR="00C26088" w:rsidRPr="0045219E">
        <w:rPr>
          <w:sz w:val="24"/>
          <w:szCs w:val="24"/>
          <w:lang w:val="uk-UA"/>
        </w:rPr>
        <w:t xml:space="preserve">експертизи </w:t>
      </w:r>
      <w:r w:rsidRPr="0045219E">
        <w:rPr>
          <w:sz w:val="24"/>
          <w:szCs w:val="24"/>
          <w:lang w:val="uk-UA"/>
        </w:rPr>
        <w:t xml:space="preserve"> типу між ООВ та заявником укладається “Угода про забезпечення відповідності продукції вимогам технічних регламентів”, додаток </w:t>
      </w:r>
      <w:r w:rsidR="00F572F6" w:rsidRPr="00F572F6">
        <w:rPr>
          <w:sz w:val="24"/>
          <w:szCs w:val="24"/>
          <w:lang w:val="uk-UA"/>
        </w:rPr>
        <w:t>РІ ПОВ-20-6-</w:t>
      </w:r>
      <w:r w:rsidR="0056396F" w:rsidRPr="0045219E">
        <w:rPr>
          <w:sz w:val="24"/>
          <w:szCs w:val="24"/>
          <w:lang w:val="uk-UA"/>
        </w:rPr>
        <w:t>12</w:t>
      </w:r>
      <w:r w:rsidRPr="0045219E">
        <w:rPr>
          <w:sz w:val="24"/>
          <w:szCs w:val="24"/>
          <w:lang w:val="uk-UA"/>
        </w:rPr>
        <w:t xml:space="preserve"> (рекомендований), яка визначає зобов’язання обох сторін щодо здійснення періодичного контролю виробництва продукції, вказаної в декларації відповідності. </w:t>
      </w:r>
      <w:r w:rsidRPr="003176FE">
        <w:rPr>
          <w:sz w:val="24"/>
          <w:szCs w:val="24"/>
          <w:lang w:val="uk-UA"/>
        </w:rPr>
        <w:t xml:space="preserve">В залежності від рівня контролю якості серійної продукції, прийнятого у виробництві, обсяг та періодичність перевірок відповідності продукції вимогам Регламенту визначає ООВ за погодженням з виробником виходячи з достовірності та відповідальності обох сторін, але не менше одного разу на рік. </w:t>
      </w:r>
    </w:p>
    <w:p w:rsidR="00E145E4" w:rsidRDefault="00E145E4">
      <w:pPr>
        <w:widowControl w:val="0"/>
        <w:jc w:val="both"/>
        <w:rPr>
          <w:sz w:val="24"/>
          <w:szCs w:val="24"/>
          <w:lang w:val="uk-UA"/>
        </w:rPr>
      </w:pPr>
      <w:r>
        <w:rPr>
          <w:sz w:val="24"/>
          <w:szCs w:val="24"/>
          <w:lang w:val="uk-UA"/>
        </w:rPr>
        <w:t>7.11 Реєстрація</w:t>
      </w:r>
      <w:r w:rsidR="00C26088">
        <w:rPr>
          <w:sz w:val="24"/>
          <w:szCs w:val="24"/>
          <w:lang w:val="uk-UA"/>
        </w:rPr>
        <w:t>/облік</w:t>
      </w:r>
      <w:r>
        <w:rPr>
          <w:sz w:val="24"/>
          <w:szCs w:val="24"/>
          <w:lang w:val="uk-UA"/>
        </w:rPr>
        <w:t xml:space="preserve"> Декларації про відповідність.</w:t>
      </w:r>
    </w:p>
    <w:p w:rsidR="00E145E4" w:rsidRDefault="00E145E4">
      <w:pPr>
        <w:widowControl w:val="0"/>
        <w:jc w:val="both"/>
        <w:rPr>
          <w:sz w:val="24"/>
          <w:szCs w:val="24"/>
          <w:lang w:val="uk-UA"/>
        </w:rPr>
      </w:pPr>
      <w:r>
        <w:rPr>
          <w:sz w:val="24"/>
          <w:szCs w:val="24"/>
          <w:lang w:val="uk-UA"/>
        </w:rPr>
        <w:t>Реєстрація</w:t>
      </w:r>
      <w:r w:rsidR="00C26088">
        <w:rPr>
          <w:sz w:val="24"/>
          <w:szCs w:val="24"/>
          <w:lang w:val="uk-UA"/>
        </w:rPr>
        <w:t xml:space="preserve">/обік </w:t>
      </w:r>
      <w:r>
        <w:rPr>
          <w:sz w:val="24"/>
          <w:szCs w:val="24"/>
          <w:lang w:val="uk-UA"/>
        </w:rPr>
        <w:t>декларації про відповідність здійснюється за умови добровільного звернення виробника (уповноваженого представника виробника, постачальника) щодо реєстрації декларації</w:t>
      </w:r>
    </w:p>
    <w:p w:rsidR="00E145E4" w:rsidRDefault="00E145E4">
      <w:pPr>
        <w:widowControl w:val="0"/>
        <w:jc w:val="both"/>
        <w:rPr>
          <w:sz w:val="24"/>
          <w:szCs w:val="24"/>
          <w:lang w:val="uk-UA"/>
        </w:rPr>
      </w:pPr>
      <w:r>
        <w:rPr>
          <w:sz w:val="24"/>
          <w:szCs w:val="24"/>
          <w:lang w:val="uk-UA"/>
        </w:rPr>
        <w:t>7.11.1 Виробник (уповноважена особа, постачальник – резидент України звертається в ООВ із заявкою на облік Декларації відповідності продукції</w:t>
      </w:r>
      <w:r w:rsidR="00F572F6">
        <w:rPr>
          <w:sz w:val="24"/>
          <w:szCs w:val="24"/>
          <w:lang w:val="uk-UA"/>
        </w:rPr>
        <w:t xml:space="preserve">, </w:t>
      </w:r>
      <w:r w:rsidR="00F572F6" w:rsidRPr="00F572F6">
        <w:rPr>
          <w:sz w:val="24"/>
          <w:szCs w:val="24"/>
          <w:lang w:val="uk-UA"/>
        </w:rPr>
        <w:t xml:space="preserve"> </w:t>
      </w:r>
      <w:r w:rsidR="00F572F6">
        <w:rPr>
          <w:sz w:val="24"/>
          <w:szCs w:val="24"/>
          <w:lang w:val="uk-UA"/>
        </w:rPr>
        <w:t>додаток РІ ПОВ-20-6-</w:t>
      </w:r>
      <w:r w:rsidR="00EB1FF7">
        <w:rPr>
          <w:sz w:val="24"/>
          <w:szCs w:val="24"/>
          <w:lang w:val="uk-UA"/>
        </w:rPr>
        <w:t>1</w:t>
      </w:r>
    </w:p>
    <w:p w:rsidR="00E145E4" w:rsidRDefault="00E145E4">
      <w:pPr>
        <w:widowControl w:val="0"/>
        <w:jc w:val="both"/>
        <w:rPr>
          <w:sz w:val="24"/>
          <w:szCs w:val="24"/>
          <w:lang w:val="uk-UA"/>
        </w:rPr>
      </w:pPr>
      <w:r>
        <w:rPr>
          <w:sz w:val="24"/>
          <w:szCs w:val="24"/>
          <w:lang w:val="uk-UA"/>
        </w:rPr>
        <w:t>7.11.2 Проведення обліку Декларації відповідності продукції в загальному випадку передбачає:</w:t>
      </w:r>
    </w:p>
    <w:p w:rsidR="00E145E4" w:rsidRDefault="00E145E4">
      <w:pPr>
        <w:widowControl w:val="0"/>
        <w:jc w:val="both"/>
        <w:rPr>
          <w:sz w:val="24"/>
          <w:szCs w:val="24"/>
          <w:lang w:val="uk-UA"/>
        </w:rPr>
      </w:pPr>
      <w:r>
        <w:rPr>
          <w:sz w:val="24"/>
          <w:szCs w:val="24"/>
          <w:lang w:val="uk-UA"/>
        </w:rPr>
        <w:t>- подання заяви про реєстрацію Декларації про відповідність;</w:t>
      </w:r>
    </w:p>
    <w:p w:rsidR="00E145E4" w:rsidRDefault="00E145E4">
      <w:pPr>
        <w:widowControl w:val="0"/>
        <w:jc w:val="both"/>
        <w:rPr>
          <w:sz w:val="24"/>
          <w:szCs w:val="24"/>
          <w:lang w:val="uk-UA"/>
        </w:rPr>
      </w:pPr>
      <w:r>
        <w:rPr>
          <w:sz w:val="24"/>
          <w:szCs w:val="24"/>
          <w:lang w:val="uk-UA"/>
        </w:rPr>
        <w:t>- експертизу технічної документації, пов’язаної з обліком Декларацій відповідності продукції (у випадку оцінювання відповідності іншим ООВ);</w:t>
      </w:r>
    </w:p>
    <w:p w:rsidR="00E145E4" w:rsidRDefault="00E145E4">
      <w:pPr>
        <w:widowControl w:val="0"/>
        <w:jc w:val="both"/>
        <w:rPr>
          <w:sz w:val="24"/>
          <w:szCs w:val="24"/>
          <w:lang w:val="uk-UA"/>
        </w:rPr>
      </w:pPr>
      <w:r>
        <w:rPr>
          <w:sz w:val="24"/>
          <w:szCs w:val="24"/>
          <w:lang w:val="uk-UA"/>
        </w:rPr>
        <w:t>- підготовку рішення про можливість реєстрації Декларації про відповідність або про відмову у реєстрації</w:t>
      </w:r>
      <w:r w:rsidR="00C26088">
        <w:rPr>
          <w:sz w:val="24"/>
          <w:szCs w:val="24"/>
          <w:lang w:val="uk-UA"/>
        </w:rPr>
        <w:t>/обліку</w:t>
      </w:r>
      <w:r>
        <w:rPr>
          <w:sz w:val="24"/>
          <w:szCs w:val="24"/>
          <w:lang w:val="uk-UA"/>
        </w:rPr>
        <w:t xml:space="preserve"> Декларації про відповідність;</w:t>
      </w:r>
    </w:p>
    <w:p w:rsidR="00E145E4" w:rsidRDefault="00E145E4">
      <w:pPr>
        <w:widowControl w:val="0"/>
        <w:jc w:val="both"/>
        <w:rPr>
          <w:sz w:val="24"/>
          <w:szCs w:val="24"/>
          <w:lang w:val="uk-UA"/>
        </w:rPr>
      </w:pPr>
      <w:r>
        <w:rPr>
          <w:sz w:val="24"/>
          <w:szCs w:val="24"/>
          <w:lang w:val="uk-UA"/>
        </w:rPr>
        <w:t>- реєстрацію</w:t>
      </w:r>
      <w:r w:rsidR="00C26088">
        <w:rPr>
          <w:sz w:val="24"/>
          <w:szCs w:val="24"/>
          <w:lang w:val="uk-UA"/>
        </w:rPr>
        <w:t>/облук</w:t>
      </w:r>
      <w:r>
        <w:rPr>
          <w:sz w:val="24"/>
          <w:szCs w:val="24"/>
          <w:lang w:val="uk-UA"/>
        </w:rPr>
        <w:t xml:space="preserve"> Декларації про відповідність;</w:t>
      </w:r>
    </w:p>
    <w:p w:rsidR="00E145E4" w:rsidRDefault="00E145E4">
      <w:pPr>
        <w:widowControl w:val="0"/>
        <w:jc w:val="both"/>
        <w:rPr>
          <w:sz w:val="24"/>
          <w:szCs w:val="24"/>
          <w:lang w:val="uk-UA"/>
        </w:rPr>
      </w:pPr>
      <w:r>
        <w:rPr>
          <w:sz w:val="24"/>
          <w:szCs w:val="24"/>
          <w:lang w:val="uk-UA"/>
        </w:rPr>
        <w:t xml:space="preserve">Для проведення обліку Декларації відповідності заявник подає до ООВ заявку, додаток </w:t>
      </w:r>
      <w:r w:rsidR="003176FE">
        <w:rPr>
          <w:sz w:val="24"/>
          <w:szCs w:val="24"/>
          <w:lang w:val="uk-UA"/>
        </w:rPr>
        <w:t xml:space="preserve">                     РІ ПОВ-20-6-</w:t>
      </w:r>
      <w:r w:rsidR="00EB1FF7">
        <w:rPr>
          <w:sz w:val="24"/>
          <w:szCs w:val="24"/>
          <w:lang w:val="uk-UA"/>
        </w:rPr>
        <w:t>1</w:t>
      </w:r>
      <w:r>
        <w:rPr>
          <w:sz w:val="24"/>
          <w:szCs w:val="24"/>
          <w:lang w:val="uk-UA"/>
        </w:rPr>
        <w:t>, яка реєструється в Журналі реєстрації заяв та обліку декларацій відповідності.</w:t>
      </w:r>
    </w:p>
    <w:p w:rsidR="00E145E4" w:rsidRDefault="00E145E4">
      <w:pPr>
        <w:widowControl w:val="0"/>
        <w:jc w:val="both"/>
        <w:rPr>
          <w:sz w:val="24"/>
          <w:szCs w:val="24"/>
          <w:lang w:val="uk-UA"/>
        </w:rPr>
      </w:pPr>
      <w:r>
        <w:rPr>
          <w:sz w:val="24"/>
          <w:szCs w:val="24"/>
          <w:lang w:val="uk-UA"/>
        </w:rPr>
        <w:t>До заявки додається:</w:t>
      </w:r>
    </w:p>
    <w:p w:rsidR="00E145E4" w:rsidRDefault="00E145E4">
      <w:pPr>
        <w:widowControl w:val="0"/>
        <w:jc w:val="both"/>
        <w:rPr>
          <w:sz w:val="24"/>
          <w:szCs w:val="24"/>
          <w:lang w:val="uk-UA"/>
        </w:rPr>
      </w:pPr>
      <w:r>
        <w:rPr>
          <w:sz w:val="24"/>
          <w:szCs w:val="24"/>
          <w:lang w:val="uk-UA"/>
        </w:rPr>
        <w:t>- заповнена та підписана Декларація про відповідність;</w:t>
      </w:r>
    </w:p>
    <w:p w:rsidR="00E145E4" w:rsidRDefault="00E145E4">
      <w:pPr>
        <w:widowControl w:val="0"/>
        <w:jc w:val="both"/>
        <w:rPr>
          <w:sz w:val="24"/>
          <w:szCs w:val="24"/>
          <w:lang w:val="uk-UA"/>
        </w:rPr>
      </w:pPr>
      <w:r>
        <w:rPr>
          <w:sz w:val="24"/>
          <w:szCs w:val="24"/>
          <w:lang w:val="uk-UA"/>
        </w:rPr>
        <w:t>- доручення постачальника (виробника) на право оцінки відповідності продукції (за необхідності);</w:t>
      </w:r>
    </w:p>
    <w:p w:rsidR="00E145E4" w:rsidRDefault="00E145E4">
      <w:pPr>
        <w:widowControl w:val="0"/>
        <w:jc w:val="both"/>
        <w:rPr>
          <w:sz w:val="24"/>
          <w:szCs w:val="24"/>
          <w:lang w:val="uk-UA"/>
        </w:rPr>
      </w:pPr>
      <w:r>
        <w:rPr>
          <w:sz w:val="24"/>
          <w:szCs w:val="24"/>
          <w:lang w:val="uk-UA"/>
        </w:rPr>
        <w:t>- загальний опис продукції;</w:t>
      </w:r>
    </w:p>
    <w:p w:rsidR="00E145E4" w:rsidRDefault="00E145E4">
      <w:pPr>
        <w:widowControl w:val="0"/>
        <w:jc w:val="both"/>
        <w:rPr>
          <w:sz w:val="24"/>
          <w:szCs w:val="24"/>
          <w:lang w:val="uk-UA"/>
        </w:rPr>
      </w:pPr>
      <w:r>
        <w:rPr>
          <w:sz w:val="24"/>
          <w:szCs w:val="24"/>
          <w:lang w:val="uk-UA"/>
        </w:rPr>
        <w:t xml:space="preserve">- товаросупроводжувальні документи, </w:t>
      </w:r>
    </w:p>
    <w:p w:rsidR="00E145E4" w:rsidRDefault="00E145E4">
      <w:pPr>
        <w:widowControl w:val="0"/>
        <w:jc w:val="both"/>
        <w:rPr>
          <w:sz w:val="24"/>
          <w:szCs w:val="24"/>
          <w:lang w:val="uk-UA"/>
        </w:rPr>
      </w:pPr>
      <w:r>
        <w:rPr>
          <w:sz w:val="24"/>
          <w:szCs w:val="24"/>
          <w:lang w:val="uk-UA"/>
        </w:rPr>
        <w:t>- протоколи випробувань;</w:t>
      </w:r>
    </w:p>
    <w:p w:rsidR="00E145E4" w:rsidRDefault="00E145E4">
      <w:pPr>
        <w:widowControl w:val="0"/>
        <w:jc w:val="both"/>
        <w:rPr>
          <w:sz w:val="24"/>
          <w:szCs w:val="24"/>
          <w:lang w:val="uk-UA"/>
        </w:rPr>
      </w:pPr>
      <w:r>
        <w:rPr>
          <w:sz w:val="24"/>
          <w:szCs w:val="24"/>
          <w:lang w:val="uk-UA"/>
        </w:rPr>
        <w:t>- інші документи (за необхідності) на вимогу ООВ.</w:t>
      </w:r>
    </w:p>
    <w:p w:rsidR="00E145E4" w:rsidRDefault="00E145E4">
      <w:pPr>
        <w:widowControl w:val="0"/>
        <w:jc w:val="both"/>
        <w:rPr>
          <w:sz w:val="24"/>
          <w:szCs w:val="24"/>
          <w:lang w:val="uk-UA"/>
        </w:rPr>
      </w:pPr>
      <w:r>
        <w:rPr>
          <w:sz w:val="24"/>
          <w:szCs w:val="24"/>
          <w:lang w:val="uk-UA"/>
        </w:rPr>
        <w:t>В разі, якщо оцінка відповідності проводилась іншим ООВ, заявник повинен надати технічний файл на продукцію, протоколи випробувань та сертифікат відповідності.</w:t>
      </w:r>
      <w:r w:rsidR="003176FE">
        <w:rPr>
          <w:sz w:val="24"/>
          <w:szCs w:val="24"/>
          <w:lang w:val="uk-UA"/>
        </w:rPr>
        <w:t xml:space="preserve"> </w:t>
      </w:r>
      <w:r>
        <w:rPr>
          <w:sz w:val="24"/>
          <w:szCs w:val="24"/>
          <w:lang w:val="uk-UA"/>
        </w:rPr>
        <w:t xml:space="preserve">Термін розгляду заяви і проведення експертизи документації не повинен перевищувати 5 робочих днів з дня реєстрації заявки. </w:t>
      </w:r>
    </w:p>
    <w:p w:rsidR="00E145E4" w:rsidRDefault="00E145E4">
      <w:pPr>
        <w:widowControl w:val="0"/>
        <w:jc w:val="both"/>
        <w:rPr>
          <w:sz w:val="24"/>
          <w:szCs w:val="24"/>
          <w:lang w:val="uk-UA"/>
        </w:rPr>
      </w:pPr>
      <w:r>
        <w:rPr>
          <w:sz w:val="24"/>
          <w:szCs w:val="24"/>
          <w:lang w:val="uk-UA"/>
        </w:rPr>
        <w:t>Під час проведення експертизи ООВ перевіряє:</w:t>
      </w:r>
    </w:p>
    <w:p w:rsidR="00E145E4" w:rsidRDefault="00E145E4">
      <w:pPr>
        <w:widowControl w:val="0"/>
        <w:jc w:val="both"/>
        <w:rPr>
          <w:sz w:val="24"/>
          <w:szCs w:val="24"/>
          <w:lang w:val="uk-UA"/>
        </w:rPr>
      </w:pPr>
      <w:r>
        <w:rPr>
          <w:sz w:val="24"/>
          <w:szCs w:val="24"/>
          <w:lang w:val="uk-UA"/>
        </w:rPr>
        <w:t>- документи, які підтверджують правомочність декларанта видавати Декларацію;</w:t>
      </w:r>
    </w:p>
    <w:p w:rsidR="00E145E4" w:rsidRDefault="00E145E4">
      <w:pPr>
        <w:widowControl w:val="0"/>
        <w:jc w:val="both"/>
        <w:rPr>
          <w:sz w:val="24"/>
          <w:szCs w:val="24"/>
          <w:lang w:val="uk-UA"/>
        </w:rPr>
      </w:pPr>
      <w:r>
        <w:rPr>
          <w:sz w:val="24"/>
          <w:szCs w:val="24"/>
          <w:lang w:val="uk-UA"/>
        </w:rPr>
        <w:t>- правильність та повноту інформації, зазначеної в Декларації про відповідність;</w:t>
      </w:r>
    </w:p>
    <w:p w:rsidR="00E145E4" w:rsidRDefault="00E145E4">
      <w:pPr>
        <w:widowControl w:val="0"/>
        <w:jc w:val="both"/>
        <w:rPr>
          <w:sz w:val="24"/>
          <w:szCs w:val="24"/>
        </w:rPr>
      </w:pPr>
      <w:r>
        <w:rPr>
          <w:sz w:val="24"/>
          <w:szCs w:val="24"/>
          <w:lang w:val="uk-UA"/>
        </w:rPr>
        <w:t>- правильність визначення</w:t>
      </w:r>
      <w:r>
        <w:rPr>
          <w:sz w:val="24"/>
          <w:szCs w:val="24"/>
        </w:rPr>
        <w:t xml:space="preserve"> нормативних документів, передбачених для оцінки відповідності конкретної продукції;</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достатність наданих документів для підтвердження відповідності продукції вимогам нормативних документів, зазначених в декларації.</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За умови отримання позитивних результатів експертизи документів, ООВ готує рішення про можливість реєстрації</w:t>
      </w:r>
      <w:r w:rsidR="003176FE">
        <w:rPr>
          <w:rFonts w:ascii="Times New Roman" w:hAnsi="Times New Roman" w:cs="Times New Roman"/>
          <w:sz w:val="24"/>
          <w:szCs w:val="24"/>
        </w:rPr>
        <w:t>/обліку</w:t>
      </w:r>
      <w:r>
        <w:rPr>
          <w:rFonts w:ascii="Times New Roman" w:hAnsi="Times New Roman" w:cs="Times New Roman"/>
          <w:sz w:val="24"/>
          <w:szCs w:val="24"/>
        </w:rPr>
        <w:t xml:space="preserve"> декларації про відповідність. </w:t>
      </w:r>
    </w:p>
    <w:p w:rsidR="00E145E4" w:rsidRDefault="00E145E4" w:rsidP="003176FE">
      <w:pPr>
        <w:pStyle w:val="af2"/>
        <w:jc w:val="both"/>
        <w:rPr>
          <w:sz w:val="24"/>
          <w:szCs w:val="24"/>
        </w:rPr>
      </w:pPr>
      <w:r>
        <w:rPr>
          <w:rFonts w:ascii="Times New Roman" w:hAnsi="Times New Roman" w:cs="Times New Roman"/>
          <w:sz w:val="24"/>
          <w:szCs w:val="24"/>
        </w:rPr>
        <w:t xml:space="preserve">За наявності позитивного висновку про можливість реєстрації Декларації про відповідність, ООВ реєструє Декларацію про відповідність, додаток </w:t>
      </w:r>
      <w:r w:rsidR="003176FE" w:rsidRPr="003176FE">
        <w:rPr>
          <w:rFonts w:ascii="Times New Roman" w:hAnsi="Times New Roman" w:cs="Times New Roman"/>
          <w:sz w:val="24"/>
          <w:szCs w:val="24"/>
        </w:rPr>
        <w:t>РІ ПОВ-20-6-</w:t>
      </w:r>
      <w:r>
        <w:rPr>
          <w:rFonts w:ascii="Times New Roman" w:hAnsi="Times New Roman" w:cs="Times New Roman"/>
          <w:sz w:val="24"/>
          <w:szCs w:val="24"/>
        </w:rPr>
        <w:t>1</w:t>
      </w:r>
      <w:r w:rsidR="0056396F">
        <w:rPr>
          <w:rFonts w:ascii="Times New Roman" w:hAnsi="Times New Roman" w:cs="Times New Roman"/>
          <w:sz w:val="24"/>
          <w:szCs w:val="24"/>
        </w:rPr>
        <w:t>0</w:t>
      </w:r>
      <w:r>
        <w:rPr>
          <w:rFonts w:ascii="Times New Roman" w:hAnsi="Times New Roman" w:cs="Times New Roman"/>
          <w:sz w:val="24"/>
          <w:szCs w:val="24"/>
        </w:rPr>
        <w:t xml:space="preserve"> (рекомендований), в Реєстрі ООВ та повертає зареєстрований оригінал заявнику. Копія Декларації про відповідність залишається в ООВ і зберігається в справі з обліку Декларації про відповідність. </w:t>
      </w:r>
      <w:r w:rsidRPr="003176FE">
        <w:rPr>
          <w:rFonts w:ascii="Times New Roman" w:hAnsi="Times New Roman" w:cs="Times New Roman"/>
          <w:sz w:val="24"/>
          <w:szCs w:val="24"/>
        </w:rPr>
        <w:t>Декларація про відповідність набирає чинності з дня її реєстрації.</w:t>
      </w:r>
    </w:p>
    <w:p w:rsidR="003176FE" w:rsidRDefault="00E145E4">
      <w:pPr>
        <w:widowControl w:val="0"/>
        <w:jc w:val="both"/>
        <w:rPr>
          <w:sz w:val="24"/>
          <w:szCs w:val="24"/>
          <w:lang w:val="uk-UA"/>
        </w:rPr>
      </w:pPr>
      <w:r>
        <w:rPr>
          <w:sz w:val="24"/>
          <w:szCs w:val="24"/>
          <w:lang w:val="uk-UA"/>
        </w:rPr>
        <w:t>7.12 Заявнику видається оригінал сертифіката перевірки типу (відповідності) та зареєстрована Декларація про відповідність.</w:t>
      </w:r>
      <w:r w:rsidR="0056396F">
        <w:rPr>
          <w:sz w:val="24"/>
          <w:szCs w:val="24"/>
          <w:lang w:val="uk-UA"/>
        </w:rPr>
        <w:t xml:space="preserve"> </w:t>
      </w:r>
      <w:r>
        <w:rPr>
          <w:sz w:val="24"/>
          <w:szCs w:val="24"/>
          <w:lang w:val="uk-UA"/>
        </w:rPr>
        <w:t xml:space="preserve">Форма декларації про відповідність встановлена в Регламенті та додатку </w:t>
      </w:r>
      <w:r w:rsidR="003176FE">
        <w:rPr>
          <w:sz w:val="24"/>
          <w:szCs w:val="24"/>
          <w:lang w:val="uk-UA"/>
        </w:rPr>
        <w:t>РІ ПОВ-20-6-</w:t>
      </w:r>
      <w:r>
        <w:rPr>
          <w:sz w:val="24"/>
          <w:szCs w:val="24"/>
          <w:lang w:val="uk-UA"/>
        </w:rPr>
        <w:t>1</w:t>
      </w:r>
      <w:r w:rsidR="0056396F">
        <w:rPr>
          <w:sz w:val="24"/>
          <w:szCs w:val="24"/>
          <w:lang w:val="uk-UA"/>
        </w:rPr>
        <w:t>0</w:t>
      </w:r>
      <w:r w:rsidR="003176FE">
        <w:rPr>
          <w:sz w:val="24"/>
          <w:szCs w:val="24"/>
          <w:lang w:val="uk-UA"/>
        </w:rPr>
        <w:t>.</w:t>
      </w:r>
    </w:p>
    <w:p w:rsidR="00E145E4" w:rsidRPr="003176FE" w:rsidRDefault="00E145E4" w:rsidP="003176FE">
      <w:pPr>
        <w:widowControl w:val="0"/>
        <w:jc w:val="both"/>
        <w:rPr>
          <w:sz w:val="24"/>
          <w:szCs w:val="24"/>
          <w:lang w:val="uk-UA"/>
        </w:rPr>
      </w:pPr>
      <w:r>
        <w:rPr>
          <w:sz w:val="24"/>
          <w:szCs w:val="24"/>
          <w:lang w:val="uk-UA"/>
        </w:rPr>
        <w:t xml:space="preserve">7.12.1 У випадку проведення оцінювання відповідності продукції, що виробляється серійно, після реєстрації Декларації про відповідність між ООВ та заявником укладається “Угода про забезпечення відповідності продукції вимогам технічних регламентів”, додаток </w:t>
      </w:r>
      <w:r w:rsidR="003176FE">
        <w:rPr>
          <w:sz w:val="24"/>
          <w:szCs w:val="24"/>
          <w:lang w:val="uk-UA"/>
        </w:rPr>
        <w:t>РІ ПОВ-20-6-</w:t>
      </w:r>
      <w:r>
        <w:rPr>
          <w:sz w:val="24"/>
          <w:szCs w:val="24"/>
          <w:lang w:val="uk-UA"/>
        </w:rPr>
        <w:t>1</w:t>
      </w:r>
      <w:r w:rsidR="0056396F">
        <w:rPr>
          <w:sz w:val="24"/>
          <w:szCs w:val="24"/>
          <w:lang w:val="uk-UA"/>
        </w:rPr>
        <w:t>2</w:t>
      </w:r>
      <w:r>
        <w:rPr>
          <w:sz w:val="24"/>
          <w:szCs w:val="24"/>
          <w:lang w:val="uk-UA"/>
        </w:rPr>
        <w:t xml:space="preserve"> (рекомендований), яка визначає зобов’язання обох сторін щодо здійснення періодичного контролю виробництва продукції, вказаної в декларації відповідності. </w:t>
      </w:r>
      <w:r w:rsidRPr="003176FE">
        <w:rPr>
          <w:sz w:val="24"/>
          <w:szCs w:val="24"/>
          <w:lang w:val="uk-UA"/>
        </w:rPr>
        <w:t xml:space="preserve">В залежності від рівня контролю якості серійної продукції, прийнятого у виробництві, обсяг та періодичність перевірок відповідності продукції вимогам Регламенту визначає ООВ за погодженням з виробником виходячи з достовірності та відповідальності обох сторін, але не менше одного разу на рік.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7.12.2 У разі наявності рішення про відмову у реєстрації Декларації про відповідність:</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 декларант може повторно подати заяву про реєстрацію Декларації про відповідність разом із переконливими доказами та заходами, що усунуть підстави для відмови у реєстрації Декларації;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декларант може оскаржити рішення ООВ згідно з розділом 9 цього Порядку.</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7.12.2 В разі закінчення терміну дії Декларації про відповідність заявка на реєстрацію Декларації про відповідність подається на наступний термін.</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7.12.3 Під час декларування продукції може використовуватись чинний сертифікат відповідності (свідоцтво про визнання) та/або протокол сертифікаційних випробувань як доказова база при підтвердженні відповідності продукції вимогам Регламенту за умови, що в ньому зазначено стандарти з Переліку національних стандартів України, які в разі добровільного застосування є доказом відповідності продукції вимогам Регламенту.</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7.12.4 ООВ може прийняти рішення про призупинення або скасування дії сертифіката </w:t>
      </w:r>
      <w:r w:rsidR="00C26088" w:rsidRPr="00C26088">
        <w:rPr>
          <w:rFonts w:ascii="Times New Roman" w:hAnsi="Times New Roman" w:cs="Times New Roman"/>
          <w:sz w:val="24"/>
          <w:szCs w:val="24"/>
        </w:rPr>
        <w:t>експертизи</w:t>
      </w:r>
      <w:r>
        <w:rPr>
          <w:rFonts w:ascii="Times New Roman" w:hAnsi="Times New Roman" w:cs="Times New Roman"/>
          <w:sz w:val="24"/>
          <w:szCs w:val="24"/>
        </w:rPr>
        <w:t xml:space="preserve"> типу у випадках:</w:t>
      </w:r>
    </w:p>
    <w:p w:rsidR="00E145E4" w:rsidRDefault="00E145E4">
      <w:pPr>
        <w:pStyle w:val="af2"/>
        <w:jc w:val="both"/>
        <w:rPr>
          <w:rFonts w:ascii="Times New Roman" w:eastAsia="Times New Roman" w:hAnsi="Times New Roman" w:cs="Times New Roman"/>
          <w:sz w:val="24"/>
          <w:szCs w:val="24"/>
        </w:rPr>
      </w:pPr>
      <w:r>
        <w:rPr>
          <w:rFonts w:ascii="Times New Roman" w:hAnsi="Times New Roman" w:cs="Times New Roman"/>
          <w:sz w:val="24"/>
          <w:szCs w:val="24"/>
        </w:rPr>
        <w:t xml:space="preserve">- виявлення органами ринкового нагляду невідповідності продукції вимогам </w:t>
      </w:r>
      <w:r w:rsidR="00C26088">
        <w:rPr>
          <w:rFonts w:ascii="Times New Roman" w:hAnsi="Times New Roman" w:cs="Times New Roman"/>
          <w:sz w:val="24"/>
          <w:szCs w:val="24"/>
        </w:rPr>
        <w:t>ТР ЗІЗ</w:t>
      </w:r>
      <w:r>
        <w:rPr>
          <w:rFonts w:ascii="Times New Roman" w:hAnsi="Times New Roman" w:cs="Times New Roman"/>
          <w:sz w:val="24"/>
          <w:szCs w:val="24"/>
        </w:rPr>
        <w:t xml:space="preserve"> (у разі виявлення органами державного нагляду та контролю продукції, що не відповідає вказаним в Декларації вимогам, вони у триденний термін письмово з відповідним обґрунтуванням інформують про це виробника (уповноважену особу, постачальника) та ООВ, що зареєстрував Декларацію);</w:t>
      </w:r>
    </w:p>
    <w:p w:rsidR="00E145E4" w:rsidRDefault="00E145E4">
      <w:pPr>
        <w:pStyle w:val="af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виявлення невідповідності продукції вимогам, встановленим під час оцінки відповідності;</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порушення вимог технології виготовлення, правил приймання, методів контролю та випробувань, маркування продукції тощо;</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внесення виробником (уповноваженою особою, постачальником) змін до НД, методів випро-бувань, складу продукції тощо, що можуть вплинути на відповідність продукції встановленим вимогам, без попереднього узгодження з ООВ.</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Виробник (уповноважена особа, постачальник) протягом шести робочих днів з дня отримання такої інформації повинен ужити заходів щодо приведення продукції у відповідність та повідомити про це ООВ. У разі ненадання органу з сертифікації протягом шести робочих днів інформації про вжиті виробником( уповноваженою особою, постачальником) заходи ООВ вносить у реєстр запис про скасування реєстрації Декларації та письмово інформує про це територіальні органи державного нагляду та контролю та виробника (уповноважену особу, постачальника);</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7.12.5 ООВ надсилає в тижневий термін письмове повідомлення про прийняття рішення щодо призупинення або скасування дії виданого сертифіката </w:t>
      </w:r>
      <w:r w:rsidR="00C26088" w:rsidRPr="00C26088">
        <w:rPr>
          <w:rFonts w:ascii="Times New Roman" w:hAnsi="Times New Roman" w:cs="Times New Roman"/>
          <w:sz w:val="24"/>
          <w:szCs w:val="24"/>
        </w:rPr>
        <w:t>експертизи</w:t>
      </w:r>
      <w:r w:rsidR="00C26088">
        <w:rPr>
          <w:rFonts w:ascii="Times New Roman" w:hAnsi="Times New Roman" w:cs="Times New Roman"/>
          <w:sz w:val="24"/>
          <w:szCs w:val="24"/>
        </w:rPr>
        <w:t xml:space="preserve"> </w:t>
      </w:r>
      <w:r>
        <w:rPr>
          <w:rFonts w:ascii="Times New Roman" w:hAnsi="Times New Roman" w:cs="Times New Roman"/>
          <w:sz w:val="24"/>
          <w:szCs w:val="24"/>
        </w:rPr>
        <w:t xml:space="preserve">типу (відповідності) виробнику (уповноваженій особі, постачальнику) та опубліковує інформацію на веб-сайті ДП "ДНІПРО-СТАНДАРТМЕТРОЛОГІЯ" (РІ-58-01).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В разі скасування, дія сертифіката </w:t>
      </w:r>
      <w:r w:rsidR="003176FE">
        <w:rPr>
          <w:rFonts w:ascii="Times New Roman" w:hAnsi="Times New Roman" w:cs="Times New Roman"/>
          <w:sz w:val="24"/>
          <w:szCs w:val="24"/>
        </w:rPr>
        <w:t>експертизи</w:t>
      </w:r>
      <w:r>
        <w:rPr>
          <w:rFonts w:ascii="Times New Roman" w:hAnsi="Times New Roman" w:cs="Times New Roman"/>
          <w:sz w:val="24"/>
          <w:szCs w:val="24"/>
        </w:rPr>
        <w:t xml:space="preserve"> типу припиняється з моменту вилучення його з Реєстру ООВ ДП "ДНІПРОСТАНДАРТМЕТРОЛОГІЯ"</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7.12.6 Рішення про призупинення дії сертифіката </w:t>
      </w:r>
      <w:r w:rsidR="00C26088" w:rsidRPr="00C26088">
        <w:rPr>
          <w:rFonts w:ascii="Times New Roman" w:hAnsi="Times New Roman" w:cs="Times New Roman"/>
          <w:sz w:val="24"/>
          <w:szCs w:val="24"/>
        </w:rPr>
        <w:t>експертизи</w:t>
      </w:r>
      <w:r w:rsidR="00C26088">
        <w:rPr>
          <w:rFonts w:ascii="Times New Roman" w:hAnsi="Times New Roman" w:cs="Times New Roman"/>
          <w:sz w:val="24"/>
          <w:szCs w:val="24"/>
        </w:rPr>
        <w:t xml:space="preserve"> </w:t>
      </w:r>
      <w:r>
        <w:rPr>
          <w:rFonts w:ascii="Times New Roman" w:hAnsi="Times New Roman" w:cs="Times New Roman"/>
          <w:sz w:val="24"/>
          <w:szCs w:val="24"/>
        </w:rPr>
        <w:t xml:space="preserve">типу ООВ може анулювати у випадку, якщо проведенням коригувальних заходів Заявник </w:t>
      </w:r>
      <w:r w:rsidR="00C26088">
        <w:rPr>
          <w:rFonts w:ascii="Times New Roman" w:hAnsi="Times New Roman" w:cs="Times New Roman"/>
          <w:sz w:val="24"/>
          <w:szCs w:val="24"/>
        </w:rPr>
        <w:t>може</w:t>
      </w:r>
      <w:r>
        <w:rPr>
          <w:rFonts w:ascii="Times New Roman" w:hAnsi="Times New Roman" w:cs="Times New Roman"/>
          <w:sz w:val="24"/>
          <w:szCs w:val="24"/>
        </w:rPr>
        <w:t xml:space="preserve"> усунути невідповідності та причини їх виникнення у місячний термін і підтвердити відповідність продукції встановленим вимогам.</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7.12.7 Коригувальні заходи виконуються Заявником зразу ж після одержання повідомлення ООВ  про призупинення дії сертифіката </w:t>
      </w:r>
      <w:r w:rsidR="00C26088" w:rsidRPr="00C26088">
        <w:rPr>
          <w:rFonts w:ascii="Times New Roman" w:hAnsi="Times New Roman" w:cs="Times New Roman"/>
          <w:sz w:val="24"/>
          <w:szCs w:val="24"/>
        </w:rPr>
        <w:t>експертизи</w:t>
      </w:r>
      <w:r w:rsidR="00C26088">
        <w:rPr>
          <w:rFonts w:ascii="Times New Roman" w:hAnsi="Times New Roman" w:cs="Times New Roman"/>
          <w:sz w:val="24"/>
          <w:szCs w:val="24"/>
        </w:rPr>
        <w:t xml:space="preserve"> </w:t>
      </w:r>
      <w:r>
        <w:rPr>
          <w:rFonts w:ascii="Times New Roman" w:hAnsi="Times New Roman" w:cs="Times New Roman"/>
          <w:sz w:val="24"/>
          <w:szCs w:val="24"/>
        </w:rPr>
        <w:t>типу. Контроль за виконанням коригувальних заходів здійснює ООВ. Усі витрати на проведення коригувальних заходів та контролю за їх виконанням несе Заявник</w:t>
      </w:r>
      <w:r w:rsidR="00F572F6">
        <w:rPr>
          <w:rFonts w:ascii="Times New Roman" w:hAnsi="Times New Roman" w:cs="Times New Roman"/>
          <w:sz w:val="24"/>
          <w:szCs w:val="24"/>
        </w:rPr>
        <w:t>.</w:t>
      </w:r>
      <w:r w:rsidR="003176FE">
        <w:rPr>
          <w:rFonts w:ascii="Times New Roman" w:hAnsi="Times New Roman" w:cs="Times New Roman"/>
          <w:sz w:val="24"/>
          <w:szCs w:val="24"/>
        </w:rPr>
        <w:t xml:space="preserve"> </w:t>
      </w:r>
      <w:r>
        <w:rPr>
          <w:rFonts w:ascii="Times New Roman" w:hAnsi="Times New Roman" w:cs="Times New Roman"/>
          <w:sz w:val="24"/>
          <w:szCs w:val="24"/>
        </w:rPr>
        <w:t xml:space="preserve"> Коригувальні заходи вважаються успішно виконаними, якщо після їх виконання продукція відповідає вимогам НД та </w:t>
      </w:r>
      <w:r w:rsidR="00C26088">
        <w:rPr>
          <w:rFonts w:ascii="Times New Roman" w:hAnsi="Times New Roman" w:cs="Times New Roman"/>
          <w:sz w:val="24"/>
          <w:szCs w:val="24"/>
        </w:rPr>
        <w:t>ТР ЗІ</w:t>
      </w:r>
      <w:r w:rsidR="001B12FA">
        <w:rPr>
          <w:rFonts w:ascii="Times New Roman" w:hAnsi="Times New Roman" w:cs="Times New Roman"/>
          <w:sz w:val="24"/>
          <w:szCs w:val="24"/>
        </w:rPr>
        <w:t>З</w:t>
      </w:r>
      <w:r>
        <w:rPr>
          <w:rFonts w:ascii="Times New Roman" w:hAnsi="Times New Roman" w:cs="Times New Roman"/>
          <w:sz w:val="24"/>
          <w:szCs w:val="24"/>
        </w:rPr>
        <w:t>. При цьому ООВ може призначити контрольні випробування додатково.</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7.12.</w:t>
      </w:r>
      <w:r w:rsidR="003176FE">
        <w:rPr>
          <w:rFonts w:ascii="Times New Roman" w:hAnsi="Times New Roman" w:cs="Times New Roman"/>
          <w:sz w:val="24"/>
          <w:szCs w:val="24"/>
        </w:rPr>
        <w:t>8</w:t>
      </w:r>
      <w:r>
        <w:rPr>
          <w:rFonts w:ascii="Times New Roman" w:hAnsi="Times New Roman" w:cs="Times New Roman"/>
          <w:sz w:val="24"/>
          <w:szCs w:val="24"/>
        </w:rPr>
        <w:t xml:space="preserve"> Продукція, на яку була скасована дія сертифіката </w:t>
      </w:r>
      <w:r w:rsidR="00C26088" w:rsidRPr="00C26088">
        <w:rPr>
          <w:rFonts w:ascii="Times New Roman" w:hAnsi="Times New Roman" w:cs="Times New Roman"/>
          <w:sz w:val="24"/>
          <w:szCs w:val="24"/>
        </w:rPr>
        <w:t>експертизи</w:t>
      </w:r>
      <w:r w:rsidR="00C26088">
        <w:rPr>
          <w:rFonts w:ascii="Times New Roman" w:hAnsi="Times New Roman" w:cs="Times New Roman"/>
          <w:sz w:val="24"/>
          <w:szCs w:val="24"/>
        </w:rPr>
        <w:t xml:space="preserve"> </w:t>
      </w:r>
      <w:r>
        <w:rPr>
          <w:rFonts w:ascii="Times New Roman" w:hAnsi="Times New Roman" w:cs="Times New Roman"/>
          <w:sz w:val="24"/>
          <w:szCs w:val="24"/>
        </w:rPr>
        <w:t>типу може заявлятися Заявником на повторну оцінку відповідності після виконання ним коригувальних заходів, спрямованих на усунення виявлених порушень</w:t>
      </w:r>
      <w:r>
        <w:rPr>
          <w:sz w:val="24"/>
          <w:szCs w:val="24"/>
        </w:rPr>
        <w:t>.</w:t>
      </w:r>
    </w:p>
    <w:p w:rsidR="00B417E7" w:rsidRDefault="00E145E4" w:rsidP="00B417E7">
      <w:pPr>
        <w:pStyle w:val="tjbmf"/>
        <w:spacing w:before="0" w:after="0"/>
        <w:jc w:val="both"/>
        <w:rPr>
          <w:lang w:val="uk-UA"/>
        </w:rPr>
      </w:pPr>
      <w:r w:rsidRPr="00B417E7">
        <w:rPr>
          <w:lang w:val="uk-UA"/>
        </w:rPr>
        <w:t xml:space="preserve">7.13 </w:t>
      </w:r>
      <w:r w:rsidR="00B417E7" w:rsidRPr="00B417E7">
        <w:rPr>
          <w:lang w:val="uk-UA"/>
        </w:rPr>
        <w:t>Наглядання (перевірка відповідності продукції вимогам технічних регламентів) здійснюється ООВ згідно з вимогами цього Порядку та РІ ПОВ-20-9.</w:t>
      </w:r>
    </w:p>
    <w:p w:rsidR="00B417E7" w:rsidRPr="00B417E7" w:rsidRDefault="00B417E7" w:rsidP="00B417E7">
      <w:pPr>
        <w:pStyle w:val="tjbmf"/>
        <w:spacing w:before="0" w:after="0"/>
        <w:jc w:val="both"/>
      </w:pPr>
      <w:r w:rsidRPr="00B417E7">
        <w:rPr>
          <w:lang w:val="uk-UA"/>
        </w:rPr>
        <w:t>Призначений орган відслідкову</w:t>
      </w:r>
      <w:r>
        <w:rPr>
          <w:lang w:val="uk-UA"/>
        </w:rPr>
        <w:t>є</w:t>
      </w:r>
      <w:r w:rsidRPr="00B417E7">
        <w:rPr>
          <w:lang w:val="uk-UA"/>
        </w:rPr>
        <w:t xml:space="preserve"> будь-які зміни в загальновизнаному сучасному стані розвитку техніки, які свідчать про те, що затверджений тип може вже не відповідати застосовним вимогам технічного регламенту, та визнач</w:t>
      </w:r>
      <w:r>
        <w:rPr>
          <w:lang w:val="uk-UA"/>
        </w:rPr>
        <w:t xml:space="preserve">ає </w:t>
      </w:r>
      <w:r w:rsidRPr="00B417E7">
        <w:rPr>
          <w:lang w:val="uk-UA"/>
        </w:rPr>
        <w:t xml:space="preserve">потребу в подальшому дослідженні таких змін. </w:t>
      </w:r>
      <w:r>
        <w:t>У разі</w:t>
      </w:r>
      <w:r>
        <w:rPr>
          <w:lang w:val="uk-UA"/>
        </w:rPr>
        <w:t>,</w:t>
      </w:r>
      <w:r>
        <w:t xml:space="preserve"> коли зазначені зміни потребують подальшого дослідження, призначений орган повідом</w:t>
      </w:r>
      <w:r w:rsidRPr="00D55DED">
        <w:t>ляє</w:t>
      </w:r>
      <w:r>
        <w:t xml:space="preserve"> про це виробник</w:t>
      </w:r>
      <w:r w:rsidRPr="00D55DED">
        <w:t>а</w:t>
      </w:r>
      <w:r>
        <w:t>.</w:t>
      </w:r>
      <w:r>
        <w:rPr>
          <w:lang w:val="uk-UA"/>
        </w:rPr>
        <w:t xml:space="preserve"> </w:t>
      </w:r>
      <w:r w:rsidRPr="00D55DED">
        <w:rPr>
          <w:lang w:val="uk-UA"/>
        </w:rPr>
        <w:t xml:space="preserve">Виробник повинен інформувати призначений орган, який зберігає технічну документацію стосовно сертифіката експертизи типу, про всі модифікації затвердженого типу, що можуть вплинути на відповідність продукції суттєвим вимогам технічного регламенту або на умови чинності такого сертифіката. </w:t>
      </w:r>
      <w:r w:rsidRPr="00D55DED">
        <w:t>Такі модифікації потребують додаткового затвердження у формі доповнення до первинного сертифіката експертизи типу.</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7.13.1 Контроль продукції через довільні інтервали часу здійснюється з метою перевірки якості внутрішнього контролю продукції з урахуванням, зокрема, технологічної складності та обсягів виробництва. Зазначений контроль здійснює ООВ через інтервали часу, визначені ООВ.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7.13.2 Відібрана на виробництві методом випадкового відбору до введення в обіг продукція підлягає перевірці та випробуванню щодо відповідності вимогам технічного регламенту згідно із застосованими повністю чи частково стандартами з переліку національних стандартів або рівноцінному випробуванню.  </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7.13.3 За дорученням ООВ ДП "ДНІПРОСТАНДАРТМЕТРОЛОГІЯ" контроль продукції (через довільні інтервали часу), що випускається серійно і пройшла процедуру оцінки відповідності, може проводитись іншими органами з оцінки відповідності.</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7.13.4 Періодичність нагляду встановлюються ООВ ДП "ДНІПРОСТАНДАРТМЕТРОЛОГІЯ". За умови використання для оцінки відповідності продукці</w:t>
      </w:r>
      <w:r w:rsidR="00643DA3">
        <w:rPr>
          <w:rFonts w:ascii="Times New Roman" w:hAnsi="Times New Roman" w:cs="Times New Roman"/>
          <w:sz w:val="24"/>
          <w:szCs w:val="24"/>
        </w:rPr>
        <w:t>ї</w:t>
      </w:r>
      <w:r>
        <w:rPr>
          <w:rFonts w:ascii="Times New Roman" w:hAnsi="Times New Roman" w:cs="Times New Roman"/>
          <w:sz w:val="24"/>
          <w:szCs w:val="24"/>
        </w:rPr>
        <w:t xml:space="preserve"> та системи управління модул</w:t>
      </w:r>
      <w:r w:rsidR="00B417E7">
        <w:rPr>
          <w:rFonts w:ascii="Times New Roman" w:hAnsi="Times New Roman" w:cs="Times New Roman"/>
          <w:sz w:val="24"/>
          <w:szCs w:val="24"/>
        </w:rPr>
        <w:t>я</w:t>
      </w:r>
      <w:r>
        <w:rPr>
          <w:rFonts w:ascii="Times New Roman" w:hAnsi="Times New Roman" w:cs="Times New Roman"/>
          <w:sz w:val="24"/>
          <w:szCs w:val="24"/>
        </w:rPr>
        <w:t xml:space="preserve"> D, ООВ може проводити, крім періодичних, перевірки без попередження виробника, під час яких у разі необхідності проводить або вимагає від виробника проведення випробувань продукції.</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7.13.5 Залежно від обраних процедур оцінки відповідності у програму нагляду можуть бути включені об’єкти системи управління якістю з урахуванням вимог ДСТУ ISO 9001:20</w:t>
      </w:r>
      <w:r w:rsidR="00643DA3">
        <w:rPr>
          <w:rFonts w:ascii="Times New Roman" w:hAnsi="Times New Roman" w:cs="Times New Roman"/>
          <w:sz w:val="24"/>
          <w:szCs w:val="24"/>
        </w:rPr>
        <w:t>15</w:t>
      </w:r>
      <w:r>
        <w:rPr>
          <w:rFonts w:ascii="Times New Roman" w:hAnsi="Times New Roman" w:cs="Times New Roman"/>
          <w:sz w:val="24"/>
          <w:szCs w:val="24"/>
        </w:rPr>
        <w:t>.</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xml:space="preserve">7.13.6 За результатами ідентифікації зразків продукції складається акт ідентифікації, додаток </w:t>
      </w:r>
      <w:r w:rsidR="003176FE">
        <w:rPr>
          <w:rFonts w:ascii="Times New Roman" w:hAnsi="Times New Roman" w:cs="Times New Roman"/>
          <w:sz w:val="24"/>
          <w:szCs w:val="24"/>
        </w:rPr>
        <w:t xml:space="preserve">                       </w:t>
      </w:r>
      <w:r w:rsidR="003176FE" w:rsidRPr="003176FE">
        <w:rPr>
          <w:rFonts w:ascii="Times New Roman" w:hAnsi="Times New Roman" w:cs="Times New Roman"/>
          <w:sz w:val="24"/>
          <w:szCs w:val="24"/>
        </w:rPr>
        <w:t>РІ ПОВ-20-6-</w:t>
      </w:r>
      <w:r w:rsidR="00EB1FF7">
        <w:rPr>
          <w:rFonts w:ascii="Times New Roman" w:hAnsi="Times New Roman" w:cs="Times New Roman"/>
          <w:sz w:val="24"/>
          <w:szCs w:val="24"/>
        </w:rPr>
        <w:t>4</w:t>
      </w:r>
      <w:r>
        <w:rPr>
          <w:rFonts w:ascii="Times New Roman" w:hAnsi="Times New Roman" w:cs="Times New Roman"/>
          <w:sz w:val="24"/>
          <w:szCs w:val="24"/>
        </w:rPr>
        <w:t xml:space="preserve"> (рекомендований), у трьох примірниках. Один залишається у Заявника, другий передається в ООВ для зберігання у справі по оцінці відповідності, третій–до ВЛ (ВЦ), яка зазначена в рішенні на проведення нагляду.</w:t>
      </w:r>
      <w:r w:rsidR="00C5077A">
        <w:rPr>
          <w:rFonts w:ascii="Times New Roman" w:hAnsi="Times New Roman" w:cs="Times New Roman"/>
          <w:sz w:val="24"/>
          <w:szCs w:val="24"/>
        </w:rPr>
        <w:t xml:space="preserve"> </w:t>
      </w:r>
      <w:r>
        <w:rPr>
          <w:rFonts w:ascii="Times New Roman" w:hAnsi="Times New Roman" w:cs="Times New Roman"/>
          <w:sz w:val="24"/>
          <w:szCs w:val="24"/>
        </w:rPr>
        <w:t>Зразки продукції, що не пройшли ідентифікацію, на контрольні випробування з метою нагляду не приймаються.</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7.13.7 Відбір зразків продукції для випробувань проводиться ООВ ДП "ДНІПРОСТАНДАРТ-МЕТРОЛОГІЯ" або за його дорученням, іншою організацією, зазначеною в рішенні.</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Кількість зразків для випробувань визначається ООВ ДП "ДНІПРОСТАНДАРТМЕТРОЛОГІЯ" і відбирається у відповідності з вимогами нормативних документів на даний вид продукції, і має відповідати кількості, зазначеній в рішенні ООВ.</w:t>
      </w:r>
      <w:r w:rsidR="003176FE">
        <w:rPr>
          <w:rFonts w:ascii="Times New Roman" w:hAnsi="Times New Roman" w:cs="Times New Roman"/>
          <w:sz w:val="24"/>
          <w:szCs w:val="24"/>
        </w:rPr>
        <w:t xml:space="preserve"> </w:t>
      </w:r>
      <w:r>
        <w:rPr>
          <w:rFonts w:ascii="Times New Roman" w:hAnsi="Times New Roman" w:cs="Times New Roman"/>
          <w:sz w:val="24"/>
          <w:szCs w:val="24"/>
        </w:rPr>
        <w:t xml:space="preserve">Відбір зразків проводиться у присутності представника Заявника і оформляється актом відбору зразків за формою додатку </w:t>
      </w:r>
      <w:r w:rsidR="003176FE" w:rsidRPr="003176FE">
        <w:rPr>
          <w:rFonts w:ascii="Times New Roman" w:hAnsi="Times New Roman" w:cs="Times New Roman"/>
          <w:sz w:val="24"/>
          <w:szCs w:val="24"/>
        </w:rPr>
        <w:t>РІ ПОВ-20-6-</w:t>
      </w:r>
      <w:r w:rsidR="00EB1FF7">
        <w:rPr>
          <w:rFonts w:ascii="Times New Roman" w:hAnsi="Times New Roman" w:cs="Times New Roman"/>
          <w:sz w:val="24"/>
          <w:szCs w:val="24"/>
        </w:rPr>
        <w:t>5</w:t>
      </w:r>
      <w:r>
        <w:rPr>
          <w:rFonts w:ascii="Times New Roman" w:hAnsi="Times New Roman" w:cs="Times New Roman"/>
          <w:sz w:val="24"/>
          <w:szCs w:val="24"/>
        </w:rPr>
        <w:t xml:space="preserve"> (рекомендований) у трьох примірниках. Один примірник залишається у Заявника, другий передається в ООВ ДП "ДНІПРОСТАНДАРТМЕТРОЛОГІЯ" для зберігання у справі по оцінці відповідності, третій – до ВЛ (ВЦ), яка зазначена в рішенні за заявкою.</w:t>
      </w:r>
      <w:r w:rsidR="003176FE">
        <w:rPr>
          <w:rFonts w:ascii="Times New Roman" w:hAnsi="Times New Roman" w:cs="Times New Roman"/>
          <w:sz w:val="24"/>
          <w:szCs w:val="24"/>
        </w:rPr>
        <w:t xml:space="preserve"> </w:t>
      </w:r>
      <w:r>
        <w:rPr>
          <w:rFonts w:ascii="Times New Roman" w:hAnsi="Times New Roman" w:cs="Times New Roman"/>
          <w:sz w:val="24"/>
          <w:szCs w:val="24"/>
        </w:rPr>
        <w:t>Доставку відібраних для випробувань зразків до ВЛ (ВЦ) і повернення їх після випробувань Заявник виконує за свій кошт.</w:t>
      </w:r>
    </w:p>
    <w:p w:rsidR="00E145E4" w:rsidRDefault="00EC2B2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.13.8 Порядок проведення контрольних випробувань продукції з метою нагляду згідно з п. 7.8 цього Порядку.</w:t>
      </w:r>
    </w:p>
    <w:p w:rsidR="00E145E4" w:rsidRDefault="00EC2B2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 xml:space="preserve">.13.9 За негативними результатами нагляду ООВ ДП "ДНІПРОСТАНДАРТМЕТРОЛОГІЯ" може призупинити або скасувати дію сертифіката </w:t>
      </w:r>
      <w:r w:rsidR="00643DA3" w:rsidRPr="00C26088">
        <w:rPr>
          <w:rFonts w:ascii="Times New Roman" w:hAnsi="Times New Roman" w:cs="Times New Roman"/>
          <w:sz w:val="24"/>
          <w:szCs w:val="24"/>
        </w:rPr>
        <w:t>експертизи</w:t>
      </w:r>
      <w:r w:rsidR="00643DA3">
        <w:rPr>
          <w:rFonts w:ascii="Times New Roman" w:hAnsi="Times New Roman" w:cs="Times New Roman"/>
          <w:sz w:val="24"/>
          <w:szCs w:val="24"/>
        </w:rPr>
        <w:t xml:space="preserve"> </w:t>
      </w:r>
      <w:r w:rsidR="00E145E4">
        <w:rPr>
          <w:rFonts w:ascii="Times New Roman" w:hAnsi="Times New Roman" w:cs="Times New Roman"/>
          <w:sz w:val="24"/>
          <w:szCs w:val="24"/>
        </w:rPr>
        <w:t>типу, деклараціі п</w:t>
      </w:r>
      <w:r w:rsidR="00643DA3">
        <w:rPr>
          <w:rFonts w:ascii="Times New Roman" w:hAnsi="Times New Roman" w:cs="Times New Roman"/>
          <w:sz w:val="24"/>
          <w:szCs w:val="24"/>
        </w:rPr>
        <w:t>р</w:t>
      </w:r>
      <w:r w:rsidR="00E145E4">
        <w:rPr>
          <w:rFonts w:ascii="Times New Roman" w:hAnsi="Times New Roman" w:cs="Times New Roman"/>
          <w:sz w:val="24"/>
          <w:szCs w:val="24"/>
        </w:rPr>
        <w:t>о відповідність.</w:t>
      </w:r>
    </w:p>
    <w:p w:rsidR="00E145E4" w:rsidRDefault="00E145E4">
      <w:pPr>
        <w:pStyle w:val="af2"/>
        <w:jc w:val="both"/>
        <w:rPr>
          <w:rFonts w:cs="Times New Roman"/>
          <w:sz w:val="24"/>
          <w:szCs w:val="24"/>
        </w:rPr>
      </w:pPr>
      <w:r>
        <w:rPr>
          <w:rFonts w:ascii="Times New Roman" w:hAnsi="Times New Roman" w:cs="Times New Roman"/>
          <w:sz w:val="24"/>
          <w:szCs w:val="24"/>
        </w:rPr>
        <w:t>В разі наявності змін в асортименті продукції, за позитивними результатами нагляду складається:</w:t>
      </w:r>
    </w:p>
    <w:p w:rsidR="00244413" w:rsidRPr="00244413" w:rsidRDefault="0056396F" w:rsidP="00244413">
      <w:pPr>
        <w:widowControl w:val="0"/>
        <w:jc w:val="both"/>
        <w:rPr>
          <w:sz w:val="24"/>
          <w:szCs w:val="24"/>
          <w:lang w:val="uk-UA"/>
        </w:rPr>
      </w:pPr>
      <w:r>
        <w:rPr>
          <w:rFonts w:eastAsia="Courier New"/>
          <w:kern w:val="1"/>
          <w:sz w:val="24"/>
          <w:szCs w:val="24"/>
          <w:lang w:val="uk-UA"/>
        </w:rPr>
        <w:t xml:space="preserve">- </w:t>
      </w:r>
      <w:r w:rsidR="00244413">
        <w:rPr>
          <w:rFonts w:eastAsia="Courier New"/>
          <w:kern w:val="1"/>
          <w:sz w:val="24"/>
          <w:szCs w:val="24"/>
          <w:lang w:val="uk-UA"/>
        </w:rPr>
        <w:t xml:space="preserve">висновок-рішення про можливість реєстрації </w:t>
      </w:r>
      <w:r w:rsidR="00244413" w:rsidRPr="00244413">
        <w:rPr>
          <w:rFonts w:eastAsia="Courier New"/>
          <w:kern w:val="1"/>
          <w:sz w:val="24"/>
          <w:szCs w:val="24"/>
          <w:lang w:val="uk-UA"/>
        </w:rPr>
        <w:t>додатків до сертифіката експертизи типу</w:t>
      </w:r>
      <w:r w:rsidRPr="00244413">
        <w:rPr>
          <w:rFonts w:eastAsia="Courier New"/>
          <w:kern w:val="1"/>
          <w:sz w:val="24"/>
          <w:szCs w:val="24"/>
          <w:lang w:val="uk-UA"/>
        </w:rPr>
        <w:t xml:space="preserve">, додаток </w:t>
      </w:r>
      <w:r w:rsidR="00244413">
        <w:rPr>
          <w:rFonts w:eastAsia="Courier New"/>
          <w:kern w:val="1"/>
          <w:sz w:val="24"/>
          <w:szCs w:val="24"/>
          <w:lang w:val="uk-UA"/>
        </w:rPr>
        <w:t xml:space="preserve">               </w:t>
      </w:r>
      <w:r w:rsidR="003176FE" w:rsidRPr="00244413">
        <w:rPr>
          <w:sz w:val="24"/>
          <w:szCs w:val="24"/>
          <w:lang w:val="uk-UA"/>
        </w:rPr>
        <w:t>РІ ПОВ-20-6-</w:t>
      </w:r>
      <w:r w:rsidR="00244413" w:rsidRPr="00244413">
        <w:rPr>
          <w:sz w:val="24"/>
          <w:szCs w:val="24"/>
          <w:lang w:val="uk-UA"/>
        </w:rPr>
        <w:t>9.</w:t>
      </w:r>
    </w:p>
    <w:p w:rsidR="00E145E4" w:rsidRDefault="00EC2B2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.14 Визнання результатів робіт з оцінювання/сертифікації:</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5.14.1 Визнання результатів оцінювання/сертифікації, здійснюється ООВ згідно з вимогами ДСТУ ISO/IEC Guide 68:2008 «Угоди про визнання та прийняття результатів оцінювання відповідності».</w:t>
      </w:r>
    </w:p>
    <w:p w:rsidR="00E145E4" w:rsidRDefault="00EC2B2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.15 Порядок скасування Заявок</w:t>
      </w:r>
    </w:p>
    <w:p w:rsidR="00E145E4" w:rsidRDefault="00EC2B27">
      <w:pPr>
        <w:pStyle w:val="af2"/>
        <w:jc w:val="both"/>
        <w:rPr>
          <w:rFonts w:ascii="Times New Roman" w:hAnsi="Times New Roman" w:cs="Times New Roman"/>
          <w:sz w:val="24"/>
          <w:szCs w:val="24"/>
        </w:rPr>
      </w:pPr>
      <w:r>
        <w:rPr>
          <w:rFonts w:ascii="Times New Roman" w:hAnsi="Times New Roman" w:cs="Times New Roman"/>
          <w:sz w:val="24"/>
          <w:szCs w:val="24"/>
        </w:rPr>
        <w:t>5</w:t>
      </w:r>
      <w:r w:rsidR="00E145E4">
        <w:rPr>
          <w:rFonts w:ascii="Times New Roman" w:hAnsi="Times New Roman" w:cs="Times New Roman"/>
          <w:sz w:val="24"/>
          <w:szCs w:val="24"/>
        </w:rPr>
        <w:t>.15.1 Скасування Заявок здійснюється в наступних випадках:</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за проханням заявника (крім випадків одержання негативних результатів випробувань та негативного висновку щодо подальшого проведення робіт);</w:t>
      </w:r>
    </w:p>
    <w:p w:rsidR="00E145E4" w:rsidRDefault="00E145E4">
      <w:pPr>
        <w:pStyle w:val="af2"/>
        <w:jc w:val="both"/>
        <w:rPr>
          <w:rFonts w:ascii="Times New Roman" w:hAnsi="Times New Roman" w:cs="Times New Roman"/>
          <w:sz w:val="24"/>
          <w:szCs w:val="24"/>
        </w:rPr>
      </w:pPr>
      <w:r>
        <w:rPr>
          <w:rFonts w:ascii="Times New Roman" w:hAnsi="Times New Roman" w:cs="Times New Roman"/>
          <w:sz w:val="24"/>
          <w:szCs w:val="24"/>
        </w:rPr>
        <w:t>- за вимогою ООВ ДП „ДНІПРОСТАНДАРТМЕТРОЛОГІЯ”.</w:t>
      </w:r>
    </w:p>
    <w:p w:rsidR="0056396F" w:rsidRPr="0056396F" w:rsidRDefault="00EC2B27">
      <w:pPr>
        <w:pStyle w:val="af2"/>
        <w:jc w:val="both"/>
        <w:rPr>
          <w:rFonts w:ascii="Times New Roman" w:hAnsi="Times New Roman" w:cs="Times New Roman"/>
          <w:b/>
          <w:sz w:val="16"/>
          <w:szCs w:val="16"/>
        </w:rPr>
      </w:pPr>
      <w:r>
        <w:rPr>
          <w:rFonts w:ascii="Times New Roman" w:hAnsi="Times New Roman" w:cs="Times New Roman"/>
          <w:sz w:val="24"/>
          <w:szCs w:val="24"/>
        </w:rPr>
        <w:t>5</w:t>
      </w:r>
      <w:r w:rsidR="00E145E4">
        <w:rPr>
          <w:rFonts w:ascii="Times New Roman" w:hAnsi="Times New Roman" w:cs="Times New Roman"/>
          <w:sz w:val="24"/>
          <w:szCs w:val="24"/>
        </w:rPr>
        <w:t>.15.2 Скасування Заявки здійснюється згідно з РІ ОСП 04.</w:t>
      </w:r>
    </w:p>
    <w:p w:rsidR="00E836AB" w:rsidRPr="0056396F" w:rsidRDefault="00EC2B27">
      <w:pPr>
        <w:pStyle w:val="af2"/>
        <w:jc w:val="both"/>
        <w:rPr>
          <w:rFonts w:ascii="Times New Roman" w:hAnsi="Times New Roman" w:cs="Times New Roman"/>
          <w:sz w:val="16"/>
          <w:szCs w:val="16"/>
        </w:rPr>
      </w:pPr>
      <w:r>
        <w:rPr>
          <w:rFonts w:ascii="Times New Roman" w:hAnsi="Times New Roman" w:cs="Times New Roman"/>
          <w:b/>
          <w:sz w:val="24"/>
          <w:szCs w:val="24"/>
        </w:rPr>
        <w:t>6</w:t>
      </w:r>
      <w:r w:rsidR="00E145E4">
        <w:rPr>
          <w:rFonts w:ascii="Times New Roman" w:hAnsi="Times New Roman" w:cs="Times New Roman"/>
          <w:b/>
          <w:sz w:val="24"/>
          <w:szCs w:val="24"/>
        </w:rPr>
        <w:t xml:space="preserve"> КОНФІДЕНЦІЙНІСТЬ</w:t>
      </w:r>
    </w:p>
    <w:p w:rsidR="0056396F" w:rsidRPr="0056396F" w:rsidRDefault="00E145E4" w:rsidP="00C5077A">
      <w:pPr>
        <w:pStyle w:val="af2"/>
        <w:jc w:val="both"/>
        <w:rPr>
          <w:rFonts w:ascii="Times New Roman" w:hAnsi="Times New Roman" w:cs="Times New Roman"/>
          <w:sz w:val="16"/>
          <w:szCs w:val="16"/>
        </w:rPr>
      </w:pPr>
      <w:r>
        <w:rPr>
          <w:rFonts w:ascii="Times New Roman" w:hAnsi="Times New Roman" w:cs="Times New Roman"/>
          <w:sz w:val="24"/>
          <w:szCs w:val="24"/>
        </w:rPr>
        <w:t>ООВ та організації, які діють за його дорученням, або взаємодіють з ним під час виконання робіт з оцінки відповідності вимогам Регламенту, повинні забезпечувати конфіденційність інформації, що становить комерційну або професійну таємницю.</w:t>
      </w:r>
    </w:p>
    <w:p w:rsidR="00E836AB" w:rsidRPr="0056396F" w:rsidRDefault="00EC2B27" w:rsidP="00583EFA">
      <w:pPr>
        <w:pStyle w:val="af2"/>
        <w:jc w:val="both"/>
        <w:rPr>
          <w:rFonts w:ascii="Times New Roman" w:hAnsi="Times New Roman" w:cs="Times New Roman"/>
          <w:b/>
          <w:sz w:val="16"/>
          <w:szCs w:val="16"/>
        </w:rPr>
      </w:pPr>
      <w:r>
        <w:rPr>
          <w:rFonts w:ascii="Times New Roman" w:hAnsi="Times New Roman" w:cs="Times New Roman"/>
          <w:b/>
          <w:sz w:val="24"/>
          <w:szCs w:val="24"/>
        </w:rPr>
        <w:t>7</w:t>
      </w:r>
      <w:r w:rsidR="00E145E4" w:rsidRPr="00C5077A">
        <w:rPr>
          <w:rFonts w:ascii="Times New Roman" w:hAnsi="Times New Roman" w:cs="Times New Roman"/>
          <w:b/>
          <w:sz w:val="24"/>
          <w:szCs w:val="24"/>
        </w:rPr>
        <w:t xml:space="preserve"> РОЗГЛЯД СПІРНИХ ПИТАНЬ</w:t>
      </w:r>
    </w:p>
    <w:p w:rsidR="00EC2B27" w:rsidRDefault="00E145E4" w:rsidP="00583EFA">
      <w:pPr>
        <w:pStyle w:val="af2"/>
        <w:jc w:val="both"/>
        <w:rPr>
          <w:szCs w:val="24"/>
        </w:rPr>
      </w:pPr>
      <w:r w:rsidRPr="00583EFA">
        <w:rPr>
          <w:rFonts w:ascii="Times New Roman" w:hAnsi="Times New Roman" w:cs="Times New Roman"/>
          <w:sz w:val="24"/>
          <w:szCs w:val="24"/>
        </w:rPr>
        <w:t>Якщо заявник не згоден з рішенням, яке прийняте ООВ за його зверненням щодо оцінювання відповідності продукції вимогам Регламенту, він повинен подати (письмово) заяву до ООВ не пізніше одного місяця після одержання повідомлення про прийняте рішення. Подання заяви не припиняє дії прийнятого рішення</w:t>
      </w:r>
      <w:r>
        <w:rPr>
          <w:szCs w:val="24"/>
        </w:rPr>
        <w:t>.</w:t>
      </w:r>
      <w:r w:rsidR="00583EFA">
        <w:rPr>
          <w:szCs w:val="24"/>
        </w:rPr>
        <w:t xml:space="preserve"> </w:t>
      </w:r>
    </w:p>
    <w:p w:rsidR="00E836AB" w:rsidRPr="0056396F" w:rsidRDefault="00EC2B27" w:rsidP="00583EFA">
      <w:pPr>
        <w:pStyle w:val="af2"/>
        <w:jc w:val="both"/>
        <w:rPr>
          <w:rFonts w:ascii="Times New Roman" w:hAnsi="Times New Roman" w:cs="Times New Roman"/>
          <w:b/>
          <w:sz w:val="16"/>
          <w:szCs w:val="16"/>
        </w:rPr>
      </w:pPr>
      <w:r>
        <w:rPr>
          <w:rFonts w:ascii="Times New Roman" w:hAnsi="Times New Roman" w:cs="Times New Roman"/>
          <w:b/>
          <w:sz w:val="24"/>
          <w:szCs w:val="24"/>
        </w:rPr>
        <w:t>8</w:t>
      </w:r>
      <w:r w:rsidR="00E145E4" w:rsidRPr="00583EFA">
        <w:rPr>
          <w:rFonts w:ascii="Times New Roman" w:hAnsi="Times New Roman" w:cs="Times New Roman"/>
          <w:b/>
          <w:sz w:val="24"/>
          <w:szCs w:val="24"/>
        </w:rPr>
        <w:t xml:space="preserve"> РОЗРАХУНКИ МІЖ ООВ І ЗАЯВНИКОМ</w:t>
      </w:r>
    </w:p>
    <w:p w:rsidR="00E145E4" w:rsidRDefault="00E145E4" w:rsidP="00583EFA">
      <w:pPr>
        <w:pStyle w:val="2"/>
        <w:tabs>
          <w:tab w:val="left" w:pos="567"/>
        </w:tabs>
        <w:jc w:val="both"/>
        <w:rPr>
          <w:szCs w:val="24"/>
          <w:lang w:val="uk-UA"/>
        </w:rPr>
      </w:pPr>
      <w:r>
        <w:rPr>
          <w:szCs w:val="24"/>
          <w:lang w:val="uk-UA"/>
        </w:rPr>
        <w:t>8.1 Оплата робіт із оцінки відповідності проводиться незалежно від їх результатів.</w:t>
      </w:r>
    </w:p>
    <w:p w:rsidR="00E145E4" w:rsidRDefault="00E145E4">
      <w:pPr>
        <w:pStyle w:val="2"/>
        <w:tabs>
          <w:tab w:val="left" w:pos="567"/>
        </w:tabs>
        <w:jc w:val="both"/>
        <w:rPr>
          <w:szCs w:val="24"/>
          <w:lang w:val="uk-UA"/>
        </w:rPr>
      </w:pPr>
      <w:r>
        <w:rPr>
          <w:szCs w:val="24"/>
          <w:lang w:val="uk-UA"/>
        </w:rPr>
        <w:t>8.2 Порядок розрахунків робіт під час оцінки відповідності продукції.</w:t>
      </w:r>
    </w:p>
    <w:p w:rsidR="00E145E4" w:rsidRDefault="00E145E4">
      <w:pPr>
        <w:pStyle w:val="2"/>
        <w:tabs>
          <w:tab w:val="left" w:pos="567"/>
        </w:tabs>
        <w:jc w:val="both"/>
        <w:rPr>
          <w:szCs w:val="24"/>
          <w:lang w:val="uk-UA"/>
        </w:rPr>
      </w:pPr>
      <w:r>
        <w:rPr>
          <w:szCs w:val="24"/>
          <w:lang w:val="uk-UA"/>
        </w:rPr>
        <w:t>8.2.1 Під час оцінки відповідності продукції фінансові взаємовідносини встановлюються між ООВ та заявником.</w:t>
      </w:r>
    </w:p>
    <w:p w:rsidR="00E145E4" w:rsidRDefault="00E145E4" w:rsidP="005546A4">
      <w:pPr>
        <w:pStyle w:val="3"/>
        <w:tabs>
          <w:tab w:val="left" w:pos="0"/>
        </w:tabs>
        <w:spacing w:before="0" w:after="0"/>
        <w:ind w:left="0" w:firstLine="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8.2.3 Вартість робіт із оцінки відповідності продукції вимогам Регламенту визначається відповідно до “Правил визначення вартості робіт з підтвердження відповідності у законодавчо регульованій сфері”, затверджених Постановою Кабінету Міністрів України № 485 від 11.04.2002 р., та розроблених ДП “ДНІПРОСТАНДАРТМЕТРОЛОГІЯ” нормативів трудомісткості робіт, що проводяться ООВ під час оцінки відповідності продукції (РІ ПОВ-</w:t>
      </w:r>
      <w:r w:rsidRPr="003E27C6">
        <w:rPr>
          <w:rFonts w:ascii="Times New Roman" w:hAnsi="Times New Roman" w:cs="Times New Roman"/>
          <w:b w:val="0"/>
          <w:sz w:val="24"/>
          <w:szCs w:val="24"/>
          <w:lang w:val="uk-UA"/>
        </w:rPr>
        <w:t>19</w:t>
      </w:r>
      <w:r>
        <w:rPr>
          <w:rFonts w:ascii="Times New Roman" w:hAnsi="Times New Roman" w:cs="Times New Roman"/>
          <w:b w:val="0"/>
          <w:sz w:val="24"/>
          <w:szCs w:val="24"/>
          <w:lang w:val="uk-UA"/>
        </w:rPr>
        <w:t>/</w:t>
      </w:r>
      <w:r w:rsidRPr="003E27C6">
        <w:rPr>
          <w:rFonts w:ascii="Times New Roman" w:hAnsi="Times New Roman" w:cs="Times New Roman"/>
          <w:b w:val="0"/>
          <w:sz w:val="24"/>
          <w:szCs w:val="24"/>
          <w:lang w:val="uk-UA"/>
        </w:rPr>
        <w:t>2</w:t>
      </w:r>
      <w:r w:rsidR="00643DA3">
        <w:rPr>
          <w:rFonts w:ascii="Times New Roman" w:hAnsi="Times New Roman" w:cs="Times New Roman"/>
          <w:b w:val="0"/>
          <w:sz w:val="24"/>
          <w:szCs w:val="24"/>
          <w:lang w:val="uk-UA"/>
        </w:rPr>
        <w:t>1</w:t>
      </w:r>
      <w:r>
        <w:rPr>
          <w:rFonts w:ascii="Times New Roman" w:hAnsi="Times New Roman" w:cs="Times New Roman"/>
          <w:b w:val="0"/>
          <w:sz w:val="24"/>
          <w:szCs w:val="24"/>
          <w:lang w:val="uk-UA"/>
        </w:rPr>
        <w:t xml:space="preserve">-02).   </w:t>
      </w:r>
    </w:p>
    <w:p w:rsidR="00E145E4" w:rsidRDefault="00E145E4" w:rsidP="005546A4">
      <w:pPr>
        <w:pStyle w:val="3"/>
        <w:tabs>
          <w:tab w:val="left" w:pos="0"/>
          <w:tab w:val="left" w:pos="567"/>
        </w:tabs>
        <w:spacing w:before="0" w:after="0"/>
        <w:ind w:left="0" w:firstLine="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8.2.4 Оплата робіт із оцінки відповідності продукції проводиться на підставі господарських договорів (РІ ПОВ-</w:t>
      </w:r>
      <w:r>
        <w:rPr>
          <w:rFonts w:ascii="Times New Roman" w:hAnsi="Times New Roman" w:cs="Times New Roman"/>
          <w:b w:val="0"/>
          <w:sz w:val="24"/>
          <w:szCs w:val="24"/>
        </w:rPr>
        <w:t>19</w:t>
      </w:r>
      <w:r>
        <w:rPr>
          <w:rFonts w:ascii="Times New Roman" w:hAnsi="Times New Roman" w:cs="Times New Roman"/>
          <w:b w:val="0"/>
          <w:sz w:val="24"/>
          <w:szCs w:val="24"/>
          <w:lang w:val="uk-UA"/>
        </w:rPr>
        <w:t>/</w:t>
      </w:r>
      <w:r>
        <w:rPr>
          <w:rFonts w:ascii="Times New Roman" w:hAnsi="Times New Roman" w:cs="Times New Roman"/>
          <w:b w:val="0"/>
          <w:sz w:val="24"/>
          <w:szCs w:val="24"/>
        </w:rPr>
        <w:t>21</w:t>
      </w:r>
      <w:r>
        <w:rPr>
          <w:rFonts w:ascii="Times New Roman" w:hAnsi="Times New Roman" w:cs="Times New Roman"/>
          <w:b w:val="0"/>
          <w:sz w:val="24"/>
          <w:szCs w:val="24"/>
          <w:lang w:val="uk-UA"/>
        </w:rPr>
        <w:t xml:space="preserve">-02).    </w:t>
      </w:r>
    </w:p>
    <w:p w:rsidR="00244413" w:rsidRDefault="00244413" w:rsidP="00244413">
      <w:pPr>
        <w:rPr>
          <w:lang w:val="uk-UA"/>
        </w:rPr>
      </w:pPr>
    </w:p>
    <w:p w:rsidR="00244413" w:rsidRDefault="00244413" w:rsidP="00244413">
      <w:pPr>
        <w:rPr>
          <w:lang w:val="uk-UA"/>
        </w:rPr>
      </w:pPr>
    </w:p>
    <w:p w:rsidR="00244413" w:rsidRDefault="00244413" w:rsidP="00244413">
      <w:pPr>
        <w:rPr>
          <w:lang w:val="uk-UA"/>
        </w:rPr>
      </w:pPr>
    </w:p>
    <w:p w:rsidR="00244413" w:rsidRDefault="00244413" w:rsidP="00244413">
      <w:pPr>
        <w:rPr>
          <w:lang w:val="uk-UA"/>
        </w:rPr>
      </w:pPr>
    </w:p>
    <w:p w:rsidR="00244413" w:rsidRDefault="00244413" w:rsidP="00244413">
      <w:pPr>
        <w:rPr>
          <w:lang w:val="uk-UA"/>
        </w:rPr>
      </w:pPr>
    </w:p>
    <w:p w:rsidR="00244413" w:rsidRPr="00244413" w:rsidRDefault="00244413" w:rsidP="00244413">
      <w:pPr>
        <w:rPr>
          <w:lang w:val="uk-UA"/>
        </w:rPr>
      </w:pPr>
    </w:p>
    <w:p w:rsidR="00E145E4" w:rsidRDefault="00E145E4">
      <w:pPr>
        <w:pStyle w:val="31"/>
        <w:tabs>
          <w:tab w:val="left" w:pos="426"/>
        </w:tabs>
        <w:ind w:firstLine="709"/>
        <w:jc w:val="center"/>
        <w:rPr>
          <w:lang w:val="uk-UA"/>
        </w:rPr>
      </w:pPr>
    </w:p>
    <w:p w:rsidR="00E145E4" w:rsidRDefault="00FB5DBE" w:rsidP="00083979">
      <w:pPr>
        <w:pStyle w:val="16"/>
        <w:spacing w:before="0" w:after="0" w:line="240" w:lineRule="auto"/>
        <w:ind w:left="974" w:firstLine="6946"/>
        <w:jc w:val="left"/>
        <w:rPr>
          <w:b w:val="0"/>
          <w:sz w:val="22"/>
          <w:szCs w:val="22"/>
        </w:rPr>
      </w:pPr>
      <w:r>
        <w:rPr>
          <w:b w:val="0"/>
          <w:sz w:val="20"/>
        </w:rPr>
        <w:t xml:space="preserve">Додаток </w:t>
      </w:r>
      <w:r w:rsidR="00EC2B27">
        <w:rPr>
          <w:b w:val="0"/>
          <w:sz w:val="20"/>
        </w:rPr>
        <w:t>РІ ПОВ-20-6</w:t>
      </w:r>
      <w:r w:rsidR="001641E4">
        <w:rPr>
          <w:b w:val="0"/>
          <w:sz w:val="20"/>
        </w:rPr>
        <w:t>-</w:t>
      </w:r>
      <w:r>
        <w:rPr>
          <w:b w:val="0"/>
          <w:sz w:val="20"/>
        </w:rPr>
        <w:t>1</w:t>
      </w:r>
    </w:p>
    <w:tbl>
      <w:tblPr>
        <w:tblW w:w="0" w:type="auto"/>
        <w:tblLayout w:type="fixed"/>
        <w:tblLook w:val="0000" w:firstRow="0" w:lastRow="0" w:firstColumn="0" w:lastColumn="0" w:noHBand="0" w:noVBand="0"/>
      </w:tblPr>
      <w:tblGrid>
        <w:gridCol w:w="4857"/>
        <w:gridCol w:w="5331"/>
      </w:tblGrid>
      <w:tr w:rsidR="00E145E4">
        <w:tc>
          <w:tcPr>
            <w:tcW w:w="4857" w:type="dxa"/>
            <w:shd w:val="clear" w:color="auto" w:fill="auto"/>
          </w:tcPr>
          <w:p w:rsidR="00E145E4" w:rsidRDefault="00E145E4">
            <w:pPr>
              <w:snapToGrid w:val="0"/>
            </w:pPr>
          </w:p>
        </w:tc>
        <w:tc>
          <w:tcPr>
            <w:tcW w:w="5331" w:type="dxa"/>
            <w:shd w:val="clear" w:color="auto" w:fill="auto"/>
          </w:tcPr>
          <w:p w:rsidR="00E145E4" w:rsidRDefault="00E145E4">
            <w:pPr>
              <w:tabs>
                <w:tab w:val="left" w:pos="246"/>
              </w:tabs>
              <w:ind w:left="246"/>
              <w:rPr>
                <w:sz w:val="24"/>
                <w:szCs w:val="24"/>
              </w:rPr>
            </w:pPr>
            <w:r>
              <w:rPr>
                <w:sz w:val="24"/>
              </w:rPr>
              <w:t>Керівнику органу з оцінки відповідності</w:t>
            </w:r>
            <w:r>
              <w:rPr>
                <w:sz w:val="24"/>
                <w:szCs w:val="24"/>
              </w:rPr>
              <w:t xml:space="preserve"> </w:t>
            </w:r>
          </w:p>
          <w:p w:rsidR="00E145E4" w:rsidRDefault="00E145E4">
            <w:pPr>
              <w:tabs>
                <w:tab w:val="left" w:pos="246"/>
              </w:tabs>
              <w:ind w:left="246"/>
            </w:pPr>
            <w:r>
              <w:rPr>
                <w:sz w:val="24"/>
                <w:szCs w:val="24"/>
              </w:rPr>
              <w:t>ДП «ДНІПРОСТАНДАРТМЕТРОЛОГІЯ»</w:t>
            </w:r>
          </w:p>
        </w:tc>
      </w:tr>
    </w:tbl>
    <w:p w:rsidR="00E145E4" w:rsidRDefault="00E145E4">
      <w:pPr>
        <w:ind w:left="6237"/>
        <w:rPr>
          <w:sz w:val="16"/>
          <w:szCs w:val="16"/>
          <w:lang w:val="uk-UA"/>
        </w:rPr>
      </w:pPr>
      <w:r>
        <w:rPr>
          <w:b/>
          <w:sz w:val="24"/>
          <w:szCs w:val="24"/>
          <w:lang w:val="uk-UA"/>
        </w:rPr>
        <w:t>________________________</w:t>
      </w:r>
    </w:p>
    <w:p w:rsidR="00E145E4" w:rsidRDefault="00E145E4">
      <w:pPr>
        <w:ind w:left="6237"/>
      </w:pPr>
      <w:r>
        <w:rPr>
          <w:sz w:val="16"/>
          <w:szCs w:val="16"/>
          <w:lang w:val="uk-UA"/>
        </w:rPr>
        <w:t xml:space="preserve">                 </w:t>
      </w:r>
      <w:r>
        <w:rPr>
          <w:sz w:val="16"/>
          <w:szCs w:val="16"/>
          <w:lang w:val="uk-UA"/>
        </w:rPr>
        <w:tab/>
        <w:t>(ПІБ керівника ООВ)</w:t>
      </w:r>
    </w:p>
    <w:p w:rsidR="00E145E4" w:rsidRDefault="00E145E4"/>
    <w:p w:rsidR="00E145E4" w:rsidRDefault="00E145E4">
      <w:pPr>
        <w:jc w:val="center"/>
        <w:rPr>
          <w:sz w:val="24"/>
          <w:szCs w:val="24"/>
        </w:rPr>
      </w:pPr>
      <w:r>
        <w:rPr>
          <w:b/>
          <w:sz w:val="28"/>
          <w:szCs w:val="28"/>
          <w:lang w:val="uk-UA"/>
        </w:rPr>
        <w:t xml:space="preserve">З А Я В К А </w:t>
      </w:r>
    </w:p>
    <w:p w:rsidR="00E145E4" w:rsidRDefault="00E145E4">
      <w:pPr>
        <w:pStyle w:val="Date"/>
        <w:spacing w:before="0" w:after="0" w:line="100" w:lineRule="atLeast"/>
        <w:rPr>
          <w:sz w:val="24"/>
          <w:szCs w:val="24"/>
        </w:rPr>
      </w:pPr>
      <w:r>
        <w:rPr>
          <w:sz w:val="24"/>
          <w:szCs w:val="24"/>
        </w:rPr>
        <w:t xml:space="preserve">на проведення робіт з оцінки відповідності та/або </w:t>
      </w:r>
    </w:p>
    <w:p w:rsidR="00E145E4" w:rsidRDefault="00E145E4">
      <w:pPr>
        <w:pStyle w:val="Date"/>
        <w:spacing w:before="0" w:after="0" w:line="100" w:lineRule="atLeast"/>
        <w:rPr>
          <w:sz w:val="16"/>
          <w:szCs w:val="16"/>
        </w:rPr>
      </w:pPr>
      <w:r>
        <w:rPr>
          <w:sz w:val="24"/>
          <w:szCs w:val="24"/>
        </w:rPr>
        <w:t>обліку декларації відповідності</w:t>
      </w:r>
    </w:p>
    <w:p w:rsidR="00E145E4" w:rsidRDefault="00E145E4">
      <w:pPr>
        <w:pStyle w:val="Date"/>
        <w:spacing w:before="0" w:after="0" w:line="100" w:lineRule="atLeast"/>
        <w:rPr>
          <w:sz w:val="16"/>
          <w:szCs w:val="16"/>
        </w:rPr>
      </w:pPr>
    </w:p>
    <w:p w:rsidR="00E145E4" w:rsidRDefault="00E145E4">
      <w:pPr>
        <w:pStyle w:val="Date"/>
        <w:spacing w:before="0" w:after="0" w:line="100" w:lineRule="atLeast"/>
        <w:rPr>
          <w:sz w:val="12"/>
          <w:szCs w:val="12"/>
        </w:rPr>
      </w:pPr>
      <w:r>
        <w:rPr>
          <w:sz w:val="24"/>
          <w:szCs w:val="24"/>
        </w:rPr>
        <w:t>№ _________________ від __________</w:t>
      </w:r>
    </w:p>
    <w:p w:rsidR="00E145E4" w:rsidRDefault="00E145E4">
      <w:pPr>
        <w:pStyle w:val="Date"/>
        <w:spacing w:before="0" w:after="0" w:line="100" w:lineRule="atLeast"/>
        <w:rPr>
          <w:sz w:val="12"/>
          <w:szCs w:val="12"/>
        </w:rPr>
      </w:pPr>
    </w:p>
    <w:p w:rsidR="00E145E4" w:rsidRDefault="00E145E4">
      <w:pPr>
        <w:tabs>
          <w:tab w:val="left" w:pos="9639"/>
          <w:tab w:val="left" w:pos="10065"/>
        </w:tabs>
        <w:ind w:firstLine="284"/>
        <w:rPr>
          <w:sz w:val="14"/>
          <w:szCs w:val="14"/>
          <w:lang w:val="uk-UA"/>
        </w:rPr>
      </w:pPr>
      <w:r>
        <w:rPr>
          <w:b/>
          <w:sz w:val="22"/>
          <w:szCs w:val="22"/>
          <w:lang w:val="uk-UA"/>
        </w:rPr>
        <w:t xml:space="preserve">1 Заявник </w:t>
      </w:r>
      <w:r>
        <w:rPr>
          <w:sz w:val="24"/>
          <w:u w:val="single"/>
          <w:lang w:val="uk-UA"/>
        </w:rPr>
        <w:tab/>
      </w:r>
      <w:r>
        <w:rPr>
          <w:sz w:val="22"/>
          <w:szCs w:val="22"/>
          <w:u w:val="single"/>
          <w:lang w:val="uk-UA"/>
        </w:rPr>
        <w:tab/>
      </w:r>
    </w:p>
    <w:p w:rsidR="00E145E4" w:rsidRDefault="00E145E4">
      <w:pPr>
        <w:tabs>
          <w:tab w:val="left" w:pos="9639"/>
        </w:tabs>
        <w:jc w:val="center"/>
        <w:rPr>
          <w:sz w:val="24"/>
          <w:u w:val="single"/>
          <w:lang w:val="uk-UA"/>
        </w:rPr>
      </w:pPr>
      <w:r>
        <w:rPr>
          <w:sz w:val="14"/>
          <w:szCs w:val="14"/>
          <w:lang w:val="uk-UA"/>
        </w:rPr>
        <w:t xml:space="preserve">                                   (назва декларанта-заявника (підприємства виробника або постачальника, </w:t>
      </w:r>
    </w:p>
    <w:p w:rsidR="00E145E4" w:rsidRDefault="00E145E4">
      <w:pPr>
        <w:tabs>
          <w:tab w:val="left" w:pos="10065"/>
        </w:tabs>
        <w:rPr>
          <w:sz w:val="14"/>
          <w:szCs w:val="14"/>
          <w:lang w:val="uk-UA"/>
        </w:rPr>
      </w:pPr>
      <w:r>
        <w:rPr>
          <w:sz w:val="24"/>
          <w:u w:val="single"/>
          <w:lang w:val="uk-UA"/>
        </w:rPr>
        <w:tab/>
      </w:r>
    </w:p>
    <w:p w:rsidR="00E145E4" w:rsidRDefault="00E145E4">
      <w:pPr>
        <w:jc w:val="center"/>
        <w:rPr>
          <w:b/>
          <w:sz w:val="22"/>
          <w:szCs w:val="22"/>
          <w:lang w:val="uk-UA"/>
        </w:rPr>
      </w:pPr>
      <w:r>
        <w:rPr>
          <w:sz w:val="14"/>
          <w:szCs w:val="14"/>
          <w:lang w:val="uk-UA"/>
        </w:rPr>
        <w:t>його повна адреса (юридична та адреса виробництва), код ЄДРПОУ для вітчизняного виробника)</w:t>
      </w:r>
    </w:p>
    <w:p w:rsidR="00E145E4" w:rsidRDefault="00E145E4">
      <w:pPr>
        <w:tabs>
          <w:tab w:val="left" w:pos="10065"/>
        </w:tabs>
        <w:rPr>
          <w:sz w:val="14"/>
          <w:szCs w:val="14"/>
          <w:lang w:val="uk-UA"/>
        </w:rPr>
      </w:pPr>
      <w:r>
        <w:rPr>
          <w:b/>
          <w:sz w:val="22"/>
          <w:szCs w:val="22"/>
          <w:lang w:val="uk-UA"/>
        </w:rPr>
        <w:t>в особі</w:t>
      </w:r>
      <w:r>
        <w:rPr>
          <w:b/>
          <w:sz w:val="24"/>
          <w:lang w:val="uk-UA"/>
        </w:rPr>
        <w:t xml:space="preserve"> </w:t>
      </w:r>
      <w:r>
        <w:rPr>
          <w:sz w:val="24"/>
          <w:u w:val="single"/>
          <w:lang w:val="uk-UA"/>
        </w:rPr>
        <w:tab/>
      </w:r>
    </w:p>
    <w:p w:rsidR="00E145E4" w:rsidRDefault="00E145E4">
      <w:pPr>
        <w:tabs>
          <w:tab w:val="left" w:pos="2410"/>
        </w:tabs>
        <w:ind w:firstLine="2410"/>
        <w:rPr>
          <w:b/>
          <w:sz w:val="22"/>
          <w:szCs w:val="22"/>
          <w:lang w:val="uk-UA"/>
        </w:rPr>
      </w:pPr>
      <w:r>
        <w:rPr>
          <w:sz w:val="14"/>
          <w:szCs w:val="14"/>
          <w:lang w:val="uk-UA"/>
        </w:rPr>
        <w:t>(посада, прізвище, ім’я та по батькові особи, яка уповноважена підписувати декларацію від імені видавця)</w:t>
      </w:r>
    </w:p>
    <w:p w:rsidR="00E145E4" w:rsidRDefault="00E145E4">
      <w:pPr>
        <w:tabs>
          <w:tab w:val="left" w:pos="10065"/>
        </w:tabs>
        <w:rPr>
          <w:sz w:val="24"/>
          <w:u w:val="single"/>
          <w:lang w:val="uk-UA"/>
        </w:rPr>
      </w:pPr>
      <w:r>
        <w:rPr>
          <w:b/>
          <w:sz w:val="22"/>
          <w:szCs w:val="22"/>
          <w:lang w:val="uk-UA"/>
        </w:rPr>
        <w:t>заявляє під свою виключну юридичну відповідальність, що</w:t>
      </w:r>
      <w:r>
        <w:rPr>
          <w:b/>
          <w:sz w:val="24"/>
          <w:lang w:val="uk-UA"/>
        </w:rPr>
        <w:t xml:space="preserve"> </w:t>
      </w:r>
      <w:r>
        <w:rPr>
          <w:sz w:val="24"/>
          <w:u w:val="single"/>
          <w:lang w:val="uk-UA"/>
        </w:rPr>
        <w:tab/>
      </w:r>
    </w:p>
    <w:p w:rsidR="00E145E4" w:rsidRDefault="00E145E4">
      <w:pPr>
        <w:tabs>
          <w:tab w:val="left" w:pos="10065"/>
        </w:tabs>
        <w:rPr>
          <w:sz w:val="14"/>
          <w:szCs w:val="14"/>
          <w:lang w:val="uk-UA"/>
        </w:rPr>
      </w:pPr>
      <w:r>
        <w:rPr>
          <w:sz w:val="24"/>
          <w:u w:val="single"/>
          <w:lang w:val="uk-UA"/>
        </w:rPr>
        <w:tab/>
      </w:r>
    </w:p>
    <w:p w:rsidR="00E145E4" w:rsidRDefault="00E145E4">
      <w:pPr>
        <w:ind w:firstLine="3969"/>
        <w:rPr>
          <w:b/>
          <w:sz w:val="22"/>
          <w:szCs w:val="22"/>
          <w:lang w:val="uk-UA"/>
        </w:rPr>
      </w:pPr>
      <w:r>
        <w:rPr>
          <w:sz w:val="14"/>
          <w:szCs w:val="14"/>
          <w:lang w:val="uk-UA"/>
        </w:rPr>
        <w:t xml:space="preserve"> (назва продукції, код ДКПП, код УКТ ЗЕД)</w:t>
      </w:r>
    </w:p>
    <w:p w:rsidR="00E145E4" w:rsidRDefault="00E145E4">
      <w:pPr>
        <w:tabs>
          <w:tab w:val="left" w:pos="10065"/>
        </w:tabs>
        <w:rPr>
          <w:sz w:val="14"/>
          <w:szCs w:val="14"/>
          <w:lang w:val="uk-UA"/>
        </w:rPr>
      </w:pPr>
      <w:r>
        <w:rPr>
          <w:b/>
          <w:sz w:val="22"/>
          <w:szCs w:val="22"/>
          <w:lang w:val="uk-UA"/>
        </w:rPr>
        <w:t xml:space="preserve">виробництва </w:t>
      </w:r>
      <w:r>
        <w:rPr>
          <w:sz w:val="24"/>
          <w:szCs w:val="24"/>
          <w:u w:val="single"/>
          <w:lang w:val="uk-UA"/>
        </w:rPr>
        <w:tab/>
      </w:r>
    </w:p>
    <w:p w:rsidR="00E145E4" w:rsidRDefault="00E145E4">
      <w:pPr>
        <w:jc w:val="center"/>
        <w:rPr>
          <w:sz w:val="24"/>
          <w:szCs w:val="24"/>
          <w:u w:val="single"/>
          <w:lang w:val="uk-UA"/>
        </w:rPr>
      </w:pPr>
      <w:r>
        <w:rPr>
          <w:sz w:val="14"/>
          <w:szCs w:val="14"/>
          <w:lang w:val="uk-UA"/>
        </w:rPr>
        <w:t xml:space="preserve">                   (назва підприємства виготовлювача, його повна адреса (юридична та адреса виробництва), код ЄДРПОУ для вітчизняного виробника, країна)</w:t>
      </w:r>
    </w:p>
    <w:p w:rsidR="00E145E4" w:rsidRDefault="00E145E4">
      <w:pPr>
        <w:tabs>
          <w:tab w:val="left" w:pos="10065"/>
        </w:tabs>
        <w:rPr>
          <w:b/>
          <w:sz w:val="22"/>
          <w:szCs w:val="22"/>
          <w:lang w:val="uk-UA"/>
        </w:rPr>
      </w:pPr>
      <w:r>
        <w:rPr>
          <w:sz w:val="24"/>
          <w:szCs w:val="24"/>
          <w:u w:val="single"/>
          <w:lang w:val="uk-UA"/>
        </w:rPr>
        <w:tab/>
      </w:r>
    </w:p>
    <w:p w:rsidR="00E145E4" w:rsidRDefault="00E145E4">
      <w:pPr>
        <w:tabs>
          <w:tab w:val="left" w:pos="10065"/>
        </w:tabs>
        <w:rPr>
          <w:sz w:val="14"/>
          <w:szCs w:val="14"/>
          <w:lang w:val="uk-UA"/>
        </w:rPr>
      </w:pPr>
      <w:r>
        <w:rPr>
          <w:b/>
          <w:sz w:val="22"/>
          <w:szCs w:val="22"/>
          <w:lang w:val="uk-UA"/>
        </w:rPr>
        <w:t>вводиться в обіг у вигляді</w:t>
      </w:r>
      <w:r>
        <w:rPr>
          <w:sz w:val="24"/>
          <w:lang w:val="uk-UA"/>
        </w:rPr>
        <w:t xml:space="preserve"> </w:t>
      </w:r>
      <w:r>
        <w:rPr>
          <w:sz w:val="24"/>
          <w:u w:val="single"/>
          <w:lang w:val="uk-UA"/>
        </w:rPr>
        <w:tab/>
      </w:r>
    </w:p>
    <w:p w:rsidR="00E145E4" w:rsidRDefault="00E145E4">
      <w:pPr>
        <w:ind w:firstLine="2552"/>
        <w:rPr>
          <w:sz w:val="24"/>
          <w:u w:val="single"/>
          <w:lang w:val="uk-UA"/>
        </w:rPr>
      </w:pPr>
      <w:r>
        <w:rPr>
          <w:sz w:val="14"/>
          <w:szCs w:val="14"/>
          <w:lang w:val="uk-UA"/>
        </w:rPr>
        <w:t xml:space="preserve">(якщо партії, то вказувати кількість, дату виготовлення, строк придатності, </w:t>
      </w:r>
      <w:r>
        <w:rPr>
          <w:b/>
          <w:sz w:val="14"/>
          <w:szCs w:val="14"/>
          <w:lang w:val="uk-UA"/>
        </w:rPr>
        <w:t xml:space="preserve"> </w:t>
      </w:r>
      <w:r>
        <w:rPr>
          <w:sz w:val="14"/>
          <w:szCs w:val="14"/>
          <w:lang w:val="uk-UA"/>
        </w:rPr>
        <w:t>товаро - транспортні документи,</w:t>
      </w:r>
    </w:p>
    <w:p w:rsidR="00E145E4" w:rsidRDefault="00E145E4">
      <w:pPr>
        <w:tabs>
          <w:tab w:val="left" w:pos="10065"/>
        </w:tabs>
        <w:rPr>
          <w:sz w:val="14"/>
          <w:szCs w:val="14"/>
          <w:lang w:val="uk-UA"/>
        </w:rPr>
      </w:pPr>
      <w:r>
        <w:rPr>
          <w:sz w:val="24"/>
          <w:u w:val="single"/>
          <w:lang w:val="uk-UA"/>
        </w:rPr>
        <w:tab/>
      </w:r>
    </w:p>
    <w:p w:rsidR="00E145E4" w:rsidRDefault="00E145E4">
      <w:pPr>
        <w:jc w:val="center"/>
        <w:rPr>
          <w:b/>
          <w:sz w:val="22"/>
          <w:szCs w:val="22"/>
          <w:lang w:val="uk-UA"/>
        </w:rPr>
      </w:pPr>
      <w:r>
        <w:rPr>
          <w:sz w:val="14"/>
          <w:szCs w:val="14"/>
          <w:lang w:val="uk-UA"/>
        </w:rPr>
        <w:t>якщо виготовляється серійно, то вказувати - серійне виробництво згідно з  (позначення нормативного документа на продукцію)</w:t>
      </w:r>
    </w:p>
    <w:p w:rsidR="00E145E4" w:rsidRDefault="00E145E4">
      <w:pPr>
        <w:tabs>
          <w:tab w:val="left" w:pos="10065"/>
        </w:tabs>
        <w:ind w:right="-426"/>
        <w:rPr>
          <w:sz w:val="14"/>
          <w:szCs w:val="14"/>
          <w:lang w:val="uk-UA"/>
        </w:rPr>
      </w:pPr>
      <w:r>
        <w:rPr>
          <w:b/>
          <w:sz w:val="22"/>
          <w:szCs w:val="22"/>
          <w:lang w:val="uk-UA"/>
        </w:rPr>
        <w:t>відповідає вимогам</w:t>
      </w:r>
      <w:r>
        <w:rPr>
          <w:sz w:val="24"/>
          <w:u w:val="single"/>
          <w:lang w:val="uk-UA"/>
        </w:rPr>
        <w:t xml:space="preserve"> Технічного регламенту (ів)</w:t>
      </w:r>
      <w:r>
        <w:rPr>
          <w:sz w:val="24"/>
          <w:u w:val="single"/>
          <w:lang w:val="uk-UA"/>
        </w:rPr>
        <w:tab/>
      </w:r>
    </w:p>
    <w:p w:rsidR="00E145E4" w:rsidRDefault="00E145E4">
      <w:pPr>
        <w:ind w:firstLine="4536"/>
        <w:rPr>
          <w:b/>
          <w:sz w:val="22"/>
          <w:szCs w:val="22"/>
          <w:lang w:val="uk-UA"/>
        </w:rPr>
      </w:pPr>
      <w:r>
        <w:rPr>
          <w:sz w:val="14"/>
          <w:szCs w:val="14"/>
          <w:lang w:val="uk-UA"/>
        </w:rPr>
        <w:t>(позначення та назва технічних регламентів та нормативних документів)</w:t>
      </w:r>
    </w:p>
    <w:p w:rsidR="00E145E4" w:rsidRDefault="00E145E4">
      <w:pPr>
        <w:spacing w:after="240"/>
      </w:pPr>
      <w:r>
        <w:rPr>
          <w:b/>
          <w:sz w:val="22"/>
          <w:szCs w:val="22"/>
          <w:lang w:val="uk-UA"/>
        </w:rPr>
        <w:t>і просить:</w:t>
      </w:r>
    </w:p>
    <w:tbl>
      <w:tblPr>
        <w:tblW w:w="0" w:type="auto"/>
        <w:tblInd w:w="73" w:type="dxa"/>
        <w:tblLayout w:type="fixed"/>
        <w:tblLook w:val="0000" w:firstRow="0" w:lastRow="0" w:firstColumn="0" w:lastColumn="0" w:noHBand="0" w:noVBand="0"/>
      </w:tblPr>
      <w:tblGrid>
        <w:gridCol w:w="390"/>
        <w:gridCol w:w="5528"/>
      </w:tblGrid>
      <w:tr w:rsidR="00E145E4">
        <w:tc>
          <w:tcPr>
            <w:tcW w:w="390" w:type="dxa"/>
            <w:tcBorders>
              <w:top w:val="single" w:sz="4" w:space="0" w:color="000000"/>
              <w:left w:val="single" w:sz="4" w:space="0" w:color="000000"/>
              <w:bottom w:val="single" w:sz="4" w:space="0" w:color="000000"/>
            </w:tcBorders>
            <w:shd w:val="clear" w:color="auto" w:fill="FFFFFF"/>
          </w:tcPr>
          <w:p w:rsidR="00E145E4" w:rsidRDefault="00E145E4">
            <w:pPr>
              <w:snapToGrid w:val="0"/>
            </w:pPr>
          </w:p>
        </w:tc>
        <w:tc>
          <w:tcPr>
            <w:tcW w:w="5528" w:type="dxa"/>
            <w:tcBorders>
              <w:left w:val="single" w:sz="4" w:space="0" w:color="000000"/>
            </w:tcBorders>
            <w:shd w:val="clear" w:color="auto" w:fill="FFFFFF"/>
          </w:tcPr>
          <w:p w:rsidR="00E145E4" w:rsidRDefault="00E145E4">
            <w:r>
              <w:rPr>
                <w:b/>
                <w:sz w:val="22"/>
                <w:szCs w:val="22"/>
                <w:lang w:val="uk-UA"/>
              </w:rPr>
              <w:t>провести процедуру оцінки відповідності;</w:t>
            </w:r>
          </w:p>
        </w:tc>
      </w:tr>
      <w:tr w:rsidR="00E145E4">
        <w:tc>
          <w:tcPr>
            <w:tcW w:w="390" w:type="dxa"/>
            <w:tcBorders>
              <w:top w:val="single" w:sz="4" w:space="0" w:color="000000"/>
              <w:left w:val="single" w:sz="4" w:space="0" w:color="000000"/>
              <w:bottom w:val="single" w:sz="4" w:space="0" w:color="000000"/>
            </w:tcBorders>
            <w:shd w:val="clear" w:color="auto" w:fill="FFFFFF"/>
          </w:tcPr>
          <w:p w:rsidR="00E145E4" w:rsidRDefault="00E145E4">
            <w:pPr>
              <w:snapToGrid w:val="0"/>
            </w:pPr>
          </w:p>
        </w:tc>
        <w:tc>
          <w:tcPr>
            <w:tcW w:w="5528" w:type="dxa"/>
            <w:tcBorders>
              <w:left w:val="single" w:sz="4" w:space="0" w:color="000000"/>
            </w:tcBorders>
            <w:shd w:val="clear" w:color="auto" w:fill="FFFFFF"/>
          </w:tcPr>
          <w:p w:rsidR="00E145E4" w:rsidRDefault="00E145E4">
            <w:r>
              <w:rPr>
                <w:b/>
                <w:sz w:val="22"/>
                <w:szCs w:val="22"/>
                <w:lang w:val="uk-UA"/>
              </w:rPr>
              <w:t>внести декларацію до реєстру призначеного органу.*</w:t>
            </w:r>
          </w:p>
        </w:tc>
      </w:tr>
      <w:tr w:rsidR="00E145E4">
        <w:tblPrEx>
          <w:tblCellMar>
            <w:left w:w="113" w:type="dxa"/>
          </w:tblCellMar>
        </w:tblPrEx>
        <w:tc>
          <w:tcPr>
            <w:tcW w:w="390" w:type="dxa"/>
            <w:tcBorders>
              <w:top w:val="single" w:sz="4" w:space="0" w:color="000000"/>
            </w:tcBorders>
            <w:shd w:val="clear" w:color="auto" w:fill="FFFFFF"/>
          </w:tcPr>
          <w:p w:rsidR="00E145E4" w:rsidRDefault="00E145E4">
            <w:pPr>
              <w:snapToGrid w:val="0"/>
            </w:pPr>
          </w:p>
        </w:tc>
        <w:tc>
          <w:tcPr>
            <w:tcW w:w="5528" w:type="dxa"/>
            <w:shd w:val="clear" w:color="auto" w:fill="FFFFFF"/>
          </w:tcPr>
          <w:p w:rsidR="00E145E4" w:rsidRDefault="00E145E4">
            <w:pPr>
              <w:pStyle w:val="ListParagraph"/>
              <w:suppressAutoHyphens w:val="0"/>
              <w:spacing w:after="240"/>
              <w:ind w:left="0"/>
              <w:contextualSpacing/>
            </w:pPr>
            <w:r>
              <w:rPr>
                <w:b/>
                <w:sz w:val="22"/>
                <w:szCs w:val="22"/>
                <w:lang w:val="uk-UA"/>
              </w:rPr>
              <w:t xml:space="preserve">* Потрібне відмітити </w:t>
            </w:r>
          </w:p>
        </w:tc>
      </w:tr>
    </w:tbl>
    <w:p w:rsidR="00E145E4" w:rsidRDefault="00E145E4">
      <w:pPr>
        <w:pStyle w:val="Date"/>
        <w:tabs>
          <w:tab w:val="left" w:pos="10065"/>
        </w:tabs>
        <w:spacing w:before="0" w:after="0" w:line="100" w:lineRule="atLeast"/>
        <w:ind w:firstLine="284"/>
        <w:jc w:val="both"/>
        <w:rPr>
          <w:b w:val="0"/>
          <w:sz w:val="14"/>
          <w:szCs w:val="14"/>
        </w:rPr>
      </w:pPr>
      <w:r>
        <w:rPr>
          <w:sz w:val="22"/>
          <w:szCs w:val="22"/>
        </w:rPr>
        <w:t xml:space="preserve">2. Процедуру оцінки відповідності згідно Постанови </w:t>
      </w:r>
      <w:r w:rsidRPr="00A06C38">
        <w:rPr>
          <w:sz w:val="22"/>
          <w:szCs w:val="22"/>
        </w:rPr>
        <w:t>КМУ</w:t>
      </w:r>
      <w:r w:rsidR="00A06C38" w:rsidRPr="00A06C38">
        <w:rPr>
          <w:sz w:val="22"/>
          <w:szCs w:val="22"/>
        </w:rPr>
        <w:t xml:space="preserve">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 від 13 січня 2016 р. № 95 </w:t>
      </w:r>
      <w:r w:rsidRPr="00A06C38">
        <w:rPr>
          <w:sz w:val="22"/>
          <w:szCs w:val="22"/>
        </w:rPr>
        <w:t xml:space="preserve"> </w:t>
      </w:r>
      <w:r>
        <w:rPr>
          <w:sz w:val="22"/>
          <w:szCs w:val="22"/>
        </w:rPr>
        <w:t xml:space="preserve">провести у відповідності з модулем (ями): </w:t>
      </w:r>
      <w:r>
        <w:rPr>
          <w:b w:val="0"/>
          <w:sz w:val="22"/>
          <w:szCs w:val="22"/>
          <w:u w:val="single"/>
        </w:rPr>
        <w:tab/>
      </w:r>
    </w:p>
    <w:p w:rsidR="00E145E4" w:rsidRDefault="00E145E4">
      <w:pPr>
        <w:pStyle w:val="Date"/>
        <w:tabs>
          <w:tab w:val="left" w:pos="4395"/>
          <w:tab w:val="left" w:pos="10773"/>
        </w:tabs>
        <w:spacing w:before="0" w:after="0" w:line="100" w:lineRule="atLeast"/>
        <w:ind w:right="-426"/>
        <w:rPr>
          <w:sz w:val="12"/>
          <w:szCs w:val="12"/>
        </w:rPr>
      </w:pPr>
      <w:r>
        <w:rPr>
          <w:b w:val="0"/>
          <w:sz w:val="14"/>
          <w:szCs w:val="14"/>
        </w:rPr>
        <w:t>(вказати модуль(лі), які застосовуються для підтвердження відповідності)</w:t>
      </w:r>
    </w:p>
    <w:p w:rsidR="00E145E4" w:rsidRDefault="00E145E4">
      <w:pPr>
        <w:pStyle w:val="Date"/>
        <w:tabs>
          <w:tab w:val="left" w:pos="4395"/>
          <w:tab w:val="left" w:pos="10773"/>
        </w:tabs>
        <w:spacing w:before="0" w:after="0" w:line="100" w:lineRule="atLeast"/>
        <w:ind w:right="-426"/>
        <w:rPr>
          <w:sz w:val="12"/>
          <w:szCs w:val="12"/>
        </w:rPr>
      </w:pPr>
    </w:p>
    <w:p w:rsidR="00E145E4" w:rsidRDefault="00E145E4">
      <w:pPr>
        <w:pStyle w:val="Date"/>
        <w:tabs>
          <w:tab w:val="left" w:pos="10065"/>
        </w:tabs>
        <w:spacing w:before="0" w:after="0" w:line="100" w:lineRule="atLeast"/>
        <w:ind w:firstLine="284"/>
        <w:jc w:val="both"/>
        <w:rPr>
          <w:b w:val="0"/>
          <w:sz w:val="22"/>
          <w:szCs w:val="22"/>
          <w:u w:val="single"/>
        </w:rPr>
      </w:pPr>
      <w:r>
        <w:rPr>
          <w:sz w:val="22"/>
          <w:szCs w:val="22"/>
        </w:rPr>
        <w:t xml:space="preserve">3 Сертифікати відповідності (у тому числі системи управління якістю) (за наявності) </w:t>
      </w:r>
      <w:r>
        <w:rPr>
          <w:b w:val="0"/>
          <w:sz w:val="22"/>
          <w:szCs w:val="22"/>
          <w:u w:val="single"/>
        </w:rPr>
        <w:tab/>
      </w:r>
    </w:p>
    <w:p w:rsidR="00E145E4" w:rsidRDefault="00E145E4">
      <w:pPr>
        <w:pStyle w:val="Date"/>
        <w:tabs>
          <w:tab w:val="left" w:pos="10065"/>
        </w:tabs>
        <w:spacing w:before="0" w:after="0" w:line="100" w:lineRule="atLeast"/>
        <w:jc w:val="both"/>
        <w:rPr>
          <w:b w:val="0"/>
          <w:sz w:val="14"/>
          <w:szCs w:val="14"/>
        </w:rPr>
      </w:pPr>
      <w:r>
        <w:rPr>
          <w:b w:val="0"/>
          <w:sz w:val="22"/>
          <w:szCs w:val="22"/>
          <w:u w:val="single"/>
        </w:rPr>
        <w:tab/>
      </w:r>
    </w:p>
    <w:p w:rsidR="00E145E4" w:rsidRDefault="00E145E4">
      <w:pPr>
        <w:pStyle w:val="Date"/>
        <w:tabs>
          <w:tab w:val="left" w:pos="3261"/>
          <w:tab w:val="left" w:pos="10773"/>
        </w:tabs>
        <w:spacing w:before="0" w:after="0" w:line="100" w:lineRule="atLeast"/>
        <w:rPr>
          <w:sz w:val="22"/>
          <w:szCs w:val="22"/>
        </w:rPr>
      </w:pPr>
      <w:r>
        <w:rPr>
          <w:b w:val="0"/>
          <w:sz w:val="14"/>
          <w:szCs w:val="14"/>
        </w:rPr>
        <w:t>(номери сертифікатів відповідності (за наявності). В разі відсутності відомостей цей пункт не наводиться)</w:t>
      </w:r>
    </w:p>
    <w:p w:rsidR="00E145E4" w:rsidRDefault="00E145E4">
      <w:pPr>
        <w:pStyle w:val="Date"/>
        <w:tabs>
          <w:tab w:val="left" w:pos="10065"/>
        </w:tabs>
        <w:spacing w:before="0" w:after="0" w:line="100" w:lineRule="atLeast"/>
        <w:ind w:firstLine="284"/>
        <w:jc w:val="both"/>
        <w:rPr>
          <w:b w:val="0"/>
          <w:sz w:val="14"/>
          <w:szCs w:val="14"/>
        </w:rPr>
      </w:pPr>
      <w:r>
        <w:rPr>
          <w:sz w:val="22"/>
          <w:szCs w:val="22"/>
        </w:rPr>
        <w:t xml:space="preserve">4 Сертифікати </w:t>
      </w:r>
      <w:r w:rsidR="00D27D66">
        <w:rPr>
          <w:sz w:val="22"/>
          <w:szCs w:val="22"/>
        </w:rPr>
        <w:t>експертизи</w:t>
      </w:r>
      <w:r>
        <w:rPr>
          <w:sz w:val="22"/>
          <w:szCs w:val="22"/>
        </w:rPr>
        <w:t xml:space="preserve"> типу (за наявності) </w:t>
      </w:r>
      <w:r>
        <w:rPr>
          <w:b w:val="0"/>
          <w:sz w:val="22"/>
          <w:szCs w:val="22"/>
          <w:u w:val="single"/>
        </w:rPr>
        <w:tab/>
      </w:r>
    </w:p>
    <w:p w:rsidR="00E145E4" w:rsidRDefault="00E145E4">
      <w:pPr>
        <w:pStyle w:val="Date"/>
        <w:tabs>
          <w:tab w:val="left" w:pos="5954"/>
          <w:tab w:val="left" w:pos="10773"/>
        </w:tabs>
        <w:spacing w:before="0" w:after="0" w:line="100" w:lineRule="atLeast"/>
        <w:jc w:val="both"/>
        <w:rPr>
          <w:b w:val="0"/>
          <w:sz w:val="22"/>
          <w:szCs w:val="22"/>
          <w:u w:val="single"/>
        </w:rPr>
      </w:pPr>
      <w:r>
        <w:rPr>
          <w:b w:val="0"/>
          <w:sz w:val="14"/>
          <w:szCs w:val="14"/>
        </w:rPr>
        <w:tab/>
        <w:t xml:space="preserve">(номери сертифікатів перевірки типу (за наявності). </w:t>
      </w:r>
    </w:p>
    <w:p w:rsidR="00E145E4" w:rsidRDefault="00E145E4">
      <w:pPr>
        <w:pStyle w:val="Date"/>
        <w:tabs>
          <w:tab w:val="left" w:pos="10065"/>
        </w:tabs>
        <w:spacing w:before="0" w:after="0" w:line="100" w:lineRule="atLeast"/>
        <w:jc w:val="both"/>
        <w:rPr>
          <w:b w:val="0"/>
          <w:sz w:val="14"/>
          <w:szCs w:val="14"/>
        </w:rPr>
      </w:pPr>
      <w:r>
        <w:rPr>
          <w:b w:val="0"/>
          <w:sz w:val="22"/>
          <w:szCs w:val="22"/>
          <w:u w:val="single"/>
        </w:rPr>
        <w:tab/>
      </w:r>
    </w:p>
    <w:p w:rsidR="00E145E4" w:rsidRDefault="00E145E4">
      <w:pPr>
        <w:pStyle w:val="Date"/>
        <w:tabs>
          <w:tab w:val="left" w:pos="3261"/>
          <w:tab w:val="left" w:pos="10773"/>
        </w:tabs>
        <w:spacing w:before="0" w:after="0" w:line="100" w:lineRule="atLeast"/>
        <w:rPr>
          <w:sz w:val="22"/>
          <w:szCs w:val="22"/>
        </w:rPr>
      </w:pPr>
      <w:r>
        <w:rPr>
          <w:b w:val="0"/>
          <w:sz w:val="14"/>
          <w:szCs w:val="14"/>
        </w:rPr>
        <w:t>В разі відсутності відомостей цей пункт не наводиться)</w:t>
      </w:r>
    </w:p>
    <w:p w:rsidR="00E145E4" w:rsidRDefault="00E145E4">
      <w:pPr>
        <w:pStyle w:val="Date"/>
        <w:tabs>
          <w:tab w:val="left" w:pos="3261"/>
          <w:tab w:val="left" w:pos="10773"/>
        </w:tabs>
        <w:spacing w:before="0" w:after="0" w:line="100" w:lineRule="atLeast"/>
        <w:ind w:left="300"/>
        <w:rPr>
          <w:sz w:val="12"/>
          <w:szCs w:val="12"/>
        </w:rPr>
      </w:pPr>
      <w:r>
        <w:rPr>
          <w:sz w:val="22"/>
          <w:szCs w:val="22"/>
        </w:rPr>
        <w:t xml:space="preserve">5 Термін дії декларації (за наявності) </w:t>
      </w:r>
      <w:r>
        <w:rPr>
          <w:b w:val="0"/>
          <w:sz w:val="22"/>
          <w:szCs w:val="22"/>
          <w:u w:val="single"/>
        </w:rPr>
        <w:tab/>
      </w:r>
    </w:p>
    <w:p w:rsidR="00E145E4" w:rsidRDefault="00E145E4">
      <w:pPr>
        <w:tabs>
          <w:tab w:val="left" w:pos="10065"/>
        </w:tabs>
        <w:ind w:firstLine="284"/>
        <w:rPr>
          <w:sz w:val="12"/>
          <w:szCs w:val="12"/>
        </w:rPr>
      </w:pPr>
    </w:p>
    <w:p w:rsidR="00E145E4" w:rsidRDefault="00E145E4">
      <w:pPr>
        <w:tabs>
          <w:tab w:val="left" w:pos="10065"/>
        </w:tabs>
        <w:ind w:firstLine="284"/>
        <w:rPr>
          <w:sz w:val="14"/>
          <w:szCs w:val="14"/>
        </w:rPr>
      </w:pPr>
      <w:r>
        <w:rPr>
          <w:b/>
          <w:sz w:val="22"/>
          <w:szCs w:val="22"/>
          <w:lang w:val="uk-UA"/>
        </w:rPr>
        <w:t>6 Випробування продукції</w:t>
      </w:r>
      <w:r w:rsidRPr="00D27D66">
        <w:rPr>
          <w:b/>
          <w:sz w:val="22"/>
          <w:szCs w:val="22"/>
          <w:lang w:val="uk-UA"/>
        </w:rPr>
        <w:t xml:space="preserve"> провести в</w:t>
      </w:r>
      <w:r>
        <w:rPr>
          <w:b/>
          <w:sz w:val="24"/>
          <w:lang w:val="uk-UA"/>
        </w:rPr>
        <w:t xml:space="preserve"> </w:t>
      </w:r>
      <w:r>
        <w:rPr>
          <w:sz w:val="24"/>
          <w:u w:val="single"/>
          <w:lang w:val="uk-UA"/>
        </w:rPr>
        <w:tab/>
      </w:r>
    </w:p>
    <w:p w:rsidR="00E145E4" w:rsidRDefault="00E145E4">
      <w:pPr>
        <w:pStyle w:val="Date"/>
        <w:tabs>
          <w:tab w:val="left" w:pos="4111"/>
        </w:tabs>
        <w:spacing w:before="0" w:after="0" w:line="100" w:lineRule="atLeast"/>
        <w:rPr>
          <w:sz w:val="22"/>
          <w:szCs w:val="22"/>
          <w:u w:val="single"/>
        </w:rPr>
      </w:pPr>
      <w:r>
        <w:rPr>
          <w:b w:val="0"/>
          <w:sz w:val="14"/>
          <w:szCs w:val="14"/>
        </w:rPr>
        <w:tab/>
        <w:t xml:space="preserve">(назва акредитованої (атестованої) випробувальної лабораторії (центру) та адреса, де </w:t>
      </w:r>
    </w:p>
    <w:p w:rsidR="00E145E4" w:rsidRDefault="00E145E4">
      <w:pPr>
        <w:tabs>
          <w:tab w:val="left" w:pos="10065"/>
        </w:tabs>
        <w:rPr>
          <w:sz w:val="14"/>
          <w:szCs w:val="14"/>
          <w:lang w:val="uk-UA"/>
        </w:rPr>
      </w:pPr>
      <w:r>
        <w:rPr>
          <w:sz w:val="22"/>
          <w:szCs w:val="22"/>
          <w:u w:val="single"/>
          <w:lang w:val="uk-UA"/>
        </w:rPr>
        <w:tab/>
      </w:r>
    </w:p>
    <w:p w:rsidR="00E145E4" w:rsidRDefault="00E145E4">
      <w:pPr>
        <w:jc w:val="center"/>
      </w:pPr>
      <w:r>
        <w:rPr>
          <w:sz w:val="14"/>
          <w:szCs w:val="14"/>
          <w:lang w:val="uk-UA"/>
        </w:rPr>
        <w:t>проводитимуться випробування. В разі відсутності відомостей цей пункт не наводиться)</w:t>
      </w:r>
    </w:p>
    <w:p w:rsidR="00E145E4" w:rsidRDefault="00E145E4">
      <w:pPr>
        <w:jc w:val="center"/>
      </w:pPr>
    </w:p>
    <w:p w:rsidR="00E145E4" w:rsidRDefault="00E145E4">
      <w:pPr>
        <w:jc w:val="center"/>
      </w:pPr>
    </w:p>
    <w:p w:rsidR="00E145E4" w:rsidRDefault="00E145E4">
      <w:pPr>
        <w:ind w:left="36"/>
        <w:rPr>
          <w:sz w:val="22"/>
          <w:szCs w:val="22"/>
        </w:rPr>
      </w:pPr>
      <w:r>
        <w:rPr>
          <w:b/>
          <w:bCs/>
          <w:sz w:val="22"/>
          <w:szCs w:val="22"/>
        </w:rPr>
        <w:t>7 Заявник зобов’язується:</w:t>
      </w:r>
    </w:p>
    <w:p w:rsidR="00E145E4" w:rsidRDefault="00E145E4">
      <w:pPr>
        <w:pStyle w:val="Date"/>
        <w:spacing w:before="0" w:after="0" w:line="100" w:lineRule="atLeast"/>
        <w:ind w:left="36"/>
        <w:jc w:val="left"/>
        <w:rPr>
          <w:sz w:val="22"/>
          <w:szCs w:val="22"/>
        </w:rPr>
      </w:pPr>
      <w:r>
        <w:rPr>
          <w:sz w:val="22"/>
          <w:szCs w:val="22"/>
        </w:rPr>
        <w:t xml:space="preserve">- виконувати умови провадження оцінювання відповідності/сертифікації і надавати будь-яку інформацію, необхідну для оцінювання продукції. </w:t>
      </w:r>
    </w:p>
    <w:p w:rsidR="00E145E4" w:rsidRDefault="00E145E4">
      <w:pPr>
        <w:pStyle w:val="Date"/>
        <w:spacing w:before="0" w:after="0" w:line="100" w:lineRule="atLeast"/>
        <w:ind w:left="36"/>
        <w:jc w:val="left"/>
        <w:rPr>
          <w:sz w:val="22"/>
          <w:szCs w:val="22"/>
        </w:rPr>
      </w:pPr>
      <w:r>
        <w:rPr>
          <w:sz w:val="22"/>
          <w:szCs w:val="22"/>
        </w:rPr>
        <w:t>- сплатити всі витрати за проведення робіт з оцінки відповідності та/або обліку декларації відповідності;</w:t>
      </w:r>
    </w:p>
    <w:p w:rsidR="00E145E4" w:rsidRDefault="00E145E4">
      <w:pPr>
        <w:pStyle w:val="Date"/>
        <w:tabs>
          <w:tab w:val="left" w:pos="1134"/>
        </w:tabs>
        <w:spacing w:before="0" w:after="0" w:line="100" w:lineRule="atLeast"/>
        <w:ind w:left="36"/>
        <w:jc w:val="left"/>
        <w:rPr>
          <w:sz w:val="22"/>
          <w:szCs w:val="22"/>
        </w:rPr>
      </w:pPr>
      <w:r>
        <w:rPr>
          <w:sz w:val="22"/>
          <w:szCs w:val="22"/>
        </w:rPr>
        <w:t>- надати комплект документів: загальний опис продукції; технічні умови (за наявності), основні конструкторські креслення, схеми елементів, блоків, кіл та описи і пояснення до них; протоколи випробувань; товаросупроводжувальні документи, інші документи (за необхідності), які є доказовою базою відповідності продукції вимогам технічних регламентів не пізніше 12 днів від дня подання цієї заявки.</w:t>
      </w:r>
    </w:p>
    <w:p w:rsidR="00E145E4" w:rsidRDefault="00E145E4">
      <w:pPr>
        <w:pStyle w:val="Date"/>
        <w:tabs>
          <w:tab w:val="left" w:pos="1134"/>
        </w:tabs>
        <w:spacing w:before="0" w:after="0" w:line="100" w:lineRule="atLeast"/>
        <w:ind w:left="36"/>
        <w:jc w:val="left"/>
        <w:rPr>
          <w:sz w:val="12"/>
          <w:szCs w:val="12"/>
        </w:rPr>
      </w:pPr>
      <w:r>
        <w:rPr>
          <w:sz w:val="22"/>
          <w:szCs w:val="22"/>
        </w:rPr>
        <w:t>- забезпечувати стабільність показників (характеристик) продукції, що підтверджена органом з оцінки відповідності.</w:t>
      </w:r>
    </w:p>
    <w:p w:rsidR="00E145E4" w:rsidRDefault="00E145E4">
      <w:pPr>
        <w:pStyle w:val="Date"/>
        <w:tabs>
          <w:tab w:val="left" w:pos="1134"/>
        </w:tabs>
        <w:spacing w:before="0" w:after="0" w:line="100" w:lineRule="atLeast"/>
        <w:ind w:left="567"/>
        <w:jc w:val="left"/>
        <w:rPr>
          <w:sz w:val="12"/>
          <w:szCs w:val="12"/>
        </w:rPr>
      </w:pPr>
    </w:p>
    <w:p w:rsidR="00E145E4" w:rsidRDefault="00E145E4">
      <w:pPr>
        <w:pStyle w:val="Date"/>
        <w:spacing w:before="0" w:after="0" w:line="100" w:lineRule="atLeast"/>
        <w:ind w:firstLine="24"/>
        <w:jc w:val="left"/>
        <w:rPr>
          <w:b w:val="0"/>
          <w:sz w:val="22"/>
          <w:szCs w:val="22"/>
        </w:rPr>
      </w:pPr>
      <w:r>
        <w:rPr>
          <w:sz w:val="22"/>
          <w:szCs w:val="22"/>
        </w:rPr>
        <w:t>8 Додаткові відомості:</w:t>
      </w:r>
    </w:p>
    <w:p w:rsidR="00E145E4" w:rsidRDefault="00E145E4">
      <w:pPr>
        <w:pStyle w:val="Date"/>
        <w:tabs>
          <w:tab w:val="left" w:pos="10065"/>
        </w:tabs>
        <w:spacing w:before="0" w:after="0" w:line="100" w:lineRule="atLeast"/>
        <w:ind w:firstLine="284"/>
        <w:jc w:val="left"/>
        <w:rPr>
          <w:sz w:val="14"/>
          <w:szCs w:val="14"/>
        </w:rPr>
      </w:pPr>
      <w:r>
        <w:rPr>
          <w:b w:val="0"/>
          <w:sz w:val="22"/>
          <w:szCs w:val="22"/>
        </w:rPr>
        <w:t xml:space="preserve">Комплект документів, що є доказовою базою відповідності  продукції  вимогам технічних регламентів, зберігається в </w:t>
      </w:r>
      <w:r>
        <w:rPr>
          <w:b w:val="0"/>
          <w:i/>
          <w:sz w:val="16"/>
          <w:szCs w:val="16"/>
          <w:u w:val="single"/>
        </w:rPr>
        <w:tab/>
      </w:r>
    </w:p>
    <w:p w:rsidR="00E145E4" w:rsidRDefault="00E145E4">
      <w:pPr>
        <w:rPr>
          <w:sz w:val="22"/>
          <w:szCs w:val="22"/>
        </w:rPr>
      </w:pPr>
      <w:r>
        <w:rPr>
          <w:sz w:val="14"/>
          <w:szCs w:val="14"/>
          <w:lang w:val="uk-UA"/>
        </w:rPr>
        <w:t>(вказати місце зберігання)</w:t>
      </w:r>
    </w:p>
    <w:p w:rsidR="00E145E4" w:rsidRDefault="00E145E4">
      <w:pPr>
        <w:pStyle w:val="Date"/>
        <w:tabs>
          <w:tab w:val="left" w:pos="5812"/>
          <w:tab w:val="left" w:pos="9639"/>
        </w:tabs>
        <w:spacing w:before="0" w:after="0" w:line="100" w:lineRule="atLeast"/>
        <w:ind w:firstLine="284"/>
        <w:jc w:val="left"/>
        <w:rPr>
          <w:b w:val="0"/>
          <w:sz w:val="22"/>
          <w:szCs w:val="22"/>
        </w:rPr>
      </w:pPr>
      <w:r>
        <w:rPr>
          <w:b w:val="0"/>
          <w:sz w:val="22"/>
          <w:szCs w:val="22"/>
        </w:rPr>
        <w:t xml:space="preserve">До </w:t>
      </w:r>
      <w:r>
        <w:rPr>
          <w:b w:val="0"/>
          <w:i/>
          <w:sz w:val="16"/>
          <w:szCs w:val="16"/>
          <w:u w:val="single"/>
        </w:rPr>
        <w:tab/>
        <w:t xml:space="preserve"> </w:t>
      </w:r>
      <w:r>
        <w:rPr>
          <w:b w:val="0"/>
          <w:sz w:val="22"/>
          <w:szCs w:val="22"/>
        </w:rPr>
        <w:t>були/а/ направлені/а/ заяви/а/ про облік</w:t>
      </w:r>
      <w:r>
        <w:rPr>
          <w:b w:val="0"/>
          <w:sz w:val="22"/>
          <w:szCs w:val="22"/>
        </w:rPr>
        <w:br/>
      </w:r>
      <w:r>
        <w:rPr>
          <w:b w:val="0"/>
          <w:sz w:val="14"/>
          <w:szCs w:val="14"/>
        </w:rPr>
        <w:t xml:space="preserve">                                                          (назва  органу/ів/)</w:t>
      </w:r>
    </w:p>
    <w:p w:rsidR="00E145E4" w:rsidRDefault="00E145E4">
      <w:pPr>
        <w:pStyle w:val="Date"/>
        <w:tabs>
          <w:tab w:val="left" w:pos="5812"/>
          <w:tab w:val="left" w:pos="9639"/>
        </w:tabs>
        <w:spacing w:before="0" w:after="0" w:line="100" w:lineRule="atLeast"/>
        <w:jc w:val="left"/>
        <w:rPr>
          <w:b w:val="0"/>
          <w:sz w:val="22"/>
          <w:szCs w:val="22"/>
        </w:rPr>
      </w:pPr>
      <w:r>
        <w:rPr>
          <w:b w:val="0"/>
          <w:sz w:val="22"/>
          <w:szCs w:val="22"/>
        </w:rPr>
        <w:t>декларації/й/  щодо  відповідності  цієї  продукції  вимогам інших технічних регламентів.</w:t>
      </w:r>
    </w:p>
    <w:p w:rsidR="00E145E4" w:rsidRDefault="00E145E4">
      <w:pPr>
        <w:pStyle w:val="Date"/>
        <w:tabs>
          <w:tab w:val="left" w:pos="10065"/>
        </w:tabs>
        <w:spacing w:before="0" w:after="0" w:line="100" w:lineRule="atLeast"/>
        <w:ind w:firstLine="284"/>
        <w:jc w:val="left"/>
        <w:rPr>
          <w:b w:val="0"/>
          <w:sz w:val="14"/>
          <w:szCs w:val="14"/>
        </w:rPr>
      </w:pPr>
      <w:r>
        <w:rPr>
          <w:b w:val="0"/>
          <w:sz w:val="22"/>
          <w:szCs w:val="22"/>
        </w:rPr>
        <w:t xml:space="preserve">Підписувати декларацію має право </w:t>
      </w:r>
      <w:r>
        <w:rPr>
          <w:b w:val="0"/>
          <w:sz w:val="22"/>
          <w:szCs w:val="22"/>
          <w:u w:val="single"/>
        </w:rPr>
        <w:tab/>
      </w:r>
    </w:p>
    <w:p w:rsidR="00E145E4" w:rsidRDefault="00E145E4">
      <w:pPr>
        <w:pStyle w:val="Date"/>
        <w:tabs>
          <w:tab w:val="left" w:pos="9639"/>
        </w:tabs>
        <w:spacing w:before="0" w:after="0" w:line="100" w:lineRule="atLeast"/>
        <w:ind w:firstLine="284"/>
        <w:jc w:val="left"/>
        <w:rPr>
          <w:sz w:val="22"/>
          <w:szCs w:val="22"/>
        </w:rPr>
      </w:pPr>
      <w:r>
        <w:rPr>
          <w:b w:val="0"/>
          <w:sz w:val="14"/>
          <w:szCs w:val="14"/>
        </w:rPr>
        <w:t xml:space="preserve">                                                                                                   (посада, прізвище, ім’я та по-батькові уповноваженої особи)</w:t>
      </w:r>
    </w:p>
    <w:p w:rsidR="00E145E4" w:rsidRDefault="00E145E4">
      <w:pPr>
        <w:ind w:firstLine="284"/>
        <w:rPr>
          <w:sz w:val="22"/>
          <w:szCs w:val="22"/>
          <w:u w:val="single"/>
          <w:lang w:val="uk-UA"/>
        </w:rPr>
      </w:pPr>
      <w:r>
        <w:rPr>
          <w:sz w:val="22"/>
          <w:szCs w:val="22"/>
          <w:lang w:val="uk-UA"/>
        </w:rPr>
        <w:t xml:space="preserve">Декларант гарантує, що не подавав заяву на реєстрацію декларації про відповідність </w:t>
      </w:r>
    </w:p>
    <w:p w:rsidR="00E145E4" w:rsidRDefault="00E145E4">
      <w:pPr>
        <w:tabs>
          <w:tab w:val="left" w:pos="10065"/>
        </w:tabs>
        <w:rPr>
          <w:sz w:val="14"/>
          <w:szCs w:val="14"/>
        </w:rPr>
      </w:pPr>
      <w:r>
        <w:rPr>
          <w:sz w:val="22"/>
          <w:szCs w:val="22"/>
          <w:u w:val="single"/>
          <w:lang w:val="uk-UA"/>
        </w:rPr>
        <w:tab/>
      </w:r>
    </w:p>
    <w:p w:rsidR="00E145E4" w:rsidRDefault="00E145E4">
      <w:pPr>
        <w:pStyle w:val="Date"/>
        <w:tabs>
          <w:tab w:val="left" w:pos="9639"/>
        </w:tabs>
        <w:spacing w:before="0" w:after="0" w:line="100" w:lineRule="atLeast"/>
        <w:jc w:val="left"/>
        <w:rPr>
          <w:sz w:val="22"/>
          <w:szCs w:val="22"/>
        </w:rPr>
      </w:pPr>
      <w:r>
        <w:rPr>
          <w:b w:val="0"/>
          <w:sz w:val="14"/>
          <w:szCs w:val="14"/>
        </w:rPr>
        <w:t>(назва технічного/их/ регламентів, на відповідність яких подається декларація)</w:t>
      </w:r>
    </w:p>
    <w:p w:rsidR="00E145E4" w:rsidRDefault="00E145E4">
      <w:pPr>
        <w:rPr>
          <w:sz w:val="22"/>
          <w:szCs w:val="22"/>
        </w:rPr>
      </w:pPr>
      <w:r>
        <w:rPr>
          <w:sz w:val="22"/>
          <w:szCs w:val="22"/>
          <w:lang w:val="uk-UA"/>
        </w:rPr>
        <w:t>зазначеної вище продукції до іншого призначеного органу.</w:t>
      </w:r>
    </w:p>
    <w:p w:rsidR="00E145E4" w:rsidRDefault="00E145E4">
      <w:pPr>
        <w:pStyle w:val="Date"/>
        <w:tabs>
          <w:tab w:val="left" w:pos="10065"/>
        </w:tabs>
        <w:spacing w:before="0" w:after="0" w:line="100" w:lineRule="atLeast"/>
        <w:jc w:val="left"/>
        <w:rPr>
          <w:b w:val="0"/>
          <w:sz w:val="24"/>
          <w:u w:val="single"/>
        </w:rPr>
      </w:pPr>
      <w:r>
        <w:rPr>
          <w:sz w:val="22"/>
          <w:szCs w:val="22"/>
          <w:lang w:val="ru-RU"/>
        </w:rPr>
        <w:t xml:space="preserve">9. </w:t>
      </w:r>
      <w:r>
        <w:rPr>
          <w:sz w:val="22"/>
          <w:szCs w:val="22"/>
        </w:rPr>
        <w:t xml:space="preserve">Банківські реквізити підприємства: </w:t>
      </w:r>
      <w:r>
        <w:rPr>
          <w:b w:val="0"/>
          <w:sz w:val="22"/>
          <w:szCs w:val="22"/>
          <w:u w:val="single"/>
        </w:rPr>
        <w:tab/>
      </w:r>
    </w:p>
    <w:p w:rsidR="00E145E4" w:rsidRDefault="00E145E4">
      <w:pPr>
        <w:pStyle w:val="Date"/>
        <w:tabs>
          <w:tab w:val="left" w:pos="10065"/>
        </w:tabs>
        <w:spacing w:before="0" w:after="0" w:line="100" w:lineRule="atLeast"/>
        <w:jc w:val="left"/>
        <w:rPr>
          <w:sz w:val="22"/>
          <w:szCs w:val="22"/>
          <w:lang w:val="ru-RU"/>
        </w:rPr>
      </w:pPr>
      <w:r>
        <w:rPr>
          <w:b w:val="0"/>
          <w:sz w:val="24"/>
          <w:u w:val="single"/>
        </w:rPr>
        <w:tab/>
      </w:r>
    </w:p>
    <w:p w:rsidR="00E145E4" w:rsidRDefault="00E145E4">
      <w:pPr>
        <w:pStyle w:val="Date"/>
        <w:tabs>
          <w:tab w:val="left" w:pos="10065"/>
        </w:tabs>
        <w:spacing w:before="0" w:after="0" w:line="100" w:lineRule="atLeast"/>
        <w:jc w:val="left"/>
        <w:rPr>
          <w:sz w:val="22"/>
          <w:szCs w:val="22"/>
          <w:lang w:val="ru-RU"/>
        </w:rPr>
      </w:pPr>
      <w:r>
        <w:rPr>
          <w:sz w:val="22"/>
          <w:szCs w:val="22"/>
          <w:lang w:val="ru-RU"/>
        </w:rPr>
        <w:t xml:space="preserve">10. </w:t>
      </w:r>
      <w:r>
        <w:rPr>
          <w:sz w:val="22"/>
          <w:szCs w:val="22"/>
        </w:rPr>
        <w:t>Подаючи цю заявку на проведення робіт з оцінки відповідності та/або обліку декларації відповідності заявник узгодив всі субпідрядні організації для проведення робіт з оцінювання відповідності до прийняття рішення ООВ про проведення подальших робіт.</w:t>
      </w:r>
    </w:p>
    <w:p w:rsidR="00E145E4" w:rsidRDefault="00E145E4">
      <w:pPr>
        <w:pStyle w:val="Date"/>
        <w:tabs>
          <w:tab w:val="left" w:pos="10065"/>
        </w:tabs>
        <w:spacing w:before="0" w:after="0" w:line="100" w:lineRule="atLeast"/>
        <w:jc w:val="left"/>
      </w:pPr>
      <w:r>
        <w:rPr>
          <w:sz w:val="22"/>
          <w:szCs w:val="22"/>
          <w:lang w:val="ru-RU"/>
        </w:rPr>
        <w:t xml:space="preserve">11. </w:t>
      </w:r>
      <w:r>
        <w:rPr>
          <w:sz w:val="22"/>
          <w:szCs w:val="22"/>
        </w:rPr>
        <w:t>У разі незгоди з прийнятим ООВ рішенням заявник має право письмово або усно оскаржити його, для усунення будь-яких розбіжностей у розумінні між органом з оцінки відповідності/органом сертифікації і заявником.</w:t>
      </w:r>
    </w:p>
    <w:p w:rsidR="00E145E4" w:rsidRDefault="00E145E4">
      <w:pPr>
        <w:pStyle w:val="Date"/>
        <w:tabs>
          <w:tab w:val="left" w:pos="284"/>
          <w:tab w:val="left" w:pos="4111"/>
          <w:tab w:val="left" w:pos="6521"/>
          <w:tab w:val="left" w:pos="7230"/>
          <w:tab w:val="left" w:pos="10065"/>
        </w:tabs>
        <w:spacing w:before="0" w:after="0" w:line="100" w:lineRule="atLeast"/>
        <w:jc w:val="left"/>
      </w:pPr>
    </w:p>
    <w:p w:rsidR="00E145E4" w:rsidRDefault="00E145E4">
      <w:pPr>
        <w:pStyle w:val="Date"/>
        <w:tabs>
          <w:tab w:val="left" w:pos="284"/>
          <w:tab w:val="left" w:pos="4111"/>
          <w:tab w:val="left" w:pos="6521"/>
          <w:tab w:val="left" w:pos="7230"/>
          <w:tab w:val="left" w:pos="9781"/>
          <w:tab w:val="left" w:pos="10065"/>
        </w:tabs>
        <w:spacing w:before="0" w:after="0" w:line="100" w:lineRule="atLeast"/>
        <w:jc w:val="both"/>
        <w:rPr>
          <w:b w:val="0"/>
          <w:i/>
          <w:sz w:val="16"/>
          <w:szCs w:val="16"/>
        </w:rPr>
      </w:pPr>
      <w:r>
        <w:rPr>
          <w:i/>
          <w:sz w:val="24"/>
        </w:rPr>
        <w:t>Керівник підприємства</w:t>
      </w:r>
      <w:r>
        <w:rPr>
          <w:i/>
          <w:sz w:val="24"/>
        </w:rPr>
        <w:tab/>
      </w:r>
      <w:r>
        <w:rPr>
          <w:b w:val="0"/>
          <w:sz w:val="24"/>
          <w:u w:val="single"/>
        </w:rPr>
        <w:tab/>
      </w:r>
      <w:r>
        <w:rPr>
          <w:i/>
          <w:sz w:val="24"/>
        </w:rPr>
        <w:tab/>
      </w:r>
      <w:r>
        <w:rPr>
          <w:b w:val="0"/>
          <w:sz w:val="24"/>
          <w:u w:val="single"/>
        </w:rPr>
        <w:tab/>
      </w:r>
      <w:r>
        <w:rPr>
          <w:i/>
          <w:sz w:val="24"/>
        </w:rPr>
        <w:t xml:space="preserve"> </w:t>
      </w:r>
    </w:p>
    <w:p w:rsidR="00E145E4" w:rsidRDefault="00E145E4">
      <w:pPr>
        <w:pStyle w:val="Date"/>
        <w:tabs>
          <w:tab w:val="left" w:pos="284"/>
          <w:tab w:val="left" w:pos="6804"/>
        </w:tabs>
        <w:spacing w:before="0" w:after="0" w:line="100" w:lineRule="atLeast"/>
        <w:jc w:val="both"/>
        <w:rPr>
          <w:i/>
          <w:sz w:val="24"/>
        </w:rPr>
      </w:pPr>
      <w:r>
        <w:rPr>
          <w:b w:val="0"/>
          <w:i/>
          <w:sz w:val="16"/>
          <w:szCs w:val="16"/>
        </w:rPr>
        <w:t xml:space="preserve">                                                                                                                   </w:t>
      </w:r>
      <w:r>
        <w:rPr>
          <w:b w:val="0"/>
          <w:sz w:val="16"/>
          <w:szCs w:val="16"/>
        </w:rPr>
        <w:t>(підпис)                                                             (ініціали та прізвище)</w:t>
      </w:r>
    </w:p>
    <w:p w:rsidR="00E145E4" w:rsidRDefault="00E145E4">
      <w:pPr>
        <w:pStyle w:val="Date"/>
        <w:tabs>
          <w:tab w:val="left" w:pos="284"/>
          <w:tab w:val="left" w:pos="4111"/>
          <w:tab w:val="left" w:pos="6521"/>
          <w:tab w:val="left" w:pos="7230"/>
          <w:tab w:val="left" w:pos="9781"/>
        </w:tabs>
        <w:spacing w:before="0" w:after="0" w:line="100" w:lineRule="atLeast"/>
        <w:jc w:val="both"/>
        <w:rPr>
          <w:b w:val="0"/>
          <w:i/>
          <w:sz w:val="16"/>
          <w:szCs w:val="16"/>
        </w:rPr>
      </w:pPr>
      <w:r>
        <w:rPr>
          <w:i/>
          <w:sz w:val="24"/>
        </w:rPr>
        <w:t>Головний бухгалтер</w:t>
      </w:r>
      <w:r>
        <w:rPr>
          <w:i/>
          <w:sz w:val="24"/>
        </w:rPr>
        <w:tab/>
      </w:r>
      <w:r>
        <w:rPr>
          <w:b w:val="0"/>
          <w:sz w:val="24"/>
          <w:u w:val="single"/>
        </w:rPr>
        <w:tab/>
      </w:r>
      <w:r>
        <w:rPr>
          <w:i/>
          <w:sz w:val="24"/>
        </w:rPr>
        <w:tab/>
      </w:r>
      <w:r>
        <w:rPr>
          <w:b w:val="0"/>
          <w:sz w:val="24"/>
          <w:u w:val="single"/>
        </w:rPr>
        <w:tab/>
      </w:r>
    </w:p>
    <w:p w:rsidR="00E145E4" w:rsidRDefault="00E145E4">
      <w:pPr>
        <w:pStyle w:val="Date"/>
        <w:tabs>
          <w:tab w:val="left" w:pos="284"/>
          <w:tab w:val="left" w:pos="6804"/>
        </w:tabs>
        <w:spacing w:before="0" w:after="0" w:line="100" w:lineRule="atLeast"/>
        <w:jc w:val="both"/>
        <w:rPr>
          <w:sz w:val="24"/>
        </w:rPr>
      </w:pPr>
      <w:r>
        <w:rPr>
          <w:b w:val="0"/>
          <w:i/>
          <w:sz w:val="16"/>
          <w:szCs w:val="16"/>
        </w:rPr>
        <w:t xml:space="preserve">                                                                                                                   </w:t>
      </w:r>
      <w:r>
        <w:rPr>
          <w:b w:val="0"/>
          <w:sz w:val="16"/>
          <w:szCs w:val="16"/>
        </w:rPr>
        <w:t>(підпис)                                                             (ініціали та прізвище)</w:t>
      </w:r>
    </w:p>
    <w:p w:rsidR="00E145E4" w:rsidRDefault="00E145E4">
      <w:pPr>
        <w:pStyle w:val="Date"/>
        <w:tabs>
          <w:tab w:val="left" w:pos="284"/>
          <w:tab w:val="left" w:pos="6379"/>
          <w:tab w:val="left" w:pos="6946"/>
          <w:tab w:val="left" w:pos="8789"/>
          <w:tab w:val="left" w:pos="9214"/>
        </w:tabs>
        <w:spacing w:before="0" w:after="0" w:line="100" w:lineRule="atLeast"/>
        <w:jc w:val="both"/>
        <w:rPr>
          <w:b w:val="0"/>
          <w:sz w:val="20"/>
        </w:rPr>
      </w:pPr>
      <w:r>
        <w:rPr>
          <w:sz w:val="24"/>
        </w:rPr>
        <w:t>М.П.</w:t>
      </w:r>
      <w:r>
        <w:rPr>
          <w:sz w:val="24"/>
        </w:rPr>
        <w:tab/>
        <w:t>«</w:t>
      </w:r>
      <w:r>
        <w:rPr>
          <w:b w:val="0"/>
          <w:sz w:val="24"/>
          <w:u w:val="single"/>
        </w:rPr>
        <w:tab/>
      </w:r>
      <w:r>
        <w:rPr>
          <w:sz w:val="24"/>
        </w:rPr>
        <w:t xml:space="preserve">» </w:t>
      </w:r>
      <w:r>
        <w:rPr>
          <w:b w:val="0"/>
          <w:sz w:val="24"/>
          <w:u w:val="single"/>
        </w:rPr>
        <w:tab/>
      </w:r>
      <w:r>
        <w:rPr>
          <w:b w:val="0"/>
          <w:sz w:val="24"/>
        </w:rPr>
        <w:t>20</w:t>
      </w:r>
      <w:r>
        <w:rPr>
          <w:b w:val="0"/>
          <w:sz w:val="24"/>
          <w:u w:val="single"/>
        </w:rPr>
        <w:t xml:space="preserve">  </w:t>
      </w:r>
      <w:r>
        <w:rPr>
          <w:b w:val="0"/>
          <w:sz w:val="24"/>
        </w:rPr>
        <w:t xml:space="preserve"> р.</w:t>
      </w:r>
      <w:r>
        <w:rPr>
          <w:sz w:val="24"/>
        </w:rPr>
        <w:t xml:space="preserve"> </w:t>
      </w:r>
    </w:p>
    <w:p w:rsidR="00E145E4" w:rsidRDefault="00E145E4">
      <w:pPr>
        <w:pStyle w:val="Date"/>
        <w:tabs>
          <w:tab w:val="left" w:pos="284"/>
          <w:tab w:val="left" w:pos="6804"/>
        </w:tabs>
        <w:spacing w:before="0" w:after="0" w:line="100" w:lineRule="atLeast"/>
        <w:jc w:val="both"/>
      </w:pPr>
      <w:r>
        <w:rPr>
          <w:b w:val="0"/>
          <w:sz w:val="20"/>
        </w:rPr>
        <w:tab/>
      </w:r>
      <w:r>
        <w:rPr>
          <w:b w:val="0"/>
          <w:sz w:val="20"/>
        </w:rPr>
        <w:tab/>
      </w:r>
      <w:r>
        <w:rPr>
          <w:b w:val="0"/>
          <w:sz w:val="20"/>
        </w:rPr>
        <w:tab/>
      </w:r>
      <w:r>
        <w:rPr>
          <w:b w:val="0"/>
          <w:sz w:val="20"/>
        </w:rPr>
        <w:tab/>
      </w:r>
      <w:r>
        <w:rPr>
          <w:b w:val="0"/>
          <w:sz w:val="24"/>
        </w:rPr>
        <w:t xml:space="preserve">  </w:t>
      </w:r>
      <w:r>
        <w:rPr>
          <w:b w:val="0"/>
          <w:sz w:val="16"/>
          <w:szCs w:val="16"/>
        </w:rPr>
        <w:t>(Дата)</w:t>
      </w:r>
    </w:p>
    <w:p w:rsidR="00E145E4" w:rsidRDefault="00E145E4">
      <w:pPr>
        <w:pStyle w:val="Date"/>
        <w:tabs>
          <w:tab w:val="left" w:pos="284"/>
          <w:tab w:val="left" w:pos="6804"/>
        </w:tabs>
        <w:spacing w:before="0" w:after="0" w:line="100" w:lineRule="atLeast"/>
        <w:jc w:val="both"/>
      </w:pPr>
    </w:p>
    <w:p w:rsidR="00E145E4" w:rsidRDefault="00E145E4">
      <w:pPr>
        <w:pStyle w:val="Date"/>
        <w:tabs>
          <w:tab w:val="left" w:pos="284"/>
          <w:tab w:val="left" w:pos="6804"/>
        </w:tabs>
        <w:spacing w:before="0" w:after="0" w:line="100" w:lineRule="atLeast"/>
        <w:jc w:val="both"/>
        <w:rPr>
          <w:b w:val="0"/>
          <w:sz w:val="16"/>
          <w:szCs w:val="16"/>
        </w:rPr>
      </w:pPr>
      <w:r>
        <w:rPr>
          <w:b w:val="0"/>
          <w:sz w:val="20"/>
        </w:rPr>
        <w:t>Виконавець</w:t>
      </w:r>
      <w:r>
        <w:rPr>
          <w:b w:val="0"/>
          <w:sz w:val="24"/>
        </w:rPr>
        <w:tab/>
      </w:r>
      <w:r>
        <w:rPr>
          <w:b w:val="0"/>
          <w:sz w:val="24"/>
        </w:rPr>
        <w:tab/>
      </w:r>
      <w:r>
        <w:rPr>
          <w:b w:val="0"/>
          <w:sz w:val="24"/>
        </w:rPr>
        <w:tab/>
      </w:r>
    </w:p>
    <w:p w:rsidR="00E145E4" w:rsidRDefault="00E145E4">
      <w:pPr>
        <w:pStyle w:val="Date"/>
        <w:tabs>
          <w:tab w:val="left" w:pos="284"/>
          <w:tab w:val="left" w:pos="6804"/>
        </w:tabs>
        <w:spacing w:before="0" w:after="0" w:line="100" w:lineRule="atLeast"/>
        <w:jc w:val="both"/>
      </w:pPr>
      <w:r>
        <w:rPr>
          <w:b w:val="0"/>
          <w:sz w:val="16"/>
          <w:szCs w:val="16"/>
        </w:rPr>
        <w:t>(</w:t>
      </w:r>
      <w:r>
        <w:rPr>
          <w:b w:val="0"/>
          <w:i/>
          <w:sz w:val="16"/>
          <w:szCs w:val="16"/>
        </w:rPr>
        <w:t>Прізвище, телефон</w:t>
      </w:r>
      <w:r>
        <w:rPr>
          <w:b w:val="0"/>
          <w:sz w:val="16"/>
          <w:szCs w:val="16"/>
        </w:rPr>
        <w:t>)</w:t>
      </w:r>
    </w:p>
    <w:p w:rsidR="00E145E4" w:rsidRDefault="00E145E4"/>
    <w:p w:rsidR="00E145E4" w:rsidRDefault="00E145E4">
      <w:pPr>
        <w:jc w:val="center"/>
        <w:rPr>
          <w:sz w:val="22"/>
          <w:szCs w:val="22"/>
          <w:lang w:val="uk-UA"/>
        </w:rPr>
      </w:pPr>
    </w:p>
    <w:p w:rsidR="00D27D66" w:rsidRDefault="00D27D66">
      <w:pPr>
        <w:jc w:val="center"/>
        <w:rPr>
          <w:sz w:val="22"/>
          <w:szCs w:val="22"/>
          <w:lang w:val="uk-UA"/>
        </w:rPr>
      </w:pPr>
    </w:p>
    <w:p w:rsidR="00D27D66" w:rsidRDefault="00D27D66">
      <w:pPr>
        <w:jc w:val="center"/>
        <w:rPr>
          <w:sz w:val="22"/>
          <w:szCs w:val="22"/>
          <w:lang w:val="uk-UA"/>
        </w:rPr>
      </w:pPr>
    </w:p>
    <w:p w:rsidR="00D27D66" w:rsidRDefault="00D27D66">
      <w:pPr>
        <w:jc w:val="center"/>
        <w:rPr>
          <w:sz w:val="22"/>
          <w:szCs w:val="22"/>
          <w:lang w:val="uk-UA"/>
        </w:rPr>
      </w:pPr>
    </w:p>
    <w:p w:rsidR="001A09EE" w:rsidRDefault="001A09EE">
      <w:pPr>
        <w:jc w:val="center"/>
        <w:rPr>
          <w:sz w:val="22"/>
          <w:szCs w:val="22"/>
          <w:lang w:val="uk-UA"/>
        </w:rPr>
      </w:pPr>
    </w:p>
    <w:p w:rsidR="001A09EE" w:rsidRDefault="001A09EE">
      <w:pPr>
        <w:jc w:val="center"/>
        <w:rPr>
          <w:sz w:val="22"/>
          <w:szCs w:val="22"/>
          <w:lang w:val="uk-UA"/>
        </w:rPr>
      </w:pPr>
    </w:p>
    <w:p w:rsidR="001A09EE" w:rsidRDefault="001A09EE">
      <w:pPr>
        <w:jc w:val="center"/>
        <w:rPr>
          <w:sz w:val="22"/>
          <w:szCs w:val="22"/>
          <w:lang w:val="uk-UA"/>
        </w:rPr>
      </w:pPr>
    </w:p>
    <w:p w:rsidR="001A09EE" w:rsidRDefault="001A09EE">
      <w:pPr>
        <w:jc w:val="center"/>
        <w:rPr>
          <w:sz w:val="22"/>
          <w:szCs w:val="22"/>
          <w:lang w:val="uk-UA"/>
        </w:rPr>
      </w:pPr>
    </w:p>
    <w:p w:rsidR="00D27D66" w:rsidRDefault="00D27D66">
      <w:pPr>
        <w:jc w:val="center"/>
        <w:rPr>
          <w:sz w:val="22"/>
          <w:szCs w:val="22"/>
          <w:lang w:val="uk-UA"/>
        </w:rPr>
      </w:pPr>
    </w:p>
    <w:p w:rsidR="00D27D66" w:rsidRDefault="00D27D66">
      <w:pPr>
        <w:jc w:val="center"/>
        <w:rPr>
          <w:sz w:val="22"/>
          <w:szCs w:val="22"/>
          <w:lang w:val="uk-UA"/>
        </w:rPr>
      </w:pPr>
    </w:p>
    <w:p w:rsidR="00D27D66" w:rsidRDefault="00D27D66">
      <w:pPr>
        <w:jc w:val="center"/>
        <w:rPr>
          <w:sz w:val="22"/>
          <w:szCs w:val="22"/>
          <w:lang w:val="uk-UA"/>
        </w:rPr>
      </w:pPr>
    </w:p>
    <w:p w:rsidR="00FB5DBE" w:rsidRDefault="00FB5DBE">
      <w:pPr>
        <w:jc w:val="center"/>
        <w:rPr>
          <w:sz w:val="22"/>
          <w:szCs w:val="22"/>
          <w:lang w:val="uk-UA"/>
        </w:rPr>
      </w:pPr>
    </w:p>
    <w:p w:rsidR="00083979" w:rsidRPr="00083979" w:rsidRDefault="00083979" w:rsidP="00083979">
      <w:pPr>
        <w:pStyle w:val="16"/>
        <w:spacing w:before="0" w:after="0" w:line="240" w:lineRule="auto"/>
        <w:ind w:left="974" w:firstLine="6946"/>
        <w:jc w:val="left"/>
        <w:rPr>
          <w:b w:val="0"/>
          <w:sz w:val="20"/>
        </w:rPr>
      </w:pPr>
      <w:r w:rsidRPr="00083979">
        <w:rPr>
          <w:b w:val="0"/>
          <w:sz w:val="20"/>
        </w:rPr>
        <w:t xml:space="preserve"> Додаток РІ ПОВ-20-6-2</w:t>
      </w:r>
    </w:p>
    <w:p w:rsidR="00FB5DBE" w:rsidRPr="0025632E" w:rsidRDefault="00FB5DBE" w:rsidP="00FB5DBE">
      <w:pPr>
        <w:suppressAutoHyphens w:val="0"/>
        <w:jc w:val="center"/>
        <w:rPr>
          <w:lang w:eastAsia="ru-RU"/>
        </w:rPr>
      </w:pPr>
      <w:r w:rsidRPr="0025632E">
        <w:rPr>
          <w:lang w:eastAsia="ru-RU"/>
        </w:rPr>
        <w:t xml:space="preserve">ОРГАН З ОЦІНКИ ВІДПОВІДНОСТІ </w:t>
      </w:r>
    </w:p>
    <w:p w:rsidR="00FB5DBE" w:rsidRPr="0025632E" w:rsidRDefault="00FB5DBE" w:rsidP="00FB5DBE">
      <w:pPr>
        <w:suppressAutoHyphens w:val="0"/>
        <w:jc w:val="center"/>
        <w:rPr>
          <w:lang w:eastAsia="ru-RU"/>
        </w:rPr>
      </w:pPr>
      <w:r w:rsidRPr="0025632E">
        <w:rPr>
          <w:lang w:eastAsia="ru-RU"/>
        </w:rPr>
        <w:t xml:space="preserve">Державного підприємства «Дніпропетровський регіональний державний </w:t>
      </w:r>
    </w:p>
    <w:p w:rsidR="00FB5DBE" w:rsidRPr="0025632E" w:rsidRDefault="00FB5DBE" w:rsidP="00FB5DBE">
      <w:pPr>
        <w:suppressAutoHyphens w:val="0"/>
        <w:jc w:val="center"/>
        <w:rPr>
          <w:lang w:eastAsia="ru-RU"/>
        </w:rPr>
      </w:pPr>
      <w:r w:rsidRPr="0025632E">
        <w:rPr>
          <w:lang w:eastAsia="ru-RU"/>
        </w:rPr>
        <w:t>науково-технічний центр стандартизації, метрології та сертифікації»,</w:t>
      </w:r>
    </w:p>
    <w:p w:rsidR="00FB5DBE" w:rsidRPr="0025632E" w:rsidRDefault="00FB5DBE" w:rsidP="00FB5DBE">
      <w:pPr>
        <w:suppressAutoHyphens w:val="0"/>
        <w:ind w:firstLine="11"/>
        <w:jc w:val="center"/>
        <w:rPr>
          <w:lang w:eastAsia="ru-RU"/>
        </w:rPr>
      </w:pPr>
      <w:r w:rsidRPr="0025632E">
        <w:rPr>
          <w:color w:val="000000"/>
          <w:lang w:val="uk-UA" w:eastAsia="ru-RU"/>
        </w:rPr>
        <w:t>ідентифікаційний номер</w:t>
      </w:r>
      <w:r w:rsidRPr="0025632E">
        <w:rPr>
          <w:color w:val="000000"/>
          <w:lang w:eastAsia="ru-RU"/>
        </w:rPr>
        <w:t xml:space="preserve"> </w:t>
      </w:r>
      <w:r w:rsidRPr="0025632E">
        <w:rPr>
          <w:color w:val="000000"/>
          <w:lang w:val="en-US" w:eastAsia="ru-RU"/>
        </w:rPr>
        <w:t>UA</w:t>
      </w:r>
      <w:r w:rsidRPr="0025632E">
        <w:rPr>
          <w:color w:val="000000"/>
          <w:lang w:eastAsia="ru-RU"/>
        </w:rPr>
        <w:t>.</w:t>
      </w:r>
      <w:r w:rsidRPr="0025632E">
        <w:rPr>
          <w:color w:val="000000"/>
          <w:lang w:val="en-US" w:eastAsia="ru-RU"/>
        </w:rPr>
        <w:t>TR</w:t>
      </w:r>
      <w:r w:rsidRPr="0025632E">
        <w:rPr>
          <w:color w:val="000000"/>
          <w:lang w:eastAsia="ru-RU"/>
        </w:rPr>
        <w:t>.022,</w:t>
      </w:r>
    </w:p>
    <w:p w:rsidR="00FB5DBE" w:rsidRPr="0025632E" w:rsidRDefault="00FB5DBE" w:rsidP="00FB5DBE">
      <w:pPr>
        <w:suppressAutoHyphens w:val="0"/>
        <w:jc w:val="center"/>
        <w:rPr>
          <w:lang w:eastAsia="ru-RU"/>
        </w:rPr>
      </w:pPr>
      <w:r w:rsidRPr="0025632E">
        <w:rPr>
          <w:lang w:eastAsia="ru-RU"/>
        </w:rPr>
        <w:t>49044, м. Дніпро, вул. Барикадна, 23, тел. (056) 7</w:t>
      </w:r>
      <w:r>
        <w:rPr>
          <w:lang w:val="uk-UA" w:eastAsia="ru-RU"/>
        </w:rPr>
        <w:t>32 14 46</w:t>
      </w:r>
      <w:r w:rsidRPr="0025632E">
        <w:rPr>
          <w:lang w:eastAsia="ru-RU"/>
        </w:rPr>
        <w:t>, (056) 744 31 60</w:t>
      </w:r>
    </w:p>
    <w:p w:rsidR="00FB5DBE" w:rsidRPr="0025632E" w:rsidRDefault="00FB5DBE" w:rsidP="00FB5DBE">
      <w:pPr>
        <w:suppressAutoHyphens w:val="0"/>
        <w:jc w:val="center"/>
        <w:rPr>
          <w:sz w:val="16"/>
          <w:szCs w:val="16"/>
          <w:lang w:val="uk-UA" w:eastAsia="ru-RU"/>
        </w:rPr>
      </w:pPr>
    </w:p>
    <w:p w:rsidR="00FB5DBE" w:rsidRPr="00083979" w:rsidRDefault="00FB5DBE" w:rsidP="00FB5DBE">
      <w:pPr>
        <w:suppressAutoHyphens w:val="0"/>
        <w:jc w:val="center"/>
        <w:rPr>
          <w:b/>
          <w:sz w:val="24"/>
          <w:szCs w:val="24"/>
          <w:lang w:val="uk-UA" w:eastAsia="ru-RU"/>
        </w:rPr>
      </w:pPr>
      <w:r w:rsidRPr="00083979">
        <w:rPr>
          <w:b/>
          <w:bCs/>
          <w:sz w:val="24"/>
          <w:szCs w:val="24"/>
          <w:lang w:val="uk-UA" w:eastAsia="ru-RU"/>
        </w:rPr>
        <w:t xml:space="preserve">План проведення робіт з оцінювання відповідності </w:t>
      </w:r>
    </w:p>
    <w:p w:rsidR="00FB5DBE" w:rsidRPr="00083979" w:rsidRDefault="00FB5DBE" w:rsidP="00FB5DBE">
      <w:pPr>
        <w:suppressAutoHyphens w:val="0"/>
        <w:jc w:val="center"/>
        <w:rPr>
          <w:b/>
          <w:sz w:val="24"/>
          <w:szCs w:val="24"/>
          <w:lang w:val="uk-UA" w:eastAsia="ru-RU"/>
        </w:rPr>
      </w:pPr>
      <w:r w:rsidRPr="00083979">
        <w:rPr>
          <w:b/>
          <w:bCs/>
          <w:sz w:val="24"/>
          <w:szCs w:val="24"/>
          <w:lang w:val="uk-UA" w:eastAsia="ru-RU"/>
        </w:rPr>
        <w:t xml:space="preserve">за заявкою №                         від                          </w:t>
      </w:r>
    </w:p>
    <w:p w:rsidR="00083979" w:rsidRDefault="00083979" w:rsidP="00FB5DBE">
      <w:pPr>
        <w:suppressAutoHyphens w:val="0"/>
        <w:rPr>
          <w:sz w:val="22"/>
          <w:szCs w:val="22"/>
          <w:lang w:val="uk-UA" w:eastAsia="ru-RU"/>
        </w:rPr>
      </w:pPr>
    </w:p>
    <w:p w:rsidR="00FB5DBE" w:rsidRPr="0025632E" w:rsidRDefault="00FB5DBE" w:rsidP="00FB5DBE">
      <w:pPr>
        <w:suppressAutoHyphens w:val="0"/>
        <w:rPr>
          <w:sz w:val="22"/>
          <w:szCs w:val="22"/>
          <w:lang w:val="uk-UA" w:eastAsia="ru-RU"/>
        </w:rPr>
      </w:pPr>
      <w:r w:rsidRPr="0025632E">
        <w:rPr>
          <w:sz w:val="22"/>
          <w:szCs w:val="22"/>
          <w:lang w:val="uk-UA" w:eastAsia="ru-RU"/>
        </w:rPr>
        <w:t xml:space="preserve">Заявник </w:t>
      </w:r>
      <w:r w:rsidRPr="0025632E">
        <w:rPr>
          <w:sz w:val="22"/>
          <w:szCs w:val="22"/>
          <w:lang w:eastAsia="ru-RU"/>
        </w:rPr>
        <w:t xml:space="preserve">(виробник): </w:t>
      </w:r>
      <w:r>
        <w:rPr>
          <w:sz w:val="22"/>
          <w:szCs w:val="22"/>
          <w:lang w:val="uk-UA" w:eastAsia="ru-RU"/>
        </w:rPr>
        <w:t>_________________________________</w:t>
      </w:r>
      <w:r w:rsidRPr="0025632E">
        <w:rPr>
          <w:color w:val="000000"/>
          <w:sz w:val="22"/>
          <w:szCs w:val="22"/>
          <w:lang w:val="uk-UA" w:eastAsia="ru-RU"/>
        </w:rPr>
        <w:t xml:space="preserve"> </w:t>
      </w:r>
    </w:p>
    <w:p w:rsidR="00FB5DBE" w:rsidRPr="0025632E" w:rsidRDefault="00FB5DBE" w:rsidP="00FB5DBE">
      <w:pPr>
        <w:suppressAutoHyphens w:val="0"/>
        <w:rPr>
          <w:sz w:val="22"/>
          <w:szCs w:val="22"/>
          <w:lang w:val="uk-UA" w:eastAsia="ru-RU"/>
        </w:rPr>
      </w:pPr>
      <w:r w:rsidRPr="0025632E">
        <w:rPr>
          <w:color w:val="000000"/>
          <w:sz w:val="22"/>
          <w:szCs w:val="22"/>
          <w:lang w:val="uk-UA" w:eastAsia="ru-RU"/>
        </w:rPr>
        <w:t xml:space="preserve">адреса юридична: </w:t>
      </w:r>
      <w:r>
        <w:rPr>
          <w:color w:val="000000"/>
          <w:sz w:val="22"/>
          <w:szCs w:val="22"/>
          <w:lang w:val="uk-UA" w:eastAsia="ru-RU"/>
        </w:rPr>
        <w:t>________________________________________</w:t>
      </w:r>
      <w:r w:rsidRPr="0025632E">
        <w:rPr>
          <w:color w:val="000000"/>
          <w:sz w:val="22"/>
          <w:szCs w:val="22"/>
          <w:lang w:val="uk-UA" w:eastAsia="ru-RU"/>
        </w:rPr>
        <w:t xml:space="preserve"> </w:t>
      </w:r>
    </w:p>
    <w:p w:rsidR="00FB5DBE" w:rsidRDefault="00FB5DBE" w:rsidP="00FB5DBE">
      <w:pPr>
        <w:suppressAutoHyphens w:val="0"/>
        <w:rPr>
          <w:color w:val="000000"/>
          <w:sz w:val="22"/>
          <w:szCs w:val="22"/>
          <w:lang w:val="uk-UA" w:eastAsia="ru-RU"/>
        </w:rPr>
      </w:pPr>
      <w:r w:rsidRPr="0025632E">
        <w:rPr>
          <w:color w:val="000000"/>
          <w:sz w:val="22"/>
          <w:szCs w:val="22"/>
          <w:lang w:val="uk-UA" w:eastAsia="ru-RU"/>
        </w:rPr>
        <w:t xml:space="preserve">адреса виробництва: </w:t>
      </w:r>
      <w:r>
        <w:rPr>
          <w:color w:val="000000"/>
          <w:sz w:val="22"/>
          <w:szCs w:val="22"/>
          <w:lang w:val="uk-UA" w:eastAsia="ru-RU"/>
        </w:rPr>
        <w:t>_______________________________________</w:t>
      </w:r>
      <w:r w:rsidRPr="0025632E">
        <w:rPr>
          <w:color w:val="000000"/>
          <w:sz w:val="22"/>
          <w:szCs w:val="22"/>
          <w:lang w:val="uk-UA" w:eastAsia="ru-RU"/>
        </w:rPr>
        <w:t xml:space="preserve"> </w:t>
      </w:r>
    </w:p>
    <w:p w:rsidR="00FB5DBE" w:rsidRPr="0025632E" w:rsidRDefault="00FB5DBE" w:rsidP="00FB5DBE">
      <w:pPr>
        <w:suppressAutoHyphens w:val="0"/>
        <w:rPr>
          <w:sz w:val="22"/>
          <w:szCs w:val="22"/>
          <w:lang w:val="uk-UA" w:eastAsia="ru-RU"/>
        </w:rPr>
      </w:pPr>
    </w:p>
    <w:tbl>
      <w:tblPr>
        <w:tblW w:w="10051" w:type="dxa"/>
        <w:tblCellSpacing w:w="0" w:type="dxa"/>
        <w:tblCellMar>
          <w:top w:w="105" w:type="dxa"/>
          <w:left w:w="105" w:type="dxa"/>
          <w:bottom w:w="105" w:type="dxa"/>
          <w:right w:w="105" w:type="dxa"/>
        </w:tblCellMar>
        <w:tblLook w:val="04A0" w:firstRow="1" w:lastRow="0" w:firstColumn="1" w:lastColumn="0" w:noHBand="0" w:noVBand="1"/>
      </w:tblPr>
      <w:tblGrid>
        <w:gridCol w:w="5657"/>
        <w:gridCol w:w="4394"/>
      </w:tblGrid>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rPr>
                <w:lang w:val="uk-UA" w:eastAsia="ru-RU"/>
              </w:rPr>
            </w:pPr>
            <w:r w:rsidRPr="0025632E">
              <w:rPr>
                <w:lang w:val="uk-UA" w:eastAsia="ru-RU"/>
              </w:rPr>
              <w:t>Найменування процедур з оцінювання відповідності</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rPr>
                <w:lang w:val="uk-UA" w:eastAsia="ru-RU"/>
              </w:rPr>
            </w:pPr>
            <w:r w:rsidRPr="0025632E">
              <w:rPr>
                <w:lang w:val="uk-UA" w:eastAsia="ru-RU"/>
              </w:rPr>
              <w:t>Відповідальний виконавець</w:t>
            </w: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rPr>
                <w:lang w:val="uk-UA" w:eastAsia="ru-RU"/>
              </w:rPr>
            </w:pPr>
            <w:r w:rsidRPr="0025632E">
              <w:rPr>
                <w:lang w:val="uk-UA" w:eastAsia="ru-RU"/>
              </w:rPr>
              <w:t xml:space="preserve">Аналіз заявки. Аналіз документації, наданої заявником. </w:t>
            </w:r>
          </w:p>
          <w:p w:rsidR="00FB5DBE" w:rsidRPr="0025632E" w:rsidRDefault="00FB5DBE" w:rsidP="0089078C">
            <w:pPr>
              <w:suppressAutoHyphens w:val="0"/>
              <w:spacing w:before="100" w:beforeAutospacing="1" w:after="119"/>
              <w:rPr>
                <w:lang w:val="uk-UA" w:eastAsia="ru-RU"/>
              </w:rPr>
            </w:pPr>
            <w:r w:rsidRPr="0025632E">
              <w:rPr>
                <w:lang w:val="uk-UA" w:eastAsia="ru-RU"/>
              </w:rPr>
              <w:t>Аналіз технічного файлу.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ind w:right="142"/>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rPr>
                <w:lang w:val="uk-UA" w:eastAsia="ru-RU"/>
              </w:rPr>
            </w:pPr>
            <w:r w:rsidRPr="0025632E">
              <w:rPr>
                <w:lang w:val="uk-UA" w:eastAsia="ru-RU"/>
              </w:rPr>
              <w:t>Складання договору та надання рахунку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jc w:val="center"/>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rPr>
                <w:lang w:val="uk-UA" w:eastAsia="ru-RU"/>
              </w:rPr>
            </w:pPr>
            <w:r w:rsidRPr="0025632E">
              <w:rPr>
                <w:lang w:val="uk-UA" w:eastAsia="ru-RU"/>
              </w:rPr>
              <w:t xml:space="preserve">Складання проекту рішення про проведення робіт. </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jc w:val="center"/>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rPr>
                <w:lang w:val="uk-UA" w:eastAsia="ru-RU"/>
              </w:rPr>
            </w:pPr>
            <w:r w:rsidRPr="0025632E">
              <w:rPr>
                <w:lang w:val="uk-UA" w:eastAsia="ru-RU"/>
              </w:rPr>
              <w:t>Відбір та ідентифікація зразків продукції</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jc w:val="center"/>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rPr>
                <w:lang w:val="uk-UA" w:eastAsia="ru-RU"/>
              </w:rPr>
            </w:pPr>
            <w:r w:rsidRPr="0025632E">
              <w:rPr>
                <w:lang w:val="uk-UA" w:eastAsia="ru-RU"/>
              </w:rPr>
              <w:t>Складання проекту сертифікату експертизи/перевірки типу чи рішення про відмову.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jc w:val="center"/>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rPr>
                <w:lang w:val="uk-UA" w:eastAsia="ru-RU"/>
              </w:rPr>
            </w:pPr>
            <w:r w:rsidRPr="0025632E">
              <w:rPr>
                <w:lang w:val="uk-UA" w:eastAsia="ru-RU"/>
              </w:rPr>
              <w:t>Експертиза протоколу випробувань.</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jc w:val="center"/>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rPr>
                <w:lang w:val="uk-UA" w:eastAsia="ru-RU"/>
              </w:rPr>
            </w:pPr>
            <w:r w:rsidRPr="0025632E">
              <w:rPr>
                <w:lang w:val="uk-UA" w:eastAsia="ru-RU"/>
              </w:rPr>
              <w:t>Експертиза робіт проведених ООВ.</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rPr>
                <w:lang w:val="uk-UA" w:eastAsia="ru-RU"/>
              </w:rPr>
            </w:pPr>
            <w:r w:rsidRPr="0025632E">
              <w:rPr>
                <w:lang w:val="uk-UA" w:eastAsia="ru-RU"/>
              </w:rPr>
              <w:t>Складання проекту рішення про видачу/відмову.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B5DBE" w:rsidRPr="0025632E" w:rsidRDefault="00FB5DBE" w:rsidP="0089078C">
            <w:pPr>
              <w:suppressAutoHyphens w:val="0"/>
              <w:spacing w:before="100" w:beforeAutospacing="1" w:after="119"/>
              <w:ind w:right="142"/>
              <w:rPr>
                <w:lang w:val="uk-UA" w:eastAsia="ru-RU"/>
              </w:rPr>
            </w:pPr>
          </w:p>
        </w:tc>
      </w:tr>
      <w:tr w:rsidR="00FB5DBE" w:rsidRPr="0025632E" w:rsidTr="0089078C">
        <w:trPr>
          <w:trHeight w:val="435"/>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keepNext/>
              <w:suppressAutoHyphens w:val="0"/>
              <w:spacing w:before="238" w:after="119"/>
              <w:ind w:right="108"/>
              <w:rPr>
                <w:lang w:eastAsia="ru-RU"/>
              </w:rPr>
            </w:pPr>
            <w:r w:rsidRPr="0025632E">
              <w:rPr>
                <w:lang w:val="uk-UA" w:eastAsia="ru-RU"/>
              </w:rPr>
              <w:t>Складання угоди про забезпечення відповідності продукції та ліцензії.</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jc w:val="center"/>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rPr>
                <w:lang w:val="uk-UA" w:eastAsia="ru-RU"/>
              </w:rPr>
            </w:pPr>
            <w:r w:rsidRPr="0025632E">
              <w:rPr>
                <w:lang w:val="uk-UA" w:eastAsia="ru-RU"/>
              </w:rPr>
              <w:t>Перевірка та реєстрація (облік) декларації про відповідність чи рішення про відмову.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jc w:val="center"/>
              <w:rPr>
                <w:lang w:val="uk-UA" w:eastAsia="ru-RU"/>
              </w:rPr>
            </w:pPr>
          </w:p>
        </w:tc>
      </w:tr>
      <w:tr w:rsidR="00FB5DBE" w:rsidRPr="0025632E" w:rsidTr="0089078C">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rPr>
                <w:lang w:val="uk-UA" w:eastAsia="ru-RU"/>
              </w:rPr>
            </w:pPr>
            <w:r>
              <w:rPr>
                <w:lang w:val="uk-UA" w:eastAsia="ru-RU"/>
              </w:rPr>
              <w:t>Прийняття рішення щодо оцінки відповідності</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B5DBE" w:rsidRPr="0025632E" w:rsidRDefault="00FB5DBE" w:rsidP="0089078C">
            <w:pPr>
              <w:suppressAutoHyphens w:val="0"/>
              <w:spacing w:before="100" w:beforeAutospacing="1" w:after="119"/>
              <w:jc w:val="center"/>
              <w:rPr>
                <w:lang w:val="uk-UA" w:eastAsia="ru-RU"/>
              </w:rPr>
            </w:pPr>
          </w:p>
        </w:tc>
      </w:tr>
    </w:tbl>
    <w:p w:rsidR="00FB5DBE" w:rsidRPr="0025632E" w:rsidRDefault="00FB5DBE" w:rsidP="00FB5DBE">
      <w:pPr>
        <w:suppressAutoHyphens w:val="0"/>
        <w:spacing w:before="100" w:beforeAutospacing="1"/>
        <w:ind w:right="1106"/>
        <w:rPr>
          <w:lang w:val="uk-UA" w:eastAsia="ru-RU"/>
        </w:rPr>
      </w:pPr>
      <w:r w:rsidRPr="0025632E">
        <w:rPr>
          <w:lang w:val="uk-UA" w:eastAsia="ru-RU"/>
        </w:rPr>
        <w:t xml:space="preserve">Начальник </w:t>
      </w:r>
    </w:p>
    <w:p w:rsidR="00FB5DBE" w:rsidRPr="0025632E" w:rsidRDefault="00FB5DBE" w:rsidP="00FB5DBE">
      <w:pPr>
        <w:suppressAutoHyphens w:val="0"/>
        <w:spacing w:before="100" w:beforeAutospacing="1"/>
        <w:ind w:right="34"/>
        <w:rPr>
          <w:lang w:val="uk-UA" w:eastAsia="ru-RU"/>
        </w:rPr>
      </w:pPr>
      <w:r w:rsidRPr="0025632E">
        <w:rPr>
          <w:lang w:val="uk-UA" w:eastAsia="ru-RU"/>
        </w:rPr>
        <w:t>відділу підтвердження відповідності</w:t>
      </w:r>
      <w:r w:rsidRPr="0025632E">
        <w:rPr>
          <w:rFonts w:ascii="Calibri" w:hAnsi="Calibri" w:cs="Calibri"/>
          <w:lang w:val="uk-UA" w:eastAsia="ru-RU"/>
        </w:rPr>
        <w:t xml:space="preserve"> </w:t>
      </w:r>
    </w:p>
    <w:p w:rsidR="00FB5DBE" w:rsidRPr="0025632E" w:rsidRDefault="00FB5DBE" w:rsidP="00FB5DBE">
      <w:pPr>
        <w:suppressAutoHyphens w:val="0"/>
        <w:spacing w:before="100" w:beforeAutospacing="1"/>
        <w:ind w:right="1106" w:firstLine="5103"/>
        <w:rPr>
          <w:lang w:val="uk-UA" w:eastAsia="ru-RU"/>
        </w:rPr>
      </w:pPr>
    </w:p>
    <w:p w:rsidR="00FB5DBE" w:rsidRPr="00076F73" w:rsidRDefault="00FB5DBE" w:rsidP="00FB5DBE">
      <w:pPr>
        <w:suppressAutoHyphens w:val="0"/>
        <w:spacing w:before="100" w:beforeAutospacing="1"/>
        <w:ind w:right="1106" w:firstLine="5103"/>
        <w:rPr>
          <w:lang w:eastAsia="ru-RU"/>
        </w:rPr>
      </w:pPr>
      <w:r w:rsidRPr="0025632E">
        <w:rPr>
          <w:u w:val="single"/>
          <w:lang w:val="uk-UA" w:eastAsia="ru-RU"/>
        </w:rPr>
        <w:t xml:space="preserve">« </w:t>
      </w:r>
      <w:r>
        <w:rPr>
          <w:u w:val="single"/>
          <w:lang w:val="uk-UA" w:eastAsia="ru-RU"/>
        </w:rPr>
        <w:t xml:space="preserve">      </w:t>
      </w:r>
      <w:r w:rsidRPr="0025632E">
        <w:rPr>
          <w:u w:val="single"/>
          <w:lang w:val="uk-UA" w:eastAsia="ru-RU"/>
        </w:rPr>
        <w:t xml:space="preserve"> »</w:t>
      </w:r>
      <w:r w:rsidRPr="0025632E">
        <w:rPr>
          <w:lang w:val="uk-UA" w:eastAsia="ru-RU"/>
        </w:rPr>
        <w:t xml:space="preserve"> </w:t>
      </w:r>
      <w:r>
        <w:rPr>
          <w:u w:val="single"/>
          <w:lang w:val="uk-UA" w:eastAsia="ru-RU"/>
        </w:rPr>
        <w:t xml:space="preserve">                        </w:t>
      </w:r>
      <w:r w:rsidRPr="0025632E">
        <w:rPr>
          <w:u w:val="single"/>
          <w:lang w:val="uk-UA" w:eastAsia="ru-RU"/>
        </w:rPr>
        <w:t>20</w:t>
      </w:r>
      <w:r>
        <w:rPr>
          <w:u w:val="single"/>
          <w:lang w:val="uk-UA" w:eastAsia="ru-RU"/>
        </w:rPr>
        <w:t xml:space="preserve">     </w:t>
      </w:r>
      <w:r w:rsidRPr="0025632E">
        <w:rPr>
          <w:u w:val="single"/>
          <w:lang w:val="uk-UA" w:eastAsia="ru-RU"/>
        </w:rPr>
        <w:t xml:space="preserve"> р.</w:t>
      </w:r>
    </w:p>
    <w:p w:rsidR="00FB5DBE" w:rsidRDefault="00FB5DBE" w:rsidP="00FB5DBE">
      <w:pPr>
        <w:jc w:val="center"/>
        <w:rPr>
          <w:rFonts w:ascii="Bookman Old Style" w:hAnsi="Bookman Old Style" w:cs="Bookman Old Style"/>
          <w:caps/>
          <w:lang w:val="uk-UA"/>
        </w:rPr>
      </w:pPr>
    </w:p>
    <w:p w:rsidR="00FB5DBE" w:rsidRDefault="00FB5DBE">
      <w:pPr>
        <w:jc w:val="center"/>
        <w:rPr>
          <w:sz w:val="22"/>
          <w:szCs w:val="22"/>
          <w:lang w:val="uk-UA"/>
        </w:rPr>
      </w:pPr>
    </w:p>
    <w:p w:rsidR="00083979" w:rsidRDefault="00083979">
      <w:pPr>
        <w:jc w:val="center"/>
        <w:rPr>
          <w:sz w:val="22"/>
          <w:szCs w:val="22"/>
          <w:lang w:val="uk-UA"/>
        </w:rPr>
      </w:pPr>
    </w:p>
    <w:p w:rsidR="00083979" w:rsidRDefault="00083979">
      <w:pPr>
        <w:jc w:val="center"/>
        <w:rPr>
          <w:sz w:val="22"/>
          <w:szCs w:val="22"/>
          <w:lang w:val="uk-UA"/>
        </w:rPr>
      </w:pPr>
    </w:p>
    <w:p w:rsidR="00083979" w:rsidRDefault="00083979">
      <w:pPr>
        <w:jc w:val="center"/>
        <w:rPr>
          <w:sz w:val="22"/>
          <w:szCs w:val="22"/>
          <w:lang w:val="uk-UA"/>
        </w:rPr>
      </w:pPr>
    </w:p>
    <w:p w:rsidR="00D27D66" w:rsidRPr="00D27D66" w:rsidRDefault="00D27D66">
      <w:pPr>
        <w:jc w:val="center"/>
        <w:rPr>
          <w:sz w:val="22"/>
          <w:szCs w:val="22"/>
          <w:lang w:val="uk-UA"/>
        </w:rPr>
      </w:pPr>
    </w:p>
    <w:p w:rsidR="00361B5F" w:rsidRDefault="00A06C38" w:rsidP="00361B5F">
      <w:pPr>
        <w:pStyle w:val="31"/>
        <w:tabs>
          <w:tab w:val="left" w:pos="426"/>
        </w:tabs>
        <w:spacing w:after="0"/>
        <w:ind w:left="57" w:firstLine="709"/>
        <w:jc w:val="center"/>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r w:rsidR="00D27D66">
        <w:rPr>
          <w:sz w:val="18"/>
          <w:szCs w:val="18"/>
          <w:lang w:val="uk-UA"/>
        </w:rPr>
        <w:tab/>
      </w:r>
      <w:r w:rsidR="00D27D66">
        <w:rPr>
          <w:sz w:val="18"/>
          <w:szCs w:val="18"/>
          <w:lang w:val="uk-UA"/>
        </w:rPr>
        <w:tab/>
      </w:r>
      <w:r w:rsidR="00E145E4" w:rsidRPr="00D27D66">
        <w:rPr>
          <w:sz w:val="18"/>
          <w:szCs w:val="18"/>
          <w:lang w:val="uk-UA"/>
        </w:rPr>
        <w:tab/>
      </w:r>
      <w:r>
        <w:rPr>
          <w:sz w:val="18"/>
          <w:szCs w:val="18"/>
          <w:lang w:val="uk-UA"/>
        </w:rPr>
        <w:tab/>
      </w:r>
      <w:r w:rsidR="00083979">
        <w:rPr>
          <w:sz w:val="18"/>
          <w:szCs w:val="18"/>
          <w:lang w:val="uk-UA"/>
        </w:rPr>
        <w:tab/>
      </w:r>
      <w:r w:rsidR="00E145E4" w:rsidRPr="00361B5F">
        <w:rPr>
          <w:sz w:val="18"/>
          <w:szCs w:val="18"/>
          <w:lang w:val="uk-UA"/>
        </w:rPr>
        <w:t>Додаток</w:t>
      </w:r>
      <w:r w:rsidR="00E145E4" w:rsidRPr="00D27D66">
        <w:rPr>
          <w:sz w:val="18"/>
          <w:szCs w:val="18"/>
          <w:lang w:val="uk-UA"/>
        </w:rPr>
        <w:t xml:space="preserve"> </w:t>
      </w:r>
      <w:r w:rsidRPr="00D27D66">
        <w:rPr>
          <w:sz w:val="18"/>
          <w:szCs w:val="18"/>
          <w:lang w:val="uk-UA"/>
        </w:rPr>
        <w:t>РІ ПОВ 20-6</w:t>
      </w:r>
      <w:r>
        <w:rPr>
          <w:sz w:val="18"/>
          <w:szCs w:val="18"/>
          <w:lang w:val="uk-UA"/>
        </w:rPr>
        <w:t>-</w:t>
      </w:r>
      <w:r w:rsidR="00083979">
        <w:rPr>
          <w:sz w:val="18"/>
          <w:szCs w:val="18"/>
          <w:lang w:val="uk-UA"/>
        </w:rPr>
        <w:t>3</w:t>
      </w:r>
    </w:p>
    <w:p w:rsidR="00E145E4" w:rsidRPr="00986977" w:rsidRDefault="00E145E4" w:rsidP="00361B5F">
      <w:pPr>
        <w:pStyle w:val="31"/>
        <w:tabs>
          <w:tab w:val="left" w:pos="426"/>
        </w:tabs>
        <w:spacing w:after="0"/>
        <w:ind w:left="57" w:firstLine="709"/>
        <w:jc w:val="center"/>
        <w:rPr>
          <w:lang w:val="uk-UA" w:eastAsia="ru-RU"/>
        </w:rPr>
      </w:pPr>
      <w:r w:rsidRPr="00986977">
        <w:rPr>
          <w:lang w:val="uk-UA"/>
        </w:rPr>
        <w:t>ОРГАН З ОЦІНКИ ВІДПОВІДНОСТІ ДЕРЖАВНОГО ПІДПРИЄМСТВА «ДНІПРОПЕТРОВСЬКИЙ РЕГІОНАЛЬНИЙ ДЕРЖАВНИЙ НАУКОВО - ТЕХНІЧНИЙ ЦЕНТР СТАНДАРТИЗАЦІЇ, МЕТРОЛОГІЇ ТА СЕРТИФІКАЦІЇ»</w:t>
      </w:r>
      <w:r w:rsidR="002605BA" w:rsidRPr="00986977">
        <w:rPr>
          <w:lang w:val="uk-UA"/>
        </w:rPr>
        <w:t>.</w:t>
      </w:r>
    </w:p>
    <w:p w:rsidR="00E145E4" w:rsidRPr="00986977" w:rsidRDefault="002605BA">
      <w:pPr>
        <w:pStyle w:val="NoSpacing"/>
        <w:widowControl w:val="0"/>
        <w:ind w:left="79" w:firstLine="11"/>
        <w:jc w:val="center"/>
        <w:rPr>
          <w:sz w:val="20"/>
          <w:szCs w:val="20"/>
          <w:lang w:val="uk-UA"/>
        </w:rPr>
      </w:pPr>
      <w:r w:rsidRPr="00986977">
        <w:rPr>
          <w:rFonts w:ascii="Times New Roman" w:hAnsi="Times New Roman" w:cs="Times New Roman"/>
          <w:sz w:val="20"/>
          <w:szCs w:val="20"/>
          <w:lang w:val="uk-UA" w:eastAsia="ru-RU"/>
        </w:rPr>
        <w:t>Ідентифікаційний номер</w:t>
      </w:r>
      <w:r w:rsidR="00E145E4" w:rsidRPr="00986977">
        <w:rPr>
          <w:rFonts w:ascii="Times New Roman" w:hAnsi="Times New Roman" w:cs="Times New Roman"/>
          <w:sz w:val="20"/>
          <w:szCs w:val="20"/>
          <w:lang w:val="ru-RU" w:eastAsia="ru-RU"/>
        </w:rPr>
        <w:t xml:space="preserve"> </w:t>
      </w:r>
      <w:r w:rsidR="00E145E4" w:rsidRPr="00986977">
        <w:rPr>
          <w:rFonts w:ascii="Times New Roman" w:hAnsi="Times New Roman" w:cs="Times New Roman"/>
          <w:sz w:val="20"/>
          <w:szCs w:val="20"/>
          <w:lang w:val="en-US" w:eastAsia="ru-RU"/>
        </w:rPr>
        <w:t>UA</w:t>
      </w:r>
      <w:r w:rsidR="00E145E4" w:rsidRPr="00986977">
        <w:rPr>
          <w:rFonts w:ascii="Times New Roman" w:hAnsi="Times New Roman" w:cs="Times New Roman"/>
          <w:sz w:val="20"/>
          <w:szCs w:val="20"/>
          <w:lang w:val="ru-RU" w:eastAsia="ru-RU"/>
        </w:rPr>
        <w:t>.</w:t>
      </w:r>
      <w:r w:rsidR="00E145E4" w:rsidRPr="00986977">
        <w:rPr>
          <w:rFonts w:ascii="Times New Roman" w:hAnsi="Times New Roman" w:cs="Times New Roman"/>
          <w:sz w:val="20"/>
          <w:szCs w:val="20"/>
          <w:lang w:val="en-US" w:eastAsia="ru-RU"/>
        </w:rPr>
        <w:t>TR</w:t>
      </w:r>
      <w:r w:rsidR="00E145E4" w:rsidRPr="00986977">
        <w:rPr>
          <w:rFonts w:ascii="Times New Roman" w:hAnsi="Times New Roman" w:cs="Times New Roman"/>
          <w:sz w:val="20"/>
          <w:szCs w:val="20"/>
          <w:lang w:val="ru-RU" w:eastAsia="ru-RU"/>
        </w:rPr>
        <w:t>.022</w:t>
      </w:r>
      <w:r w:rsidR="00E145E4" w:rsidRPr="00986977">
        <w:rPr>
          <w:rFonts w:ascii="Times New Roman" w:hAnsi="Times New Roman" w:cs="Times New Roman"/>
          <w:sz w:val="20"/>
          <w:szCs w:val="20"/>
          <w:lang w:val="uk-UA"/>
        </w:rPr>
        <w:t>,</w:t>
      </w:r>
    </w:p>
    <w:p w:rsidR="00E145E4" w:rsidRPr="00986977" w:rsidRDefault="00E145E4">
      <w:pPr>
        <w:pStyle w:val="ad"/>
        <w:jc w:val="center"/>
      </w:pPr>
      <w:r w:rsidRPr="00986977">
        <w:rPr>
          <w:lang w:val="uk-UA"/>
        </w:rPr>
        <w:t xml:space="preserve">49044, м. Дніпро, вул. </w:t>
      </w:r>
      <w:r w:rsidR="002605BA" w:rsidRPr="00986977">
        <w:t>Барикадна, 23., тел. (056) 7</w:t>
      </w:r>
      <w:r w:rsidR="002605BA" w:rsidRPr="00986977">
        <w:rPr>
          <w:lang w:val="uk-UA"/>
        </w:rPr>
        <w:t>32 14</w:t>
      </w:r>
      <w:r w:rsidRPr="00986977">
        <w:t>-46, (056) 744 31 60</w:t>
      </w:r>
    </w:p>
    <w:p w:rsidR="00E145E4" w:rsidRDefault="00E145E4">
      <w:pPr>
        <w:pStyle w:val="6"/>
        <w:rPr>
          <w:sz w:val="22"/>
          <w:szCs w:val="22"/>
        </w:rPr>
      </w:pPr>
      <w:r>
        <w:rPr>
          <w:sz w:val="26"/>
          <w:szCs w:val="26"/>
        </w:rPr>
        <w:t xml:space="preserve">РІШЕННЯ № </w:t>
      </w:r>
    </w:p>
    <w:p w:rsidR="00E145E4" w:rsidRDefault="00E145E4">
      <w:pPr>
        <w:jc w:val="center"/>
        <w:rPr>
          <w:b/>
          <w:sz w:val="22"/>
          <w:szCs w:val="22"/>
        </w:rPr>
      </w:pPr>
      <w:r>
        <w:rPr>
          <w:b/>
          <w:sz w:val="22"/>
          <w:szCs w:val="22"/>
        </w:rPr>
        <w:t xml:space="preserve">за заявкою №    </w:t>
      </w:r>
      <w:r w:rsidR="009448D9">
        <w:rPr>
          <w:b/>
          <w:sz w:val="22"/>
          <w:szCs w:val="22"/>
          <w:lang w:val="uk-UA"/>
        </w:rPr>
        <w:t xml:space="preserve">            </w:t>
      </w:r>
      <w:r>
        <w:rPr>
          <w:b/>
          <w:sz w:val="22"/>
          <w:szCs w:val="22"/>
        </w:rPr>
        <w:t xml:space="preserve">        від         </w:t>
      </w:r>
    </w:p>
    <w:p w:rsidR="00E145E4" w:rsidRDefault="00E145E4">
      <w:pPr>
        <w:jc w:val="center"/>
        <w:rPr>
          <w:sz w:val="22"/>
          <w:szCs w:val="22"/>
        </w:rPr>
      </w:pPr>
      <w:r>
        <w:rPr>
          <w:b/>
          <w:sz w:val="22"/>
          <w:szCs w:val="22"/>
        </w:rPr>
        <w:t xml:space="preserve"> на проведення робіт з оцінки відповідності продукції</w:t>
      </w:r>
    </w:p>
    <w:p w:rsidR="00E145E4" w:rsidRDefault="00E145E4" w:rsidP="00A06C38">
      <w:pPr>
        <w:tabs>
          <w:tab w:val="left" w:pos="3402"/>
          <w:tab w:val="left" w:pos="10206"/>
        </w:tabs>
        <w:ind w:firstLine="567"/>
        <w:rPr>
          <w:sz w:val="14"/>
          <w:szCs w:val="14"/>
        </w:rPr>
      </w:pPr>
      <w:r>
        <w:rPr>
          <w:sz w:val="22"/>
          <w:szCs w:val="22"/>
        </w:rPr>
        <w:t xml:space="preserve">Розглянувши заявку: </w:t>
      </w:r>
      <w:r>
        <w:rPr>
          <w:sz w:val="22"/>
          <w:szCs w:val="22"/>
          <w:u w:val="single"/>
        </w:rPr>
        <w:t xml:space="preserve">    </w:t>
      </w:r>
      <w:r w:rsidR="00A06C38">
        <w:rPr>
          <w:sz w:val="22"/>
          <w:szCs w:val="22"/>
          <w:u w:val="single"/>
          <w:lang w:val="uk-UA"/>
        </w:rPr>
        <w:t xml:space="preserve">                     </w:t>
      </w:r>
      <w:r>
        <w:rPr>
          <w:sz w:val="22"/>
          <w:szCs w:val="22"/>
          <w:u w:val="single"/>
        </w:rPr>
        <w:t xml:space="preserve">     </w:t>
      </w:r>
      <w:r>
        <w:rPr>
          <w:sz w:val="22"/>
          <w:szCs w:val="22"/>
          <w:u w:val="single"/>
        </w:rPr>
        <w:tab/>
      </w:r>
    </w:p>
    <w:p w:rsidR="00E145E4" w:rsidRDefault="00E145E4" w:rsidP="00A06C38">
      <w:pPr>
        <w:ind w:firstLine="720"/>
        <w:jc w:val="center"/>
        <w:rPr>
          <w:sz w:val="22"/>
          <w:szCs w:val="22"/>
        </w:rPr>
      </w:pPr>
      <w:r>
        <w:rPr>
          <w:sz w:val="14"/>
          <w:szCs w:val="14"/>
        </w:rPr>
        <w:t>(назва декларанта-заявника (підприємства виготовлювача або постачальника, його повна адреса   (юридична та адреса виробництва, код ЄДРПОУ)</w:t>
      </w:r>
    </w:p>
    <w:p w:rsidR="00E145E4" w:rsidRDefault="00E145E4" w:rsidP="00A06C38">
      <w:pPr>
        <w:tabs>
          <w:tab w:val="left" w:pos="10206"/>
        </w:tabs>
        <w:jc w:val="both"/>
        <w:rPr>
          <w:sz w:val="14"/>
          <w:szCs w:val="14"/>
        </w:rPr>
      </w:pPr>
      <w:r>
        <w:rPr>
          <w:sz w:val="22"/>
          <w:szCs w:val="22"/>
        </w:rPr>
        <w:t>на проведення робіт з оцінки відповідності вимогам Технічн</w:t>
      </w:r>
      <w:r w:rsidR="00986977">
        <w:rPr>
          <w:sz w:val="22"/>
          <w:szCs w:val="22"/>
          <w:lang w:val="uk-UA"/>
        </w:rPr>
        <w:t>ого</w:t>
      </w:r>
      <w:r>
        <w:rPr>
          <w:sz w:val="22"/>
          <w:szCs w:val="22"/>
        </w:rPr>
        <w:t xml:space="preserve"> регламент</w:t>
      </w:r>
      <w:r w:rsidR="00986977">
        <w:rPr>
          <w:sz w:val="22"/>
          <w:szCs w:val="22"/>
          <w:lang w:val="uk-UA"/>
        </w:rPr>
        <w:t>у</w:t>
      </w:r>
      <w:r>
        <w:rPr>
          <w:sz w:val="22"/>
          <w:szCs w:val="22"/>
        </w:rPr>
        <w:t xml:space="preserve"> продукції:</w:t>
      </w:r>
      <w:r w:rsidR="00A06C38">
        <w:rPr>
          <w:sz w:val="22"/>
          <w:szCs w:val="22"/>
          <w:lang w:val="uk-UA"/>
        </w:rPr>
        <w:t xml:space="preserve"> ___________</w:t>
      </w:r>
      <w:r>
        <w:rPr>
          <w:sz w:val="22"/>
          <w:szCs w:val="22"/>
          <w:lang w:val="uk-UA"/>
        </w:rPr>
        <w:t>_______</w:t>
      </w:r>
    </w:p>
    <w:p w:rsidR="00E145E4" w:rsidRDefault="00A06C38" w:rsidP="00A06C38">
      <w:pPr>
        <w:ind w:firstLine="3018"/>
        <w:rPr>
          <w:sz w:val="22"/>
          <w:szCs w:val="22"/>
        </w:rPr>
      </w:pPr>
      <w:r>
        <w:rPr>
          <w:sz w:val="14"/>
          <w:szCs w:val="14"/>
          <w:lang w:val="uk-UA"/>
        </w:rPr>
        <w:t xml:space="preserve">      </w:t>
      </w:r>
      <w:r w:rsidR="009425EF">
        <w:rPr>
          <w:sz w:val="14"/>
          <w:szCs w:val="14"/>
          <w:lang w:val="uk-UA"/>
        </w:rPr>
        <w:t xml:space="preserve">                                                                                                           </w:t>
      </w:r>
      <w:r>
        <w:rPr>
          <w:sz w:val="14"/>
          <w:szCs w:val="14"/>
          <w:lang w:val="uk-UA"/>
        </w:rPr>
        <w:t xml:space="preserve">                </w:t>
      </w:r>
      <w:r w:rsidR="009425EF">
        <w:rPr>
          <w:sz w:val="14"/>
          <w:szCs w:val="14"/>
          <w:lang w:val="uk-UA"/>
        </w:rPr>
        <w:t>(</w:t>
      </w:r>
      <w:r>
        <w:rPr>
          <w:sz w:val="14"/>
          <w:szCs w:val="14"/>
          <w:lang w:val="uk-UA"/>
        </w:rPr>
        <w:t xml:space="preserve"> назва </w:t>
      </w:r>
      <w:r w:rsidR="00E145E4">
        <w:rPr>
          <w:sz w:val="14"/>
          <w:szCs w:val="14"/>
        </w:rPr>
        <w:t xml:space="preserve"> продукції, код ДКПП, код УКТ ЗЕД)</w:t>
      </w:r>
    </w:p>
    <w:p w:rsidR="00E145E4" w:rsidRDefault="00E145E4" w:rsidP="00A06C38">
      <w:pPr>
        <w:tabs>
          <w:tab w:val="left" w:pos="4678"/>
          <w:tab w:val="left" w:pos="10206"/>
        </w:tabs>
        <w:jc w:val="both"/>
        <w:rPr>
          <w:sz w:val="16"/>
        </w:rPr>
      </w:pPr>
      <w:r>
        <w:rPr>
          <w:sz w:val="22"/>
          <w:szCs w:val="22"/>
        </w:rPr>
        <w:t xml:space="preserve">що вводиться в обіг Заявником </w:t>
      </w:r>
      <w:r>
        <w:rPr>
          <w:sz w:val="22"/>
          <w:szCs w:val="22"/>
          <w:lang w:val="uk-UA"/>
        </w:rPr>
        <w:t>(</w:t>
      </w:r>
      <w:r>
        <w:rPr>
          <w:color w:val="000000"/>
          <w:sz w:val="22"/>
          <w:szCs w:val="22"/>
          <w:u w:val="single"/>
          <w:lang w:val="ru-RU" w:eastAsia="ru-RU"/>
        </w:rPr>
        <w:t>виробником</w:t>
      </w:r>
      <w:r>
        <w:rPr>
          <w:color w:val="000000"/>
          <w:sz w:val="22"/>
          <w:szCs w:val="22"/>
          <w:u w:val="single"/>
          <w:lang w:val="uk-UA" w:eastAsia="ru-RU"/>
        </w:rPr>
        <w:t>)</w:t>
      </w:r>
      <w:r>
        <w:rPr>
          <w:color w:val="000000"/>
          <w:sz w:val="22"/>
          <w:szCs w:val="22"/>
          <w:u w:val="single"/>
          <w:lang w:val="ru-RU" w:eastAsia="ru-RU"/>
        </w:rPr>
        <w:t xml:space="preserve"> у вигляді                           </w:t>
      </w:r>
      <w:r>
        <w:rPr>
          <w:sz w:val="24"/>
          <w:szCs w:val="24"/>
          <w:u w:val="single"/>
        </w:rPr>
        <w:tab/>
      </w:r>
    </w:p>
    <w:p w:rsidR="00E145E4" w:rsidRPr="001A09EE" w:rsidRDefault="001A09EE" w:rsidP="001A09EE">
      <w:pPr>
        <w:ind w:firstLine="720"/>
        <w:jc w:val="center"/>
        <w:rPr>
          <w:sz w:val="14"/>
          <w:szCs w:val="14"/>
        </w:rPr>
      </w:pPr>
      <w:r>
        <w:rPr>
          <w:sz w:val="14"/>
          <w:szCs w:val="14"/>
          <w:lang w:val="uk-UA"/>
        </w:rPr>
        <w:t xml:space="preserve">                                            </w:t>
      </w:r>
      <w:r w:rsidR="00E145E4" w:rsidRPr="001A09EE">
        <w:rPr>
          <w:sz w:val="14"/>
          <w:szCs w:val="14"/>
        </w:rPr>
        <w:t>(серійне виробництво; партія в кількості, шт.; одноразове виготовлення - вказати потрібне)</w:t>
      </w:r>
    </w:p>
    <w:p w:rsidR="00E145E4" w:rsidRPr="001A09EE" w:rsidRDefault="00E145E4" w:rsidP="00986977">
      <w:pPr>
        <w:jc w:val="both"/>
        <w:rPr>
          <w:sz w:val="22"/>
          <w:szCs w:val="22"/>
        </w:rPr>
      </w:pPr>
      <w:r>
        <w:rPr>
          <w:sz w:val="22"/>
          <w:szCs w:val="22"/>
        </w:rPr>
        <w:t>ООВ ДП «ДНІПРОСТАНДАРТМЕТРОЛОГІЯ» вирішив:</w:t>
      </w:r>
      <w:r w:rsidR="0035060B">
        <w:rPr>
          <w:sz w:val="22"/>
          <w:szCs w:val="22"/>
          <w:lang w:val="uk-UA"/>
        </w:rPr>
        <w:t xml:space="preserve"> р</w:t>
      </w:r>
      <w:r w:rsidRPr="001A09EE">
        <w:rPr>
          <w:sz w:val="22"/>
          <w:szCs w:val="22"/>
        </w:rPr>
        <w:t>оботи з оцінки відповідності продукції будуть проведені на відповідність вимогам</w:t>
      </w:r>
      <w:r w:rsidR="00986977" w:rsidRPr="001A09EE">
        <w:rPr>
          <w:sz w:val="22"/>
          <w:szCs w:val="22"/>
          <w:lang w:val="uk-UA"/>
        </w:rPr>
        <w:t xml:space="preserve"> </w:t>
      </w:r>
      <w:r w:rsidRPr="001A09EE">
        <w:rPr>
          <w:bCs/>
          <w:color w:val="0A1A1F"/>
          <w:sz w:val="22"/>
          <w:szCs w:val="22"/>
        </w:rPr>
        <w:t xml:space="preserve">Технiчного регламенту </w:t>
      </w:r>
      <w:r w:rsidR="002605BA" w:rsidRPr="001A09EE">
        <w:rPr>
          <w:bCs/>
          <w:color w:val="0A1A1F"/>
          <w:sz w:val="22"/>
          <w:szCs w:val="22"/>
          <w:lang w:val="uk-UA"/>
        </w:rPr>
        <w:t>засобів індивідуального захисту</w:t>
      </w:r>
      <w:r w:rsidRPr="001A09EE">
        <w:rPr>
          <w:bCs/>
          <w:color w:val="0A1A1F"/>
          <w:sz w:val="22"/>
          <w:szCs w:val="22"/>
        </w:rPr>
        <w:t xml:space="preserve">, затвердженого постановою КМУ вiд </w:t>
      </w:r>
      <w:r w:rsidR="002605BA" w:rsidRPr="001A09EE">
        <w:rPr>
          <w:bCs/>
          <w:color w:val="0A1A1F"/>
          <w:sz w:val="22"/>
          <w:szCs w:val="22"/>
          <w:lang w:val="uk-UA"/>
        </w:rPr>
        <w:t>27.</w:t>
      </w:r>
      <w:r w:rsidRPr="001A09EE">
        <w:rPr>
          <w:bCs/>
          <w:color w:val="0A1A1F"/>
          <w:sz w:val="22"/>
          <w:szCs w:val="22"/>
        </w:rPr>
        <w:t xml:space="preserve">08.2008 </w:t>
      </w:r>
      <w:hyperlink r:id="rId8" w:history="1">
        <w:r w:rsidRPr="001A09EE">
          <w:rPr>
            <w:rStyle w:val="a4"/>
          </w:rPr>
          <w:t>№</w:t>
        </w:r>
      </w:hyperlink>
      <w:r w:rsidR="002605BA" w:rsidRPr="001A09EE">
        <w:rPr>
          <w:color w:val="0E242A"/>
          <w:sz w:val="22"/>
          <w:szCs w:val="22"/>
        </w:rPr>
        <w:t xml:space="preserve"> </w:t>
      </w:r>
      <w:r w:rsidR="002605BA" w:rsidRPr="001A09EE">
        <w:rPr>
          <w:color w:val="0E242A"/>
          <w:sz w:val="22"/>
          <w:szCs w:val="22"/>
          <w:lang w:val="uk-UA"/>
        </w:rPr>
        <w:t>761</w:t>
      </w:r>
      <w:r w:rsidRPr="001A09EE">
        <w:rPr>
          <w:sz w:val="22"/>
          <w:szCs w:val="22"/>
        </w:rPr>
        <w:t>.</w:t>
      </w:r>
    </w:p>
    <w:p w:rsidR="00E145E4" w:rsidRDefault="00E145E4" w:rsidP="00986977">
      <w:pPr>
        <w:pStyle w:val="31"/>
        <w:spacing w:after="0"/>
        <w:ind w:left="0"/>
        <w:jc w:val="both"/>
        <w:rPr>
          <w:sz w:val="22"/>
          <w:szCs w:val="22"/>
        </w:rPr>
      </w:pPr>
      <w:r w:rsidRPr="001A09EE">
        <w:rPr>
          <w:sz w:val="22"/>
          <w:szCs w:val="22"/>
        </w:rPr>
        <w:t>2. Схема (модель) оцінки відповідності</w:t>
      </w:r>
      <w:r>
        <w:rPr>
          <w:sz w:val="22"/>
          <w:szCs w:val="22"/>
        </w:rPr>
        <w:t xml:space="preserve"> міститиме:</w:t>
      </w:r>
    </w:p>
    <w:p w:rsidR="00E145E4" w:rsidRPr="009425EF" w:rsidRDefault="00E145E4" w:rsidP="00986977">
      <w:pPr>
        <w:pStyle w:val="31"/>
        <w:tabs>
          <w:tab w:val="left" w:pos="360"/>
        </w:tabs>
        <w:spacing w:after="0"/>
        <w:ind w:left="0" w:firstLine="207"/>
        <w:jc w:val="both"/>
        <w:rPr>
          <w:sz w:val="22"/>
          <w:szCs w:val="22"/>
        </w:rPr>
      </w:pPr>
      <w:r w:rsidRPr="009425EF">
        <w:rPr>
          <w:sz w:val="22"/>
          <w:szCs w:val="22"/>
        </w:rPr>
        <w:t xml:space="preserve">- аналіз </w:t>
      </w:r>
      <w:r w:rsidR="009425EF" w:rsidRPr="009425EF">
        <w:rPr>
          <w:sz w:val="22"/>
          <w:szCs w:val="22"/>
          <w:lang w:val="uk-UA"/>
        </w:rPr>
        <w:t>технічного файлу</w:t>
      </w:r>
      <w:r w:rsidRPr="009425EF">
        <w:rPr>
          <w:sz w:val="22"/>
          <w:szCs w:val="22"/>
        </w:rPr>
        <w:t>, надано</w:t>
      </w:r>
      <w:r w:rsidR="009425EF" w:rsidRPr="009425EF">
        <w:rPr>
          <w:sz w:val="22"/>
          <w:szCs w:val="22"/>
          <w:lang w:val="uk-UA"/>
        </w:rPr>
        <w:t>го</w:t>
      </w:r>
      <w:r w:rsidRPr="009425EF">
        <w:rPr>
          <w:sz w:val="22"/>
          <w:szCs w:val="22"/>
        </w:rPr>
        <w:t xml:space="preserve"> заявником;</w:t>
      </w:r>
    </w:p>
    <w:p w:rsidR="00E145E4" w:rsidRPr="009425EF" w:rsidRDefault="001A09EE" w:rsidP="00986977">
      <w:pPr>
        <w:pStyle w:val="31"/>
        <w:tabs>
          <w:tab w:val="left" w:pos="360"/>
        </w:tabs>
        <w:spacing w:after="0"/>
        <w:ind w:left="0" w:firstLine="207"/>
        <w:jc w:val="both"/>
        <w:rPr>
          <w:sz w:val="22"/>
          <w:szCs w:val="22"/>
        </w:rPr>
      </w:pPr>
      <w:r>
        <w:rPr>
          <w:sz w:val="22"/>
          <w:szCs w:val="22"/>
          <w:lang w:val="uk-UA"/>
        </w:rPr>
        <w:t xml:space="preserve">- </w:t>
      </w:r>
      <w:r w:rsidR="00E145E4" w:rsidRPr="009425EF">
        <w:rPr>
          <w:sz w:val="22"/>
          <w:szCs w:val="22"/>
        </w:rPr>
        <w:t xml:space="preserve">ідентифікація </w:t>
      </w:r>
      <w:r>
        <w:rPr>
          <w:sz w:val="22"/>
          <w:szCs w:val="22"/>
          <w:lang w:val="uk-UA"/>
        </w:rPr>
        <w:t>та</w:t>
      </w:r>
      <w:r w:rsidRPr="009425EF">
        <w:rPr>
          <w:sz w:val="22"/>
          <w:szCs w:val="22"/>
        </w:rPr>
        <w:t xml:space="preserve"> відбір </w:t>
      </w:r>
      <w:r w:rsidR="00E145E4" w:rsidRPr="009425EF">
        <w:rPr>
          <w:sz w:val="22"/>
          <w:szCs w:val="22"/>
        </w:rPr>
        <w:t>зразків продукції;</w:t>
      </w:r>
    </w:p>
    <w:p w:rsidR="00E145E4" w:rsidRPr="0035060B" w:rsidRDefault="00E145E4" w:rsidP="00986977">
      <w:pPr>
        <w:pStyle w:val="31"/>
        <w:tabs>
          <w:tab w:val="left" w:pos="360"/>
        </w:tabs>
        <w:spacing w:after="0"/>
        <w:ind w:left="0" w:firstLine="207"/>
        <w:jc w:val="both"/>
        <w:rPr>
          <w:sz w:val="22"/>
          <w:szCs w:val="22"/>
          <w:lang w:val="uk-UA"/>
        </w:rPr>
      </w:pPr>
      <w:r w:rsidRPr="00D27D66">
        <w:rPr>
          <w:b/>
          <w:sz w:val="22"/>
          <w:szCs w:val="22"/>
        </w:rPr>
        <w:t xml:space="preserve">- </w:t>
      </w:r>
      <w:r w:rsidRPr="0035060B">
        <w:rPr>
          <w:sz w:val="22"/>
          <w:szCs w:val="22"/>
        </w:rPr>
        <w:t>випробування зразків продукції з метою оцінки відповідності;</w:t>
      </w:r>
    </w:p>
    <w:p w:rsidR="0035060B" w:rsidRPr="0035060B" w:rsidRDefault="0035060B" w:rsidP="0035060B">
      <w:pPr>
        <w:pStyle w:val="31"/>
        <w:tabs>
          <w:tab w:val="left" w:pos="709"/>
        </w:tabs>
        <w:spacing w:after="0"/>
        <w:ind w:left="0"/>
        <w:jc w:val="both"/>
        <w:rPr>
          <w:sz w:val="22"/>
          <w:szCs w:val="22"/>
          <w:lang w:val="uk-UA"/>
        </w:rPr>
      </w:pPr>
      <w:r w:rsidRPr="0035060B">
        <w:rPr>
          <w:sz w:val="22"/>
          <w:szCs w:val="22"/>
        </w:rPr>
        <w:t>- видачу сертифікат</w:t>
      </w:r>
      <w:r w:rsidRPr="0035060B">
        <w:rPr>
          <w:sz w:val="22"/>
          <w:szCs w:val="22"/>
          <w:lang w:val="uk-UA"/>
        </w:rPr>
        <w:t>а</w:t>
      </w:r>
      <w:r w:rsidRPr="0035060B">
        <w:rPr>
          <w:sz w:val="22"/>
          <w:szCs w:val="22"/>
        </w:rPr>
        <w:t xml:space="preserve"> </w:t>
      </w:r>
      <w:r w:rsidRPr="0035060B">
        <w:rPr>
          <w:sz w:val="22"/>
          <w:szCs w:val="22"/>
          <w:lang w:val="uk-UA"/>
        </w:rPr>
        <w:t>експертизи</w:t>
      </w:r>
      <w:r w:rsidRPr="0035060B">
        <w:rPr>
          <w:sz w:val="22"/>
          <w:szCs w:val="22"/>
        </w:rPr>
        <w:t xml:space="preserve"> типу </w:t>
      </w:r>
      <w:r w:rsidRPr="0035060B">
        <w:rPr>
          <w:sz w:val="22"/>
          <w:szCs w:val="22"/>
          <w:lang w:val="uk-UA"/>
        </w:rPr>
        <w:t xml:space="preserve"> </w:t>
      </w:r>
      <w:r w:rsidRPr="0035060B">
        <w:rPr>
          <w:sz w:val="22"/>
          <w:szCs w:val="22"/>
        </w:rPr>
        <w:t>чи рішення про відмову.</w:t>
      </w:r>
    </w:p>
    <w:p w:rsidR="00E145E4" w:rsidRPr="0035060B" w:rsidRDefault="00E145E4" w:rsidP="0035060B">
      <w:pPr>
        <w:pStyle w:val="31"/>
        <w:tabs>
          <w:tab w:val="left" w:pos="709"/>
        </w:tabs>
        <w:spacing w:after="0"/>
        <w:ind w:left="0"/>
        <w:jc w:val="both"/>
        <w:rPr>
          <w:sz w:val="22"/>
          <w:szCs w:val="22"/>
          <w:lang w:val="uk-UA"/>
        </w:rPr>
      </w:pPr>
      <w:r w:rsidRPr="0035060B">
        <w:rPr>
          <w:sz w:val="22"/>
          <w:szCs w:val="22"/>
          <w:lang w:val="uk-UA"/>
        </w:rPr>
        <w:t>- реєстрація (облік) декларації про відповідність чи рішення про відмову;</w:t>
      </w:r>
    </w:p>
    <w:p w:rsidR="0035060B" w:rsidRDefault="009425EF" w:rsidP="0035060B">
      <w:pPr>
        <w:pStyle w:val="31"/>
        <w:spacing w:after="0"/>
        <w:ind w:left="0"/>
        <w:jc w:val="both"/>
        <w:rPr>
          <w:rFonts w:ascii="Times New Roman CYR" w:hAnsi="Times New Roman CYR" w:cs="Times New Roman CYR"/>
          <w:kern w:val="1"/>
          <w:sz w:val="22"/>
          <w:szCs w:val="22"/>
          <w:lang w:val="uk-UA"/>
        </w:rPr>
      </w:pPr>
      <w:r w:rsidRPr="009425EF">
        <w:rPr>
          <w:sz w:val="22"/>
          <w:szCs w:val="22"/>
          <w:lang w:val="uk-UA"/>
        </w:rPr>
        <w:t xml:space="preserve">Процедуру оцінки відповідності </w:t>
      </w:r>
      <w:r>
        <w:rPr>
          <w:sz w:val="22"/>
          <w:szCs w:val="22"/>
          <w:lang w:val="uk-UA"/>
        </w:rPr>
        <w:t xml:space="preserve">провести </w:t>
      </w:r>
      <w:r w:rsidRPr="009425EF">
        <w:rPr>
          <w:sz w:val="22"/>
          <w:szCs w:val="22"/>
          <w:lang w:val="uk-UA"/>
        </w:rPr>
        <w:t xml:space="preserve">згідно Постанови КМУ </w:t>
      </w:r>
      <w:r w:rsidRPr="009425EF">
        <w:rPr>
          <w:rFonts w:ascii="Times New Roman CYR" w:hAnsi="Times New Roman CYR" w:cs="Times New Roman CYR"/>
          <w:kern w:val="1"/>
          <w:sz w:val="22"/>
          <w:szCs w:val="22"/>
          <w:lang w:val="uk-UA"/>
        </w:rPr>
        <w:t xml:space="preserve">від 13 січня 2016 р. </w:t>
      </w:r>
      <w:r>
        <w:rPr>
          <w:rFonts w:ascii="Times New Roman CYR" w:hAnsi="Times New Roman CYR" w:cs="Times New Roman CYR"/>
          <w:kern w:val="1"/>
          <w:sz w:val="22"/>
          <w:szCs w:val="22"/>
        </w:rPr>
        <w:t>N</w:t>
      </w:r>
      <w:r w:rsidRPr="009425EF">
        <w:rPr>
          <w:rFonts w:ascii="Times New Roman CYR" w:hAnsi="Times New Roman CYR" w:cs="Times New Roman CYR"/>
          <w:kern w:val="1"/>
          <w:sz w:val="22"/>
          <w:szCs w:val="22"/>
          <w:lang w:val="uk-UA"/>
        </w:rPr>
        <w:t xml:space="preserve"> 95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 </w:t>
      </w:r>
    </w:p>
    <w:p w:rsidR="00E145E4" w:rsidRPr="009425EF" w:rsidRDefault="00E145E4" w:rsidP="0035060B">
      <w:pPr>
        <w:pStyle w:val="31"/>
        <w:spacing w:after="0"/>
        <w:ind w:left="0"/>
        <w:jc w:val="both"/>
        <w:rPr>
          <w:sz w:val="22"/>
          <w:szCs w:val="22"/>
          <w:lang w:val="uk-UA"/>
        </w:rPr>
      </w:pPr>
      <w:r w:rsidRPr="009425EF">
        <w:rPr>
          <w:sz w:val="22"/>
          <w:szCs w:val="22"/>
          <w:lang w:val="uk-UA"/>
        </w:rPr>
        <w:t>3. Відбір зразків - типопредставників продукції для випробувань в кількості               та ідентифікацію зразків - типопредставників продукції покласти на ООВ ДП “ДНІПРОСТАНДАРТМЕТРОЛОГІЯ”.</w:t>
      </w:r>
    </w:p>
    <w:p w:rsidR="00E145E4" w:rsidRPr="0035060B" w:rsidRDefault="00E145E4" w:rsidP="0035060B">
      <w:pPr>
        <w:tabs>
          <w:tab w:val="left" w:pos="10206"/>
        </w:tabs>
        <w:jc w:val="both"/>
        <w:rPr>
          <w:sz w:val="22"/>
          <w:szCs w:val="22"/>
          <w:u w:val="single"/>
          <w:lang w:val="uk-UA"/>
        </w:rPr>
      </w:pPr>
      <w:r w:rsidRPr="0035060B">
        <w:rPr>
          <w:sz w:val="22"/>
          <w:szCs w:val="22"/>
          <w:lang w:val="uk-UA"/>
        </w:rPr>
        <w:t xml:space="preserve">4. Випробування продукції з метою оцінки відповідності вимогам: </w:t>
      </w:r>
      <w:r w:rsidR="0035060B">
        <w:rPr>
          <w:sz w:val="22"/>
          <w:szCs w:val="22"/>
          <w:u w:val="single"/>
          <w:lang w:val="uk-UA"/>
        </w:rPr>
        <w:t>__________________________________</w:t>
      </w:r>
    </w:p>
    <w:p w:rsidR="00E145E4" w:rsidRDefault="00E145E4">
      <w:pPr>
        <w:ind w:firstLine="4536"/>
        <w:rPr>
          <w:sz w:val="22"/>
          <w:szCs w:val="22"/>
        </w:rPr>
      </w:pPr>
      <w:r>
        <w:rPr>
          <w:sz w:val="16"/>
          <w:szCs w:val="16"/>
        </w:rPr>
        <w:t>(позначення та назва технічних регламентів та нормативних документів)</w:t>
      </w:r>
    </w:p>
    <w:p w:rsidR="00E145E4" w:rsidRDefault="00E145E4" w:rsidP="0035060B">
      <w:pPr>
        <w:rPr>
          <w:sz w:val="16"/>
        </w:rPr>
      </w:pPr>
      <w:r>
        <w:rPr>
          <w:sz w:val="22"/>
          <w:szCs w:val="22"/>
        </w:rPr>
        <w:t xml:space="preserve">будуть проведені у: </w:t>
      </w:r>
      <w:r>
        <w:rPr>
          <w:sz w:val="22"/>
          <w:szCs w:val="22"/>
          <w:u w:val="single"/>
        </w:rPr>
        <w:t xml:space="preserve">                                                                                                                                          ,</w:t>
      </w:r>
    </w:p>
    <w:p w:rsidR="00E145E4" w:rsidRDefault="00E145E4">
      <w:pPr>
        <w:ind w:left="2880" w:firstLine="720"/>
        <w:jc w:val="center"/>
        <w:rPr>
          <w:sz w:val="16"/>
        </w:rPr>
      </w:pPr>
      <w:r>
        <w:rPr>
          <w:sz w:val="16"/>
        </w:rPr>
        <w:t xml:space="preserve"> (назва акредитованої випробувальної лабораторії (центру) та її адреса )</w:t>
      </w:r>
    </w:p>
    <w:p w:rsidR="00E145E4" w:rsidRDefault="00E145E4" w:rsidP="00986977">
      <w:pPr>
        <w:jc w:val="both"/>
        <w:rPr>
          <w:lang w:val="uk-UA"/>
        </w:rPr>
      </w:pPr>
      <w:r>
        <w:rPr>
          <w:sz w:val="22"/>
          <w:szCs w:val="22"/>
        </w:rPr>
        <w:t xml:space="preserve">атестат акредитації </w:t>
      </w:r>
      <w:r>
        <w:rPr>
          <w:sz w:val="22"/>
          <w:szCs w:val="22"/>
          <w:u w:val="single"/>
        </w:rPr>
        <w:t>№             ,</w:t>
      </w:r>
      <w:r>
        <w:rPr>
          <w:b/>
          <w:sz w:val="22"/>
          <w:szCs w:val="22"/>
        </w:rPr>
        <w:t xml:space="preserve"> </w:t>
      </w:r>
      <w:r>
        <w:rPr>
          <w:sz w:val="22"/>
          <w:szCs w:val="22"/>
        </w:rPr>
        <w:t>виданий</w:t>
      </w:r>
      <w:r>
        <w:rPr>
          <w:b/>
          <w:sz w:val="22"/>
          <w:szCs w:val="22"/>
        </w:rPr>
        <w:t xml:space="preserve"> </w:t>
      </w:r>
      <w:r>
        <w:rPr>
          <w:sz w:val="22"/>
          <w:szCs w:val="22"/>
          <w:u w:val="single"/>
        </w:rPr>
        <w:t xml:space="preserve">                    ,</w:t>
      </w:r>
      <w:r>
        <w:rPr>
          <w:b/>
          <w:sz w:val="22"/>
          <w:szCs w:val="22"/>
        </w:rPr>
        <w:t xml:space="preserve"> </w:t>
      </w:r>
      <w:r>
        <w:rPr>
          <w:sz w:val="22"/>
          <w:szCs w:val="22"/>
        </w:rPr>
        <w:t>дійсний до</w:t>
      </w:r>
      <w:r>
        <w:rPr>
          <w:sz w:val="22"/>
          <w:szCs w:val="22"/>
          <w:u w:val="single"/>
        </w:rPr>
        <w:t xml:space="preserve">                     20       р.</w:t>
      </w:r>
    </w:p>
    <w:p w:rsidR="00544F3F" w:rsidRPr="00986977" w:rsidRDefault="00E145E4" w:rsidP="00361B5F">
      <w:pPr>
        <w:pStyle w:val="31"/>
        <w:spacing w:after="0"/>
        <w:ind w:left="0"/>
        <w:jc w:val="both"/>
        <w:rPr>
          <w:bCs/>
          <w:sz w:val="22"/>
          <w:szCs w:val="22"/>
        </w:rPr>
      </w:pPr>
      <w:r w:rsidRPr="00986977">
        <w:rPr>
          <w:bCs/>
          <w:sz w:val="22"/>
          <w:szCs w:val="22"/>
        </w:rPr>
        <w:t xml:space="preserve">Вищевказані вимоги входять до Переліку національних стандартів, які в разі добровільного застосування є доказом відповідності продукції вимогам </w:t>
      </w:r>
      <w:r w:rsidR="00544F3F" w:rsidRPr="00986977">
        <w:rPr>
          <w:bCs/>
          <w:sz w:val="22"/>
          <w:szCs w:val="22"/>
        </w:rPr>
        <w:t xml:space="preserve">Технiчного регламенту засобів індивідуального захисту, затвердженого постановою КМУ вiд 27.08.2008 </w:t>
      </w:r>
      <w:hyperlink r:id="rId9" w:history="1">
        <w:r w:rsidR="00544F3F" w:rsidRPr="00986977">
          <w:rPr>
            <w:bCs/>
            <w:sz w:val="22"/>
            <w:szCs w:val="22"/>
          </w:rPr>
          <w:t>№</w:t>
        </w:r>
      </w:hyperlink>
      <w:r w:rsidR="00544F3F" w:rsidRPr="00986977">
        <w:rPr>
          <w:bCs/>
          <w:sz w:val="22"/>
          <w:szCs w:val="22"/>
        </w:rPr>
        <w:t xml:space="preserve"> 761.</w:t>
      </w:r>
    </w:p>
    <w:p w:rsidR="00E145E4" w:rsidRPr="00986977" w:rsidRDefault="00E145E4" w:rsidP="00361B5F">
      <w:pPr>
        <w:pStyle w:val="31"/>
        <w:spacing w:after="0"/>
        <w:ind w:left="0"/>
        <w:jc w:val="both"/>
        <w:rPr>
          <w:bCs/>
          <w:sz w:val="22"/>
          <w:szCs w:val="22"/>
        </w:rPr>
      </w:pPr>
      <w:r w:rsidRPr="00986977">
        <w:rPr>
          <w:bCs/>
          <w:sz w:val="22"/>
          <w:szCs w:val="22"/>
        </w:rPr>
        <w:t>5</w:t>
      </w:r>
      <w:r>
        <w:rPr>
          <w:bCs/>
          <w:sz w:val="22"/>
          <w:szCs w:val="22"/>
        </w:rPr>
        <w:t>. Роботи проводяться на підставі господарського договору №               від                 20      р.</w:t>
      </w:r>
    </w:p>
    <w:p w:rsidR="00986977" w:rsidRPr="00986977" w:rsidRDefault="00986977" w:rsidP="00361B5F">
      <w:pPr>
        <w:pStyle w:val="31"/>
        <w:spacing w:after="0"/>
        <w:ind w:left="0"/>
        <w:jc w:val="both"/>
        <w:rPr>
          <w:bCs/>
          <w:sz w:val="22"/>
          <w:szCs w:val="22"/>
        </w:rPr>
      </w:pPr>
      <w:r w:rsidRPr="00986977">
        <w:rPr>
          <w:bCs/>
          <w:sz w:val="22"/>
          <w:szCs w:val="22"/>
        </w:rPr>
        <w:t>6. У разі незгоди з прийнятим ООВ рішенням заявник має право письмово або усно оскаржити його, для усунення будь-яких розбіжностей у розумінні між органом з оцінки відповідності/органом сертифікації і заявником.</w:t>
      </w:r>
    </w:p>
    <w:p w:rsidR="00986977" w:rsidRPr="00986977" w:rsidRDefault="00986977" w:rsidP="00361B5F">
      <w:pPr>
        <w:pStyle w:val="31"/>
        <w:spacing w:after="0"/>
        <w:ind w:left="0"/>
        <w:jc w:val="both"/>
        <w:rPr>
          <w:bCs/>
          <w:sz w:val="22"/>
          <w:szCs w:val="22"/>
        </w:rPr>
      </w:pPr>
      <w:r w:rsidRPr="00986977">
        <w:rPr>
          <w:bCs/>
          <w:sz w:val="22"/>
          <w:szCs w:val="22"/>
        </w:rPr>
        <w:t>Заявник узгодив всі субпідрядні організації для проведення робіт з оцінювання відповідності до прийняття рішення ООВ про проведення подальших робіт.</w:t>
      </w:r>
    </w:p>
    <w:p w:rsidR="00986977" w:rsidRDefault="00986977" w:rsidP="00986977">
      <w:pPr>
        <w:jc w:val="both"/>
        <w:rPr>
          <w:b/>
          <w:sz w:val="12"/>
          <w:szCs w:val="12"/>
          <w:lang w:val="uk-UA"/>
        </w:rPr>
      </w:pPr>
    </w:p>
    <w:p w:rsidR="00361B5F" w:rsidRPr="00361B5F" w:rsidRDefault="00361B5F" w:rsidP="00986977">
      <w:pPr>
        <w:jc w:val="both"/>
        <w:rPr>
          <w:b/>
          <w:sz w:val="12"/>
          <w:szCs w:val="12"/>
          <w:lang w:val="uk-UA"/>
        </w:rPr>
      </w:pPr>
    </w:p>
    <w:p w:rsidR="00986977" w:rsidRPr="00986977" w:rsidRDefault="00986977" w:rsidP="00986977">
      <w:pPr>
        <w:jc w:val="both"/>
        <w:rPr>
          <w:b/>
          <w:sz w:val="22"/>
          <w:szCs w:val="22"/>
          <w:lang w:val="uk-UA"/>
        </w:rPr>
      </w:pPr>
      <w:r w:rsidRPr="00986977">
        <w:rPr>
          <w:b/>
          <w:sz w:val="22"/>
          <w:szCs w:val="22"/>
          <w:lang w:val="uk-UA"/>
        </w:rPr>
        <w:t xml:space="preserve">Керівник (або його заступник) </w:t>
      </w:r>
    </w:p>
    <w:p w:rsidR="00986977" w:rsidRPr="00986977" w:rsidRDefault="00986977" w:rsidP="00986977">
      <w:pPr>
        <w:jc w:val="both"/>
        <w:rPr>
          <w:b/>
          <w:sz w:val="22"/>
          <w:szCs w:val="22"/>
          <w:lang w:val="uk-UA"/>
        </w:rPr>
      </w:pPr>
      <w:r w:rsidRPr="00986977">
        <w:rPr>
          <w:b/>
          <w:sz w:val="22"/>
          <w:szCs w:val="22"/>
          <w:lang w:val="uk-UA"/>
        </w:rPr>
        <w:t>органу з оцінки відповідності</w:t>
      </w:r>
    </w:p>
    <w:p w:rsidR="00986977" w:rsidRDefault="00986977" w:rsidP="00986977">
      <w:pPr>
        <w:jc w:val="both"/>
        <w:rPr>
          <w:sz w:val="16"/>
          <w:szCs w:val="16"/>
          <w:lang w:val="uk-UA"/>
        </w:rPr>
      </w:pPr>
      <w:r w:rsidRPr="00986977">
        <w:rPr>
          <w:b/>
          <w:sz w:val="22"/>
          <w:szCs w:val="22"/>
          <w:lang w:val="uk-UA"/>
        </w:rPr>
        <w:t>ДП «Дніпростандартметрологія</w:t>
      </w:r>
      <w:r w:rsidRPr="00413B7C">
        <w:rPr>
          <w:sz w:val="22"/>
          <w:szCs w:val="22"/>
          <w:lang w:val="uk-UA"/>
        </w:rPr>
        <w:t>»</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w:t>
      </w:r>
    </w:p>
    <w:p w:rsidR="00986977" w:rsidRDefault="00986977" w:rsidP="00986977">
      <w:pPr>
        <w:ind w:left="7080" w:firstLine="708"/>
        <w:jc w:val="both"/>
        <w:rPr>
          <w:sz w:val="24"/>
          <w:szCs w:val="24"/>
          <w:lang w:val="uk-UA"/>
        </w:rPr>
      </w:pPr>
      <w:r>
        <w:rPr>
          <w:sz w:val="16"/>
          <w:szCs w:val="16"/>
          <w:lang w:val="uk-UA"/>
        </w:rPr>
        <w:t xml:space="preserve">       (ПІБ)</w:t>
      </w:r>
    </w:p>
    <w:p w:rsidR="00986977" w:rsidRPr="00413B7C" w:rsidRDefault="00986977" w:rsidP="00986977">
      <w:pPr>
        <w:jc w:val="both"/>
        <w:rPr>
          <w:sz w:val="22"/>
          <w:szCs w:val="22"/>
          <w:lang w:val="uk-UA"/>
        </w:rPr>
      </w:pPr>
      <w:r>
        <w:rPr>
          <w:sz w:val="24"/>
          <w:szCs w:val="24"/>
          <w:lang w:val="uk-UA"/>
        </w:rPr>
        <w:t xml:space="preserve">М.П.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413B7C">
        <w:rPr>
          <w:sz w:val="22"/>
          <w:szCs w:val="22"/>
          <w:lang w:val="uk-UA"/>
        </w:rPr>
        <w:t>«</w:t>
      </w:r>
      <w:r w:rsidRPr="00413B7C">
        <w:rPr>
          <w:sz w:val="22"/>
          <w:szCs w:val="22"/>
          <w:u w:val="single"/>
          <w:lang w:val="uk-UA"/>
        </w:rPr>
        <w:t xml:space="preserve">       »</w:t>
      </w:r>
      <w:r w:rsidRPr="00413B7C">
        <w:rPr>
          <w:sz w:val="22"/>
          <w:szCs w:val="22"/>
          <w:lang w:val="uk-UA"/>
        </w:rPr>
        <w:t xml:space="preserve"> </w:t>
      </w:r>
      <w:r w:rsidRPr="00413B7C">
        <w:rPr>
          <w:sz w:val="22"/>
          <w:szCs w:val="22"/>
          <w:u w:val="single"/>
          <w:lang w:val="uk-UA"/>
        </w:rPr>
        <w:t xml:space="preserve">                      </w:t>
      </w:r>
      <w:r w:rsidRPr="00413B7C">
        <w:rPr>
          <w:sz w:val="22"/>
          <w:szCs w:val="22"/>
          <w:lang w:val="uk-UA"/>
        </w:rPr>
        <w:t xml:space="preserve"> 20 </w:t>
      </w:r>
      <w:r w:rsidRPr="00413B7C">
        <w:rPr>
          <w:sz w:val="22"/>
          <w:szCs w:val="22"/>
          <w:u w:val="single"/>
          <w:lang w:val="uk-UA"/>
        </w:rPr>
        <w:t xml:space="preserve">    </w:t>
      </w:r>
      <w:r w:rsidRPr="00413B7C">
        <w:rPr>
          <w:sz w:val="22"/>
          <w:szCs w:val="22"/>
          <w:lang w:val="uk-UA"/>
        </w:rPr>
        <w:t xml:space="preserve"> р.</w:t>
      </w:r>
    </w:p>
    <w:p w:rsidR="00986977" w:rsidRDefault="00986977" w:rsidP="00986977">
      <w:pPr>
        <w:rPr>
          <w:sz w:val="16"/>
          <w:szCs w:val="16"/>
          <w:lang w:val="uk-UA"/>
        </w:rPr>
      </w:pPr>
      <w:r>
        <w:rPr>
          <w:sz w:val="16"/>
          <w:szCs w:val="16"/>
          <w:lang w:val="uk-UA"/>
        </w:rPr>
        <w:t>Виконавець  (</w:t>
      </w:r>
      <w:r>
        <w:rPr>
          <w:i/>
          <w:sz w:val="16"/>
          <w:szCs w:val="16"/>
          <w:lang w:val="uk-UA"/>
        </w:rPr>
        <w:t>Прізвище, телефон</w:t>
      </w:r>
      <w:r>
        <w:rPr>
          <w:sz w:val="16"/>
          <w:szCs w:val="16"/>
          <w:lang w:val="uk-UA"/>
        </w:rPr>
        <w:t>)</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(дата)</w:t>
      </w:r>
    </w:p>
    <w:p w:rsidR="00986977" w:rsidRPr="00361B5F" w:rsidRDefault="00986977" w:rsidP="00986977">
      <w:pPr>
        <w:rPr>
          <w:sz w:val="12"/>
          <w:szCs w:val="12"/>
          <w:lang w:val="uk-UA"/>
        </w:rPr>
      </w:pPr>
    </w:p>
    <w:p w:rsidR="00986977" w:rsidRPr="00413B7C" w:rsidRDefault="00986977" w:rsidP="00986977">
      <w:pPr>
        <w:jc w:val="both"/>
        <w:rPr>
          <w:sz w:val="22"/>
          <w:szCs w:val="22"/>
          <w:lang w:val="uk-UA"/>
        </w:rPr>
      </w:pPr>
      <w:r w:rsidRPr="00413B7C">
        <w:rPr>
          <w:sz w:val="22"/>
          <w:szCs w:val="22"/>
          <w:lang w:val="uk-UA"/>
        </w:rPr>
        <w:t xml:space="preserve">Рішення узгоджено </w:t>
      </w:r>
    </w:p>
    <w:p w:rsidR="00986977" w:rsidRPr="00413B7C" w:rsidRDefault="00986977" w:rsidP="00986977">
      <w:pPr>
        <w:jc w:val="both"/>
        <w:rPr>
          <w:sz w:val="22"/>
          <w:szCs w:val="22"/>
          <w:lang w:val="uk-UA"/>
        </w:rPr>
      </w:pPr>
      <w:r w:rsidRPr="00413B7C">
        <w:rPr>
          <w:sz w:val="22"/>
          <w:szCs w:val="22"/>
          <w:lang w:val="uk-UA"/>
        </w:rPr>
        <w:t>представник Заявника</w:t>
      </w:r>
      <w:r w:rsidRPr="00413B7C">
        <w:rPr>
          <w:sz w:val="22"/>
          <w:szCs w:val="22"/>
          <w:lang w:val="uk-UA"/>
        </w:rPr>
        <w:tab/>
      </w:r>
      <w:r w:rsidRPr="00413B7C">
        <w:rPr>
          <w:sz w:val="22"/>
          <w:szCs w:val="22"/>
          <w:lang w:val="uk-UA"/>
        </w:rPr>
        <w:tab/>
      </w:r>
      <w:r w:rsidRPr="00413B7C">
        <w:rPr>
          <w:sz w:val="22"/>
          <w:szCs w:val="22"/>
          <w:lang w:val="uk-UA"/>
        </w:rPr>
        <w:tab/>
      </w:r>
      <w:r w:rsidRPr="00413B7C">
        <w:rPr>
          <w:sz w:val="22"/>
          <w:szCs w:val="22"/>
          <w:lang w:val="uk-UA"/>
        </w:rPr>
        <w:tab/>
      </w:r>
      <w:r w:rsidRPr="00413B7C">
        <w:rPr>
          <w:sz w:val="22"/>
          <w:szCs w:val="22"/>
          <w:lang w:val="uk-UA"/>
        </w:rPr>
        <w:tab/>
      </w:r>
      <w:r w:rsidRPr="00413B7C">
        <w:rPr>
          <w:sz w:val="22"/>
          <w:szCs w:val="22"/>
          <w:lang w:val="uk-UA"/>
        </w:rPr>
        <w:tab/>
      </w:r>
      <w:r w:rsidRPr="00413B7C">
        <w:rPr>
          <w:sz w:val="22"/>
          <w:szCs w:val="22"/>
          <w:lang w:val="uk-UA"/>
        </w:rPr>
        <w:tab/>
        <w:t>_________________</w:t>
      </w:r>
    </w:p>
    <w:p w:rsidR="00986977" w:rsidRDefault="00986977" w:rsidP="00986977">
      <w:pPr>
        <w:ind w:left="7080" w:firstLine="708"/>
        <w:jc w:val="both"/>
        <w:rPr>
          <w:sz w:val="24"/>
          <w:szCs w:val="24"/>
          <w:lang w:val="uk-UA"/>
        </w:rPr>
      </w:pPr>
      <w:r>
        <w:rPr>
          <w:sz w:val="16"/>
          <w:szCs w:val="16"/>
          <w:lang w:val="uk-UA"/>
        </w:rPr>
        <w:t xml:space="preserve">       (ПІБ)</w:t>
      </w:r>
    </w:p>
    <w:p w:rsidR="00986977" w:rsidRPr="00413B7C" w:rsidRDefault="00986977" w:rsidP="00986977">
      <w:pPr>
        <w:jc w:val="both"/>
        <w:rPr>
          <w:sz w:val="22"/>
          <w:szCs w:val="22"/>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413B7C">
        <w:rPr>
          <w:sz w:val="22"/>
          <w:szCs w:val="22"/>
          <w:lang w:val="uk-UA"/>
        </w:rPr>
        <w:t>«</w:t>
      </w:r>
      <w:r w:rsidRPr="00413B7C">
        <w:rPr>
          <w:sz w:val="22"/>
          <w:szCs w:val="22"/>
          <w:u w:val="single"/>
          <w:lang w:val="uk-UA"/>
        </w:rPr>
        <w:t xml:space="preserve">       »</w:t>
      </w:r>
      <w:r w:rsidRPr="00413B7C">
        <w:rPr>
          <w:sz w:val="22"/>
          <w:szCs w:val="22"/>
          <w:lang w:val="uk-UA"/>
        </w:rPr>
        <w:t xml:space="preserve"> </w:t>
      </w:r>
      <w:r w:rsidRPr="00413B7C">
        <w:rPr>
          <w:sz w:val="22"/>
          <w:szCs w:val="22"/>
          <w:u w:val="single"/>
          <w:lang w:val="uk-UA"/>
        </w:rPr>
        <w:t xml:space="preserve">                      </w:t>
      </w:r>
      <w:r w:rsidRPr="00413B7C">
        <w:rPr>
          <w:sz w:val="22"/>
          <w:szCs w:val="22"/>
          <w:lang w:val="uk-UA"/>
        </w:rPr>
        <w:t xml:space="preserve"> 20 </w:t>
      </w:r>
      <w:r w:rsidRPr="00413B7C">
        <w:rPr>
          <w:sz w:val="22"/>
          <w:szCs w:val="22"/>
          <w:u w:val="single"/>
          <w:lang w:val="uk-UA"/>
        </w:rPr>
        <w:t xml:space="preserve">    </w:t>
      </w:r>
      <w:r w:rsidRPr="00413B7C">
        <w:rPr>
          <w:sz w:val="22"/>
          <w:szCs w:val="22"/>
          <w:lang w:val="uk-UA"/>
        </w:rPr>
        <w:t xml:space="preserve"> р.</w:t>
      </w:r>
    </w:p>
    <w:p w:rsidR="00986977" w:rsidRDefault="00986977" w:rsidP="00986977">
      <w:pPr>
        <w:jc w:val="both"/>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(дата)</w:t>
      </w:r>
    </w:p>
    <w:p w:rsidR="00083979" w:rsidRDefault="00E145E4">
      <w:pPr>
        <w:pStyle w:val="31"/>
        <w:tabs>
          <w:tab w:val="left" w:pos="426"/>
        </w:tabs>
        <w:ind w:firstLine="709"/>
        <w:jc w:val="center"/>
        <w:rPr>
          <w:sz w:val="20"/>
          <w:szCs w:val="20"/>
          <w:lang w:val="uk-UA"/>
        </w:rPr>
      </w:pPr>
      <w:r>
        <w:rPr>
          <w:szCs w:val="24"/>
          <w:lang w:val="uk-UA"/>
        </w:rPr>
        <w:tab/>
      </w:r>
      <w:r>
        <w:rPr>
          <w:szCs w:val="24"/>
          <w:lang w:val="uk-UA"/>
        </w:rPr>
        <w:tab/>
      </w:r>
      <w:r>
        <w:rPr>
          <w:szCs w:val="24"/>
          <w:lang w:val="uk-UA"/>
        </w:rPr>
        <w:tab/>
      </w:r>
      <w:r>
        <w:rPr>
          <w:szCs w:val="24"/>
        </w:rPr>
        <w:tab/>
      </w:r>
      <w:r>
        <w:rPr>
          <w:szCs w:val="24"/>
        </w:rPr>
        <w:tab/>
      </w:r>
      <w:r>
        <w:rPr>
          <w:szCs w:val="24"/>
        </w:rPr>
        <w:tab/>
      </w:r>
      <w:r>
        <w:rPr>
          <w:szCs w:val="24"/>
        </w:rPr>
        <w:tab/>
      </w:r>
      <w:r w:rsidR="00083979">
        <w:rPr>
          <w:szCs w:val="24"/>
          <w:lang w:val="uk-UA"/>
        </w:rPr>
        <w:tab/>
      </w:r>
      <w:r w:rsidR="00083979">
        <w:rPr>
          <w:szCs w:val="24"/>
          <w:lang w:val="uk-UA"/>
        </w:rPr>
        <w:tab/>
      </w:r>
      <w:r>
        <w:rPr>
          <w:sz w:val="20"/>
          <w:szCs w:val="20"/>
          <w:lang w:val="uk-UA"/>
        </w:rPr>
        <w:t xml:space="preserve"> </w:t>
      </w:r>
      <w:r>
        <w:rPr>
          <w:sz w:val="20"/>
          <w:szCs w:val="20"/>
        </w:rPr>
        <w:t>Додаток</w:t>
      </w:r>
      <w:r>
        <w:rPr>
          <w:sz w:val="20"/>
          <w:szCs w:val="20"/>
          <w:lang w:val="uk-UA"/>
        </w:rPr>
        <w:t xml:space="preserve"> </w:t>
      </w:r>
      <w:r w:rsidR="00083979">
        <w:rPr>
          <w:sz w:val="20"/>
          <w:szCs w:val="20"/>
          <w:lang w:val="uk-UA"/>
        </w:rPr>
        <w:t>РІ ПОВ 20-6-4</w:t>
      </w:r>
    </w:p>
    <w:p w:rsidR="00E145E4" w:rsidRDefault="00E145E4">
      <w:pPr>
        <w:pStyle w:val="31"/>
        <w:tabs>
          <w:tab w:val="left" w:pos="426"/>
        </w:tabs>
        <w:ind w:firstLine="709"/>
        <w:jc w:val="center"/>
        <w:rPr>
          <w:sz w:val="22"/>
          <w:szCs w:val="22"/>
          <w:lang w:val="uk-UA"/>
        </w:rPr>
      </w:pPr>
      <w:r>
        <w:rPr>
          <w:sz w:val="20"/>
          <w:szCs w:val="20"/>
        </w:rPr>
        <w:t>Форма акту ідентифікації продукції при проведенні оцінки відповідності продукції.</w:t>
      </w:r>
    </w:p>
    <w:p w:rsidR="00E145E4" w:rsidRDefault="00E145E4">
      <w:pPr>
        <w:jc w:val="center"/>
        <w:rPr>
          <w:sz w:val="22"/>
          <w:szCs w:val="22"/>
          <w:lang w:val="uk-UA"/>
        </w:rPr>
      </w:pPr>
      <w:r>
        <w:rPr>
          <w:sz w:val="22"/>
          <w:szCs w:val="22"/>
          <w:lang w:val="uk-UA"/>
        </w:rPr>
        <w:t xml:space="preserve">ОРГАН З ОЦІНКИ ВІДПОВІДНОСТІ </w:t>
      </w:r>
    </w:p>
    <w:p w:rsidR="00E145E4" w:rsidRDefault="00E145E4">
      <w:pPr>
        <w:jc w:val="center"/>
        <w:rPr>
          <w:lang w:val="uk-UA" w:eastAsia="ru-RU"/>
        </w:rPr>
      </w:pPr>
      <w:r>
        <w:rPr>
          <w:sz w:val="22"/>
          <w:szCs w:val="22"/>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r w:rsidR="002605BA">
        <w:rPr>
          <w:sz w:val="22"/>
          <w:szCs w:val="22"/>
          <w:lang w:val="uk-UA"/>
        </w:rPr>
        <w:t>.</w:t>
      </w:r>
    </w:p>
    <w:p w:rsidR="00E145E4" w:rsidRPr="002605BA" w:rsidRDefault="002605BA">
      <w:pPr>
        <w:pStyle w:val="NoSpacing"/>
        <w:widowControl w:val="0"/>
        <w:ind w:left="79" w:firstLine="11"/>
        <w:jc w:val="center"/>
        <w:rPr>
          <w:lang w:val="uk-UA"/>
        </w:rPr>
      </w:pPr>
      <w:r>
        <w:rPr>
          <w:rFonts w:ascii="Times New Roman" w:hAnsi="Times New Roman" w:cs="Times New Roman"/>
          <w:lang w:val="uk-UA" w:eastAsia="ru-RU"/>
        </w:rPr>
        <w:t>Ідентифікаційний номер</w:t>
      </w:r>
      <w:r>
        <w:rPr>
          <w:rFonts w:ascii="Times New Roman" w:hAnsi="Times New Roman" w:cs="Times New Roman"/>
          <w:lang w:val="ru-RU" w:eastAsia="ru-RU"/>
        </w:rPr>
        <w:t xml:space="preserve"> </w:t>
      </w:r>
      <w:r w:rsidR="00E145E4">
        <w:rPr>
          <w:rFonts w:ascii="Times New Roman" w:hAnsi="Times New Roman" w:cs="Times New Roman"/>
          <w:lang w:val="ru-RU" w:eastAsia="ru-RU"/>
        </w:rPr>
        <w:t xml:space="preserve"> </w:t>
      </w:r>
      <w:r w:rsidR="00E145E4">
        <w:rPr>
          <w:rFonts w:ascii="Times New Roman" w:hAnsi="Times New Roman" w:cs="Times New Roman"/>
          <w:lang w:val="en-US" w:eastAsia="ru-RU"/>
        </w:rPr>
        <w:t>UA</w:t>
      </w:r>
      <w:r w:rsidR="00E145E4">
        <w:rPr>
          <w:rFonts w:ascii="Times New Roman" w:hAnsi="Times New Roman" w:cs="Times New Roman"/>
          <w:lang w:val="ru-RU" w:eastAsia="ru-RU"/>
        </w:rPr>
        <w:t>.</w:t>
      </w:r>
      <w:r w:rsidR="00E145E4">
        <w:rPr>
          <w:rFonts w:ascii="Times New Roman" w:hAnsi="Times New Roman" w:cs="Times New Roman"/>
          <w:lang w:val="en-US" w:eastAsia="ru-RU"/>
        </w:rPr>
        <w:t>TR</w:t>
      </w:r>
      <w:r w:rsidR="00E145E4">
        <w:rPr>
          <w:rFonts w:ascii="Times New Roman" w:hAnsi="Times New Roman" w:cs="Times New Roman"/>
          <w:lang w:val="ru-RU" w:eastAsia="ru-RU"/>
        </w:rPr>
        <w:t>.022</w:t>
      </w:r>
      <w:r w:rsidR="00E145E4">
        <w:rPr>
          <w:rFonts w:ascii="Times New Roman" w:hAnsi="Times New Roman" w:cs="Times New Roman"/>
          <w:lang w:val="uk-UA"/>
        </w:rPr>
        <w:t>,</w:t>
      </w:r>
    </w:p>
    <w:p w:rsidR="00E145E4" w:rsidRDefault="00E145E4">
      <w:pPr>
        <w:pStyle w:val="ad"/>
        <w:jc w:val="center"/>
        <w:rPr>
          <w:b/>
          <w:color w:val="000000"/>
          <w:sz w:val="28"/>
          <w:szCs w:val="28"/>
        </w:rPr>
      </w:pPr>
      <w:r w:rsidRPr="002605BA">
        <w:rPr>
          <w:sz w:val="22"/>
          <w:szCs w:val="22"/>
          <w:lang w:val="uk-UA"/>
        </w:rPr>
        <w:t xml:space="preserve">49044, м. Дніпро, вул. </w:t>
      </w:r>
      <w:r>
        <w:rPr>
          <w:sz w:val="22"/>
          <w:szCs w:val="22"/>
        </w:rPr>
        <w:t>Барикадна, 23., тел. (056) 7</w:t>
      </w:r>
      <w:r w:rsidR="002605BA">
        <w:rPr>
          <w:sz w:val="22"/>
          <w:szCs w:val="22"/>
          <w:lang w:val="uk-UA"/>
        </w:rPr>
        <w:t xml:space="preserve">32 14 </w:t>
      </w:r>
      <w:r>
        <w:rPr>
          <w:sz w:val="22"/>
          <w:szCs w:val="22"/>
        </w:rPr>
        <w:t>46, (056) 744 31 60</w:t>
      </w:r>
    </w:p>
    <w:p w:rsidR="00E145E4" w:rsidRDefault="00E145E4">
      <w:pPr>
        <w:tabs>
          <w:tab w:val="left" w:pos="9781"/>
        </w:tabs>
        <w:ind w:right="140"/>
        <w:jc w:val="center"/>
        <w:rPr>
          <w:sz w:val="24"/>
          <w:szCs w:val="24"/>
        </w:rPr>
      </w:pPr>
      <w:r>
        <w:rPr>
          <w:b/>
          <w:color w:val="000000"/>
          <w:sz w:val="28"/>
          <w:szCs w:val="28"/>
        </w:rPr>
        <w:t>АКТ</w:t>
      </w:r>
    </w:p>
    <w:p w:rsidR="00E145E4" w:rsidRDefault="00E145E4">
      <w:pPr>
        <w:jc w:val="center"/>
        <w:rPr>
          <w:b/>
          <w:color w:val="000000"/>
          <w:sz w:val="24"/>
        </w:rPr>
      </w:pPr>
      <w:r>
        <w:rPr>
          <w:sz w:val="24"/>
          <w:szCs w:val="24"/>
        </w:rPr>
        <w:t>від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w:t>
      </w:r>
      <w:r>
        <w:rPr>
          <w:sz w:val="24"/>
          <w:szCs w:val="24"/>
          <w:u w:val="single"/>
        </w:rPr>
        <w:t xml:space="preserve">20       </w:t>
      </w:r>
      <w:r>
        <w:rPr>
          <w:sz w:val="24"/>
          <w:szCs w:val="24"/>
        </w:rPr>
        <w:t xml:space="preserve">   р.</w:t>
      </w:r>
    </w:p>
    <w:p w:rsidR="00E145E4" w:rsidRDefault="00E145E4">
      <w:pPr>
        <w:tabs>
          <w:tab w:val="left" w:pos="9781"/>
        </w:tabs>
        <w:ind w:right="140"/>
        <w:rPr>
          <w:color w:val="000000"/>
          <w:sz w:val="16"/>
        </w:rPr>
      </w:pPr>
      <w:r>
        <w:rPr>
          <w:b/>
          <w:color w:val="000000"/>
          <w:sz w:val="24"/>
        </w:rPr>
        <w:t xml:space="preserve">ідентифікації </w:t>
      </w:r>
      <w:r>
        <w:rPr>
          <w:b/>
          <w:sz w:val="24"/>
          <w:szCs w:val="24"/>
        </w:rPr>
        <w:t xml:space="preserve">продукції: </w:t>
      </w:r>
      <w:r>
        <w:rPr>
          <w:bCs/>
          <w:u w:val="single"/>
        </w:rPr>
        <w:t xml:space="preserve"> </w:t>
      </w:r>
      <w:r>
        <w:rPr>
          <w:bCs/>
          <w:u w:val="single"/>
        </w:rPr>
        <w:tab/>
      </w:r>
    </w:p>
    <w:p w:rsidR="00E145E4" w:rsidRDefault="00E145E4">
      <w:pPr>
        <w:ind w:left="2160" w:firstLine="720"/>
        <w:rPr>
          <w:sz w:val="16"/>
        </w:rPr>
      </w:pPr>
      <w:r>
        <w:rPr>
          <w:color w:val="000000"/>
          <w:sz w:val="16"/>
        </w:rPr>
        <w:t>/ назва продукції, тип, марка, /</w:t>
      </w:r>
    </w:p>
    <w:p w:rsidR="00E145E4" w:rsidRDefault="00E145E4">
      <w:pPr>
        <w:rPr>
          <w:sz w:val="24"/>
          <w:szCs w:val="24"/>
          <w:u w:val="single"/>
        </w:rPr>
      </w:pPr>
      <w:r>
        <w:rPr>
          <w:sz w:val="16"/>
        </w:rPr>
        <w:t xml:space="preserve"> </w:t>
      </w:r>
      <w:r>
        <w:rPr>
          <w:color w:val="000000"/>
          <w:sz w:val="24"/>
        </w:rPr>
        <w:t xml:space="preserve">що </w:t>
      </w:r>
      <w:r>
        <w:rPr>
          <w:color w:val="000000"/>
          <w:sz w:val="24"/>
          <w:szCs w:val="24"/>
        </w:rPr>
        <w:t xml:space="preserve">випускається </w:t>
      </w:r>
      <w:r>
        <w:rPr>
          <w:color w:val="000000"/>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w:t>
      </w:r>
    </w:p>
    <w:p w:rsidR="00E145E4" w:rsidRDefault="00E145E4">
      <w:pPr>
        <w:rPr>
          <w:sz w:val="16"/>
        </w:rPr>
      </w:pPr>
      <w:r>
        <w:rPr>
          <w:sz w:val="24"/>
          <w:szCs w:val="24"/>
          <w:u w:val="single"/>
        </w:rPr>
        <w:t xml:space="preserve">                                                                                                                                                  </w:t>
      </w:r>
      <w:r>
        <w:rPr>
          <w:sz w:val="24"/>
          <w:szCs w:val="24"/>
          <w:u w:val="single"/>
        </w:rPr>
        <w:tab/>
      </w:r>
    </w:p>
    <w:p w:rsidR="00E145E4" w:rsidRDefault="00E145E4">
      <w:pPr>
        <w:ind w:left="2160" w:firstLine="720"/>
        <w:jc w:val="both"/>
        <w:rPr>
          <w:color w:val="000000"/>
          <w:sz w:val="24"/>
        </w:rPr>
      </w:pPr>
      <w:r>
        <w:rPr>
          <w:sz w:val="16"/>
        </w:rPr>
        <w:t>(найменування підприємства, адреса</w:t>
      </w:r>
      <w:r>
        <w:rPr>
          <w:color w:val="000000"/>
          <w:sz w:val="16"/>
        </w:rPr>
        <w:t xml:space="preserve"> країна-виробник</w:t>
      </w:r>
      <w:r>
        <w:rPr>
          <w:sz w:val="16"/>
        </w:rPr>
        <w:t>)</w:t>
      </w:r>
    </w:p>
    <w:p w:rsidR="00E145E4" w:rsidRDefault="00E145E4">
      <w:pPr>
        <w:jc w:val="both"/>
        <w:rPr>
          <w:color w:val="000000"/>
          <w:sz w:val="24"/>
          <w:szCs w:val="24"/>
        </w:rPr>
      </w:pPr>
      <w:r>
        <w:rPr>
          <w:color w:val="000000"/>
          <w:sz w:val="24"/>
        </w:rPr>
        <w:t>представники органу з оцінки відповідності</w:t>
      </w:r>
      <w:r>
        <w:rPr>
          <w:color w:val="000000"/>
          <w:sz w:val="24"/>
          <w:szCs w:val="24"/>
          <w:u w:val="single"/>
        </w:rPr>
        <w:t xml:space="preserve">                           __</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E145E4" w:rsidRDefault="00E145E4">
      <w:pPr>
        <w:jc w:val="both"/>
        <w:rPr>
          <w:color w:val="000000"/>
          <w:sz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6"/>
        </w:rPr>
        <w:t>/ посада, прізвище, ініціали/</w:t>
      </w:r>
    </w:p>
    <w:p w:rsidR="00E145E4" w:rsidRDefault="00E145E4">
      <w:pPr>
        <w:jc w:val="both"/>
        <w:rPr>
          <w:sz w:val="24"/>
          <w:szCs w:val="24"/>
        </w:rPr>
      </w:pPr>
      <w:r>
        <w:rPr>
          <w:color w:val="000000"/>
          <w:sz w:val="24"/>
        </w:rPr>
        <w:t xml:space="preserve">та уповноважені представники Заявника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145E4" w:rsidRDefault="00E145E4">
      <w:pPr>
        <w:jc w:val="both"/>
        <w:rPr>
          <w:color w:val="000000"/>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16"/>
        </w:rPr>
        <w:tab/>
        <w:t xml:space="preserve"> /посада, прізвище, ініціали/</w:t>
      </w:r>
    </w:p>
    <w:p w:rsidR="00E145E4" w:rsidRDefault="00E145E4">
      <w:pPr>
        <w:spacing w:before="60" w:line="216" w:lineRule="auto"/>
        <w:jc w:val="both"/>
      </w:pPr>
      <w:r>
        <w:rPr>
          <w:color w:val="000000"/>
          <w:sz w:val="24"/>
        </w:rPr>
        <w:t>склали цей акт як свідчення того, що вищевказана продукція щодо:</w:t>
      </w:r>
    </w:p>
    <w:p w:rsidR="00E145E4" w:rsidRDefault="00E145E4">
      <w:pPr>
        <w:numPr>
          <w:ilvl w:val="0"/>
          <w:numId w:val="8"/>
        </w:numPr>
        <w:tabs>
          <w:tab w:val="left" w:pos="720"/>
        </w:tabs>
        <w:spacing w:line="216" w:lineRule="auto"/>
        <w:ind w:left="720"/>
        <w:jc w:val="both"/>
      </w:pPr>
      <w:r>
        <w:t>назви;</w:t>
      </w:r>
    </w:p>
    <w:p w:rsidR="00E145E4" w:rsidRDefault="00E145E4">
      <w:pPr>
        <w:numPr>
          <w:ilvl w:val="0"/>
          <w:numId w:val="8"/>
        </w:numPr>
        <w:tabs>
          <w:tab w:val="left" w:pos="720"/>
        </w:tabs>
        <w:spacing w:line="216" w:lineRule="auto"/>
        <w:ind w:left="720"/>
        <w:jc w:val="both"/>
      </w:pPr>
      <w:r>
        <w:t>зовнішнього вигляду;</w:t>
      </w:r>
    </w:p>
    <w:p w:rsidR="00E145E4" w:rsidRDefault="00E145E4">
      <w:pPr>
        <w:numPr>
          <w:ilvl w:val="0"/>
          <w:numId w:val="8"/>
        </w:numPr>
        <w:tabs>
          <w:tab w:val="left" w:pos="720"/>
        </w:tabs>
        <w:spacing w:line="216" w:lineRule="auto"/>
        <w:ind w:left="720"/>
        <w:jc w:val="both"/>
      </w:pPr>
      <w:r>
        <w:t>функціонального призначення;</w:t>
      </w:r>
    </w:p>
    <w:p w:rsidR="00E145E4" w:rsidRDefault="00E145E4">
      <w:pPr>
        <w:numPr>
          <w:ilvl w:val="0"/>
          <w:numId w:val="8"/>
        </w:numPr>
        <w:tabs>
          <w:tab w:val="left" w:pos="720"/>
        </w:tabs>
        <w:spacing w:line="216" w:lineRule="auto"/>
        <w:ind w:left="720"/>
        <w:jc w:val="both"/>
      </w:pPr>
      <w:r>
        <w:t xml:space="preserve">маркування: </w:t>
      </w:r>
    </w:p>
    <w:p w:rsidR="00E145E4" w:rsidRDefault="00E145E4">
      <w:pPr>
        <w:numPr>
          <w:ilvl w:val="0"/>
          <w:numId w:val="8"/>
        </w:numPr>
        <w:tabs>
          <w:tab w:val="left" w:pos="720"/>
        </w:tabs>
        <w:spacing w:line="216" w:lineRule="auto"/>
        <w:ind w:left="720"/>
        <w:jc w:val="both"/>
        <w:rPr>
          <w:color w:val="000000"/>
        </w:rPr>
      </w:pPr>
      <w:r>
        <w:t>пакування;</w:t>
      </w:r>
    </w:p>
    <w:p w:rsidR="00E145E4" w:rsidRDefault="00E145E4">
      <w:pPr>
        <w:numPr>
          <w:ilvl w:val="0"/>
          <w:numId w:val="8"/>
        </w:numPr>
        <w:tabs>
          <w:tab w:val="left" w:pos="720"/>
        </w:tabs>
        <w:spacing w:line="216" w:lineRule="auto"/>
        <w:ind w:left="720"/>
        <w:jc w:val="both"/>
        <w:rPr>
          <w:strike/>
          <w:color w:val="000000"/>
          <w:sz w:val="24"/>
        </w:rPr>
      </w:pPr>
      <w:r>
        <w:rPr>
          <w:color w:val="000000"/>
        </w:rPr>
        <w:t>застосованих матеріалів</w:t>
      </w:r>
    </w:p>
    <w:p w:rsidR="00E145E4" w:rsidRDefault="00E145E4">
      <w:pPr>
        <w:jc w:val="both"/>
        <w:rPr>
          <w:color w:val="000000"/>
          <w:sz w:val="24"/>
        </w:rPr>
      </w:pPr>
      <w:r>
        <w:rPr>
          <w:strike/>
          <w:color w:val="000000"/>
          <w:sz w:val="24"/>
        </w:rPr>
        <w:t xml:space="preserve"> (не</w:t>
      </w:r>
      <w:r>
        <w:rPr>
          <w:color w:val="000000"/>
          <w:sz w:val="24"/>
        </w:rPr>
        <w:t xml:space="preserve">) відповідають вимогам </w:t>
      </w:r>
      <w:r>
        <w:rPr>
          <w:sz w:val="24"/>
        </w:rPr>
        <w:t>національних стандартів, добровільне застосування яких є доказом відповідності продукції вимогам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t>/позначення нормативного,  технічного документа/</w:t>
      </w:r>
    </w:p>
    <w:p w:rsidR="00E145E4" w:rsidRDefault="00E145E4">
      <w:pPr>
        <w:ind w:left="11" w:hanging="11"/>
        <w:jc w:val="both"/>
        <w:rPr>
          <w:sz w:val="24"/>
          <w:szCs w:val="24"/>
        </w:rPr>
      </w:pPr>
      <w:r>
        <w:rPr>
          <w:color w:val="000000"/>
          <w:sz w:val="24"/>
        </w:rPr>
        <w:t>(</w:t>
      </w:r>
      <w:r>
        <w:rPr>
          <w:strike/>
          <w:color w:val="000000"/>
          <w:sz w:val="24"/>
        </w:rPr>
        <w:t>не</w:t>
      </w:r>
      <w:r>
        <w:rPr>
          <w:color w:val="000000"/>
          <w:sz w:val="24"/>
        </w:rPr>
        <w:t xml:space="preserve">) відповідає вимогам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color w:val="000000"/>
          <w:sz w:val="16"/>
        </w:rPr>
        <w:tab/>
      </w:r>
      <w:r>
        <w:rPr>
          <w:color w:val="000000"/>
          <w:sz w:val="16"/>
        </w:rPr>
        <w:tab/>
      </w:r>
      <w:r>
        <w:rPr>
          <w:color w:val="000000"/>
          <w:sz w:val="16"/>
        </w:rPr>
        <w:tab/>
        <w:t>/позначення технічного регламенту/</w:t>
      </w:r>
    </w:p>
    <w:p w:rsidR="00E145E4" w:rsidRDefault="00E145E4">
      <w:pPr>
        <w:tabs>
          <w:tab w:val="left" w:pos="9900"/>
        </w:tabs>
        <w:jc w:val="both"/>
        <w:rPr>
          <w:color w:val="000000"/>
          <w:sz w:val="16"/>
        </w:rPr>
      </w:pPr>
      <w:r>
        <w:rPr>
          <w:sz w:val="24"/>
          <w:szCs w:val="24"/>
        </w:rPr>
        <w:t xml:space="preserve">та ідентифікована, як: </w:t>
      </w:r>
      <w:r>
        <w:rPr>
          <w:sz w:val="24"/>
          <w:szCs w:val="24"/>
          <w:u w:val="single"/>
        </w:rPr>
        <w:t xml:space="preserve">                            </w:t>
      </w:r>
      <w:r>
        <w:rPr>
          <w:sz w:val="24"/>
          <w:szCs w:val="24"/>
          <w:u w:val="single"/>
        </w:rPr>
        <w:tab/>
      </w:r>
      <w:r>
        <w:rPr>
          <w:color w:val="000000"/>
          <w:sz w:val="16"/>
        </w:rPr>
        <w:t xml:space="preserve"> </w:t>
      </w:r>
    </w:p>
    <w:p w:rsidR="00E145E4" w:rsidRDefault="00E145E4">
      <w:pPr>
        <w:ind w:left="2160" w:firstLine="720"/>
        <w:rPr>
          <w:sz w:val="24"/>
        </w:rPr>
      </w:pPr>
      <w:r>
        <w:rPr>
          <w:color w:val="000000"/>
          <w:sz w:val="16"/>
        </w:rPr>
        <w:t>/ назва продукції, тип, марка,дата виготовлення, виробник/</w:t>
      </w:r>
    </w:p>
    <w:p w:rsidR="00E145E4" w:rsidRDefault="00E145E4">
      <w:pPr>
        <w:jc w:val="both"/>
        <w:rPr>
          <w:sz w:val="24"/>
        </w:rPr>
      </w:pPr>
      <w:r>
        <w:rPr>
          <w:sz w:val="24"/>
        </w:rPr>
        <w:t xml:space="preserve">Відібрані зразки та опечатані (опломбовані) </w:t>
      </w:r>
      <w:r>
        <w:rPr>
          <w:sz w:val="24"/>
          <w:szCs w:val="24"/>
          <w:u w:val="single"/>
          <w:lang w:val="ru-RU" w:eastAsia="ru-RU"/>
        </w:rPr>
        <w:t xml:space="preserve">                                                                         </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t>___</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t>/назва та кількість продукції /</w:t>
      </w:r>
    </w:p>
    <w:p w:rsidR="00E145E4" w:rsidRDefault="00E145E4">
      <w:pPr>
        <w:spacing w:before="60"/>
        <w:jc w:val="both"/>
        <w:rPr>
          <w:sz w:val="24"/>
          <w:szCs w:val="24"/>
          <w:lang w:val="uk-UA"/>
        </w:rPr>
      </w:pPr>
      <w:r>
        <w:rPr>
          <w:sz w:val="24"/>
        </w:rPr>
        <w:t xml:space="preserve"> (</w:t>
      </w:r>
      <w:r>
        <w:rPr>
          <w:strike/>
          <w:sz w:val="24"/>
          <w:szCs w:val="24"/>
        </w:rPr>
        <w:t>не</w:t>
      </w:r>
      <w:r>
        <w:rPr>
          <w:sz w:val="24"/>
        </w:rPr>
        <w:t>) ідентифіковані і (</w:t>
      </w:r>
      <w:r>
        <w:rPr>
          <w:strike/>
          <w:sz w:val="24"/>
          <w:szCs w:val="24"/>
        </w:rPr>
        <w:t>не</w:t>
      </w:r>
      <w:r>
        <w:rPr>
          <w:sz w:val="24"/>
        </w:rPr>
        <w:t xml:space="preserve">) </w:t>
      </w:r>
      <w:r>
        <w:rPr>
          <w:sz w:val="24"/>
          <w:szCs w:val="24"/>
        </w:rPr>
        <w:t xml:space="preserve">можуть бути пред‘явлені для випробувань з метою проведення процедури оцінки відповідності </w:t>
      </w:r>
      <w:r>
        <w:rPr>
          <w:sz w:val="24"/>
          <w:szCs w:val="24"/>
          <w:lang w:val="uk-UA"/>
        </w:rPr>
        <w:t xml:space="preserve">(нагляду) </w:t>
      </w:r>
      <w:r>
        <w:rPr>
          <w:sz w:val="24"/>
          <w:szCs w:val="24"/>
        </w:rPr>
        <w:t xml:space="preserve">згідно з рішенням </w:t>
      </w:r>
      <w:r>
        <w:rPr>
          <w:sz w:val="24"/>
        </w:rPr>
        <w:t xml:space="preserve">ООВ ДП «ДНІПРОСТАНДАРТМЕТРОЛОГІЯ»                  </w:t>
      </w:r>
      <w:r>
        <w:rPr>
          <w:sz w:val="24"/>
          <w:szCs w:val="24"/>
        </w:rPr>
        <w:t xml:space="preserve">№                         від </w:t>
      </w:r>
    </w:p>
    <w:p w:rsidR="00E145E4" w:rsidRDefault="00E145E4">
      <w:pPr>
        <w:spacing w:before="60"/>
        <w:jc w:val="both"/>
        <w:rPr>
          <w:sz w:val="24"/>
          <w:szCs w:val="24"/>
          <w:lang w:val="uk-UA"/>
        </w:rPr>
      </w:pPr>
    </w:p>
    <w:p w:rsidR="00E145E4" w:rsidRDefault="00E145E4">
      <w:pPr>
        <w:pStyle w:val="4"/>
        <w:jc w:val="left"/>
        <w:rPr>
          <w:sz w:val="24"/>
          <w:szCs w:val="24"/>
        </w:rPr>
      </w:pPr>
      <w:r>
        <w:rPr>
          <w:b w:val="0"/>
          <w:sz w:val="24"/>
          <w:szCs w:val="24"/>
        </w:rPr>
        <w:t>Представники органу</w:t>
      </w:r>
    </w:p>
    <w:p w:rsidR="00E145E4" w:rsidRDefault="00E145E4">
      <w:pPr>
        <w:jc w:val="both"/>
        <w:rPr>
          <w:sz w:val="16"/>
        </w:rPr>
      </w:pPr>
      <w:r>
        <w:rPr>
          <w:sz w:val="24"/>
          <w:szCs w:val="24"/>
        </w:rPr>
        <w:t xml:space="preserve">з </w:t>
      </w:r>
      <w:r>
        <w:rPr>
          <w:color w:val="000000"/>
          <w:sz w:val="24"/>
        </w:rPr>
        <w:t>оцінки відповідності</w:t>
      </w:r>
      <w:r>
        <w:rPr>
          <w:color w:val="000000"/>
          <w:sz w:val="24"/>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rPr>
        <w:tab/>
        <w:t xml:space="preserve">           ______________</w:t>
      </w:r>
    </w:p>
    <w:p w:rsidR="00E145E4" w:rsidRDefault="00E145E4">
      <w:pPr>
        <w:ind w:left="2160" w:firstLine="1101"/>
        <w:jc w:val="both"/>
        <w:rPr>
          <w:sz w:val="24"/>
        </w:rPr>
      </w:pPr>
      <w:r>
        <w:rPr>
          <w:sz w:val="16"/>
        </w:rPr>
        <w:t xml:space="preserve">          / підпис /                                                                      / прізвище, ініціали /</w:t>
      </w:r>
    </w:p>
    <w:p w:rsidR="00E145E4" w:rsidRDefault="00E145E4">
      <w:pPr>
        <w:jc w:val="both"/>
        <w:rPr>
          <w:sz w:val="16"/>
        </w:rPr>
      </w:pP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rPr>
        <w:t xml:space="preserve">                    </w:t>
      </w:r>
      <w:r>
        <w:rPr>
          <w:sz w:val="24"/>
        </w:rPr>
        <w:tab/>
        <w:t xml:space="preserve">           </w:t>
      </w:r>
      <w:r>
        <w:rPr>
          <w:sz w:val="24"/>
          <w:szCs w:val="24"/>
          <w:u w:val="single"/>
        </w:rPr>
        <w:t xml:space="preserve">                      </w:t>
      </w:r>
      <w:r>
        <w:rPr>
          <w:sz w:val="24"/>
          <w:szCs w:val="24"/>
          <w:u w:val="single"/>
        </w:rPr>
        <w:tab/>
        <w:t xml:space="preserve">  </w:t>
      </w:r>
    </w:p>
    <w:p w:rsidR="00E145E4" w:rsidRDefault="00E145E4">
      <w:pPr>
        <w:ind w:left="2160" w:firstLine="1101"/>
        <w:jc w:val="both"/>
        <w:rPr>
          <w:sz w:val="24"/>
          <w:szCs w:val="24"/>
        </w:rPr>
      </w:pPr>
      <w:r>
        <w:rPr>
          <w:sz w:val="16"/>
        </w:rPr>
        <w:t xml:space="preserve">          / підпис /                                                                      / прізвище, ініціали /</w:t>
      </w:r>
    </w:p>
    <w:p w:rsidR="00E145E4" w:rsidRDefault="00E145E4">
      <w:pPr>
        <w:jc w:val="both"/>
        <w:rPr>
          <w:sz w:val="24"/>
          <w:szCs w:val="24"/>
        </w:rPr>
      </w:pPr>
      <w:r>
        <w:rPr>
          <w:sz w:val="24"/>
          <w:szCs w:val="24"/>
        </w:rPr>
        <w:t>Представники</w:t>
      </w:r>
    </w:p>
    <w:p w:rsidR="00E145E4" w:rsidRDefault="00E145E4">
      <w:pPr>
        <w:jc w:val="both"/>
        <w:rPr>
          <w:sz w:val="16"/>
        </w:rPr>
      </w:pPr>
      <w:r>
        <w:rPr>
          <w:sz w:val="24"/>
          <w:szCs w:val="24"/>
        </w:rPr>
        <w:t>Заявника</w:t>
      </w:r>
      <w:r>
        <w:rPr>
          <w:sz w:val="24"/>
          <w:szCs w:val="24"/>
        </w:rPr>
        <w:tab/>
      </w:r>
      <w:r>
        <w:rPr>
          <w:sz w:val="24"/>
          <w:szCs w:val="24"/>
        </w:rPr>
        <w:tab/>
      </w:r>
      <w:r>
        <w:rPr>
          <w:sz w:val="24"/>
          <w:szCs w:val="24"/>
        </w:rPr>
        <w:tab/>
      </w:r>
      <w:r>
        <w:rPr>
          <w:sz w:val="24"/>
          <w:u w:val="single"/>
        </w:rPr>
        <w:tab/>
      </w:r>
      <w:r>
        <w:rPr>
          <w:sz w:val="24"/>
          <w:u w:val="single"/>
        </w:rPr>
        <w:tab/>
      </w:r>
      <w:r>
        <w:rPr>
          <w:sz w:val="24"/>
          <w:u w:val="single"/>
        </w:rPr>
        <w:tab/>
      </w:r>
      <w:r>
        <w:rPr>
          <w:sz w:val="24"/>
          <w:szCs w:val="24"/>
        </w:rPr>
        <w:t xml:space="preserve">                    </w:t>
      </w:r>
      <w:r>
        <w:rPr>
          <w:sz w:val="24"/>
          <w:szCs w:val="24"/>
        </w:rPr>
        <w:tab/>
        <w:t xml:space="preserve">           </w:t>
      </w:r>
      <w:r>
        <w:rPr>
          <w:sz w:val="24"/>
          <w:szCs w:val="24"/>
          <w:u w:val="single"/>
        </w:rPr>
        <w:t xml:space="preserve">     </w:t>
      </w:r>
      <w:r>
        <w:rPr>
          <w:sz w:val="24"/>
          <w:szCs w:val="24"/>
          <w:u w:val="single"/>
        </w:rPr>
        <w:tab/>
      </w:r>
      <w:r>
        <w:rPr>
          <w:sz w:val="24"/>
          <w:szCs w:val="24"/>
          <w:u w:val="single"/>
        </w:rPr>
        <w:tab/>
        <w:t xml:space="preserve">   </w:t>
      </w:r>
    </w:p>
    <w:p w:rsidR="00E145E4" w:rsidRDefault="00E145E4">
      <w:pPr>
        <w:ind w:left="2160" w:firstLine="1101"/>
        <w:jc w:val="both"/>
        <w:rPr>
          <w:sz w:val="16"/>
          <w:lang w:val="uk-UA"/>
        </w:rPr>
      </w:pPr>
      <w:r>
        <w:rPr>
          <w:sz w:val="16"/>
        </w:rPr>
        <w:t xml:space="preserve">          / підпис /                                                                       / прізвище, ініціали /</w:t>
      </w:r>
    </w:p>
    <w:p w:rsidR="00E145E4" w:rsidRDefault="00E145E4">
      <w:pPr>
        <w:ind w:left="2160" w:firstLine="1101"/>
        <w:jc w:val="both"/>
        <w:rPr>
          <w:sz w:val="16"/>
          <w:lang w:val="uk-UA"/>
        </w:rPr>
      </w:pPr>
    </w:p>
    <w:p w:rsidR="00E145E4" w:rsidRDefault="00E145E4">
      <w:pPr>
        <w:pStyle w:val="31"/>
        <w:tabs>
          <w:tab w:val="left" w:pos="426"/>
        </w:tabs>
        <w:ind w:firstLine="709"/>
        <w:jc w:val="center"/>
        <w:rPr>
          <w:sz w:val="20"/>
          <w:szCs w:val="20"/>
        </w:rPr>
      </w:pPr>
      <w:r>
        <w:rPr>
          <w:szCs w:val="24"/>
        </w:rPr>
        <w:tab/>
      </w:r>
      <w:r>
        <w:rPr>
          <w:szCs w:val="24"/>
        </w:rPr>
        <w:tab/>
      </w:r>
      <w:r>
        <w:rPr>
          <w:szCs w:val="24"/>
        </w:rPr>
        <w:tab/>
      </w:r>
      <w:r>
        <w:rPr>
          <w:szCs w:val="24"/>
        </w:rPr>
        <w:tab/>
      </w:r>
      <w:r>
        <w:rPr>
          <w:szCs w:val="24"/>
        </w:rPr>
        <w:tab/>
      </w:r>
      <w:r>
        <w:rPr>
          <w:szCs w:val="24"/>
        </w:rPr>
        <w:tab/>
      </w:r>
      <w:r>
        <w:rPr>
          <w:szCs w:val="24"/>
        </w:rPr>
        <w:tab/>
      </w:r>
      <w:r w:rsidR="00083979">
        <w:rPr>
          <w:szCs w:val="24"/>
          <w:lang w:val="uk-UA"/>
        </w:rPr>
        <w:tab/>
      </w:r>
      <w:r w:rsidR="00083979">
        <w:rPr>
          <w:szCs w:val="24"/>
          <w:lang w:val="uk-UA"/>
        </w:rPr>
        <w:tab/>
      </w:r>
      <w:r>
        <w:rPr>
          <w:sz w:val="20"/>
          <w:szCs w:val="20"/>
        </w:rPr>
        <w:t xml:space="preserve"> Додаток </w:t>
      </w:r>
      <w:r w:rsidR="00083979">
        <w:rPr>
          <w:sz w:val="20"/>
          <w:szCs w:val="20"/>
          <w:lang w:val="uk-UA"/>
        </w:rPr>
        <w:t>РІ ПОВ 20-6-5</w:t>
      </w:r>
    </w:p>
    <w:p w:rsidR="00E145E4" w:rsidRDefault="00E145E4">
      <w:pPr>
        <w:pStyle w:val="31"/>
        <w:tabs>
          <w:tab w:val="left" w:pos="426"/>
        </w:tabs>
        <w:ind w:firstLine="709"/>
        <w:jc w:val="center"/>
        <w:rPr>
          <w:sz w:val="22"/>
          <w:szCs w:val="22"/>
          <w:lang w:val="uk-UA"/>
        </w:rPr>
      </w:pPr>
      <w:r>
        <w:rPr>
          <w:sz w:val="20"/>
          <w:szCs w:val="20"/>
        </w:rPr>
        <w:t>Форма акту відбору зразків продукції для випробувань.</w:t>
      </w:r>
    </w:p>
    <w:p w:rsidR="00E145E4" w:rsidRDefault="00E145E4">
      <w:pPr>
        <w:jc w:val="center"/>
        <w:rPr>
          <w:sz w:val="22"/>
          <w:szCs w:val="22"/>
          <w:lang w:val="uk-UA"/>
        </w:rPr>
      </w:pPr>
      <w:r>
        <w:rPr>
          <w:sz w:val="22"/>
          <w:szCs w:val="22"/>
          <w:lang w:val="uk-UA"/>
        </w:rPr>
        <w:t xml:space="preserve">ОРГАН З ОЦІНКИ ВІДПОВІДНОСТІ </w:t>
      </w:r>
    </w:p>
    <w:p w:rsidR="00E145E4" w:rsidRDefault="00E145E4">
      <w:pPr>
        <w:jc w:val="center"/>
        <w:rPr>
          <w:lang w:val="uk-UA" w:eastAsia="ru-RU"/>
        </w:rPr>
      </w:pPr>
      <w:r>
        <w:rPr>
          <w:sz w:val="22"/>
          <w:szCs w:val="22"/>
          <w:lang w:val="uk-UA"/>
        </w:rPr>
        <w:t>ДЕРЖАВНОГО ПІДПРИЄМСТВА «ДНІПРОПЕТРОВСЬКИЙ РЕГІОНАЛЬНИЙ ДЕРЖАВНИЙ НАУКОВО - ТЕХНІЧНИЙ ЦЕНТР СТАНДАРТИЗАЦ</w:t>
      </w:r>
      <w:r w:rsidR="002605BA">
        <w:rPr>
          <w:sz w:val="22"/>
          <w:szCs w:val="22"/>
          <w:lang w:val="uk-UA"/>
        </w:rPr>
        <w:t>ІЇ, МЕТРОЛОГІЇ ТА СЕРТИФІКАЦІЇ».</w:t>
      </w:r>
    </w:p>
    <w:p w:rsidR="00E145E4" w:rsidRPr="002605BA" w:rsidRDefault="002605BA">
      <w:pPr>
        <w:pStyle w:val="NoSpacing"/>
        <w:widowControl w:val="0"/>
        <w:ind w:left="79" w:firstLine="11"/>
        <w:jc w:val="center"/>
        <w:rPr>
          <w:lang w:val="uk-UA"/>
        </w:rPr>
      </w:pPr>
      <w:r>
        <w:rPr>
          <w:rFonts w:ascii="Times New Roman" w:hAnsi="Times New Roman" w:cs="Times New Roman"/>
          <w:lang w:val="uk-UA" w:eastAsia="ru-RU"/>
        </w:rPr>
        <w:t>Ідентифікаційний номер</w:t>
      </w:r>
      <w:r>
        <w:rPr>
          <w:rFonts w:ascii="Times New Roman" w:hAnsi="Times New Roman" w:cs="Times New Roman"/>
          <w:lang w:val="ru-RU" w:eastAsia="ru-RU"/>
        </w:rPr>
        <w:t xml:space="preserve"> </w:t>
      </w:r>
      <w:r w:rsidR="00E145E4">
        <w:rPr>
          <w:rFonts w:ascii="Times New Roman" w:hAnsi="Times New Roman" w:cs="Times New Roman"/>
          <w:lang w:val="en-US" w:eastAsia="ru-RU"/>
        </w:rPr>
        <w:t>UA</w:t>
      </w:r>
      <w:r w:rsidR="00E145E4">
        <w:rPr>
          <w:rFonts w:ascii="Times New Roman" w:hAnsi="Times New Roman" w:cs="Times New Roman"/>
          <w:lang w:val="ru-RU" w:eastAsia="ru-RU"/>
        </w:rPr>
        <w:t>.</w:t>
      </w:r>
      <w:r w:rsidR="00E145E4">
        <w:rPr>
          <w:rFonts w:ascii="Times New Roman" w:hAnsi="Times New Roman" w:cs="Times New Roman"/>
          <w:lang w:val="en-US" w:eastAsia="ru-RU"/>
        </w:rPr>
        <w:t>TR</w:t>
      </w:r>
      <w:r w:rsidR="00E145E4">
        <w:rPr>
          <w:rFonts w:ascii="Times New Roman" w:hAnsi="Times New Roman" w:cs="Times New Roman"/>
          <w:lang w:val="ru-RU" w:eastAsia="ru-RU"/>
        </w:rPr>
        <w:t>.022</w:t>
      </w:r>
    </w:p>
    <w:p w:rsidR="00E145E4" w:rsidRDefault="00E145E4">
      <w:pPr>
        <w:pStyle w:val="ad"/>
        <w:jc w:val="center"/>
        <w:rPr>
          <w:b/>
          <w:sz w:val="28"/>
          <w:szCs w:val="28"/>
        </w:rPr>
      </w:pPr>
      <w:r w:rsidRPr="002605BA">
        <w:rPr>
          <w:sz w:val="22"/>
          <w:szCs w:val="22"/>
          <w:lang w:val="uk-UA"/>
        </w:rPr>
        <w:t xml:space="preserve">49044, м. Дніпро, вул. </w:t>
      </w:r>
      <w:r>
        <w:rPr>
          <w:sz w:val="22"/>
          <w:szCs w:val="22"/>
        </w:rPr>
        <w:t>Барикадна, 23., тел. (056) 7</w:t>
      </w:r>
      <w:r w:rsidR="002605BA">
        <w:rPr>
          <w:sz w:val="22"/>
          <w:szCs w:val="22"/>
          <w:lang w:val="uk-UA"/>
        </w:rPr>
        <w:t xml:space="preserve">32 14 </w:t>
      </w:r>
      <w:r>
        <w:rPr>
          <w:sz w:val="22"/>
          <w:szCs w:val="22"/>
        </w:rPr>
        <w:t>46, (056) 744 31 60</w:t>
      </w:r>
    </w:p>
    <w:p w:rsidR="00E145E4" w:rsidRDefault="00E145E4">
      <w:pPr>
        <w:jc w:val="center"/>
        <w:rPr>
          <w:b/>
          <w:sz w:val="24"/>
          <w:szCs w:val="24"/>
        </w:rPr>
      </w:pPr>
      <w:r>
        <w:rPr>
          <w:b/>
          <w:sz w:val="28"/>
          <w:szCs w:val="28"/>
        </w:rPr>
        <w:t>АКТ</w:t>
      </w:r>
    </w:p>
    <w:p w:rsidR="00E145E4" w:rsidRDefault="00E145E4">
      <w:pPr>
        <w:jc w:val="center"/>
        <w:rPr>
          <w:b/>
          <w:sz w:val="24"/>
          <w:szCs w:val="24"/>
        </w:rPr>
      </w:pPr>
      <w:r>
        <w:rPr>
          <w:b/>
          <w:sz w:val="24"/>
          <w:szCs w:val="24"/>
        </w:rPr>
        <w:t>від «       »                 20      р.</w:t>
      </w:r>
    </w:p>
    <w:p w:rsidR="00E145E4" w:rsidRDefault="00E145E4">
      <w:pPr>
        <w:jc w:val="center"/>
        <w:rPr>
          <w:b/>
          <w:sz w:val="24"/>
          <w:szCs w:val="24"/>
        </w:rPr>
      </w:pPr>
      <w:r>
        <w:rPr>
          <w:b/>
          <w:sz w:val="24"/>
          <w:szCs w:val="24"/>
        </w:rPr>
        <w:t xml:space="preserve">відбору зразків (проб) продукції </w:t>
      </w:r>
    </w:p>
    <w:p w:rsidR="00E145E4" w:rsidRDefault="00E145E4">
      <w:pPr>
        <w:jc w:val="center"/>
        <w:rPr>
          <w:szCs w:val="24"/>
        </w:rPr>
      </w:pPr>
      <w:r>
        <w:rPr>
          <w:b/>
          <w:sz w:val="24"/>
          <w:szCs w:val="24"/>
        </w:rPr>
        <w:t>для проведення робіт з оцінки відповідності</w:t>
      </w:r>
      <w:r>
        <w:rPr>
          <w:b/>
          <w:sz w:val="24"/>
          <w:szCs w:val="24"/>
          <w:lang w:val="uk-UA"/>
        </w:rPr>
        <w:t xml:space="preserve"> (нагляд</w:t>
      </w:r>
      <w:r w:rsidR="00D27D66">
        <w:rPr>
          <w:b/>
          <w:sz w:val="24"/>
          <w:szCs w:val="24"/>
          <w:lang w:val="uk-UA"/>
        </w:rPr>
        <w:t>ання</w:t>
      </w:r>
      <w:r>
        <w:rPr>
          <w:b/>
          <w:sz w:val="24"/>
          <w:szCs w:val="24"/>
          <w:lang w:val="uk-UA"/>
        </w:rPr>
        <w:t>)</w:t>
      </w:r>
    </w:p>
    <w:p w:rsidR="00E145E4" w:rsidRDefault="00E145E4">
      <w:pPr>
        <w:pStyle w:val="8"/>
        <w:tabs>
          <w:tab w:val="left" w:pos="10800"/>
        </w:tabs>
        <w:rPr>
          <w:sz w:val="16"/>
        </w:rPr>
      </w:pPr>
      <w:r>
        <w:rPr>
          <w:szCs w:val="24"/>
        </w:rPr>
        <w:t>На _____________________________________________________________________________</w:t>
      </w:r>
      <w:r>
        <w:rPr>
          <w:u w:val="single"/>
        </w:rPr>
        <w:t xml:space="preserve"> </w:t>
      </w:r>
    </w:p>
    <w:p w:rsidR="00E145E4" w:rsidRDefault="00E145E4">
      <w:pPr>
        <w:ind w:left="2880" w:firstLine="720"/>
        <w:rPr>
          <w:sz w:val="16"/>
          <w:lang w:val="uk-UA"/>
        </w:rPr>
      </w:pPr>
      <w:r>
        <w:rPr>
          <w:sz w:val="16"/>
          <w:lang w:val="uk-UA"/>
        </w:rPr>
        <w:t>найменування підприємства, місця відбору зразків</w:t>
      </w:r>
    </w:p>
    <w:p w:rsidR="00E145E4" w:rsidRDefault="00E145E4">
      <w:pPr>
        <w:ind w:left="2880" w:hanging="2880"/>
        <w:rPr>
          <w:sz w:val="24"/>
          <w:szCs w:val="24"/>
        </w:rPr>
      </w:pPr>
      <w:r>
        <w:rPr>
          <w:sz w:val="16"/>
          <w:lang w:val="uk-UA"/>
        </w:rPr>
        <w:t>_________________________________________________________________________________________________________________________</w:t>
      </w:r>
    </w:p>
    <w:p w:rsidR="00E145E4" w:rsidRDefault="00E145E4">
      <w:pPr>
        <w:tabs>
          <w:tab w:val="left" w:pos="10773"/>
        </w:tabs>
        <w:jc w:val="both"/>
      </w:pPr>
      <w:r>
        <w:rPr>
          <w:sz w:val="24"/>
          <w:szCs w:val="24"/>
        </w:rPr>
        <w:t xml:space="preserve">Нами </w:t>
      </w:r>
      <w:r>
        <w:rPr>
          <w:sz w:val="24"/>
          <w:szCs w:val="24"/>
          <w:lang w:val="uk-UA"/>
        </w:rPr>
        <w:t xml:space="preserve"> </w:t>
      </w:r>
      <w:r>
        <w:rPr>
          <w:sz w:val="24"/>
          <w:szCs w:val="24"/>
        </w:rPr>
        <w:t>(мною)_________________________________________________________________________</w:t>
      </w:r>
    </w:p>
    <w:p w:rsidR="00E145E4" w:rsidRDefault="00E145E4">
      <w:pPr>
        <w:tabs>
          <w:tab w:val="left" w:pos="4253"/>
        </w:tabs>
        <w:jc w:val="both"/>
        <w:rPr>
          <w:sz w:val="24"/>
          <w:szCs w:val="24"/>
        </w:rPr>
      </w:pPr>
      <w:r>
        <w:tab/>
      </w:r>
      <w:r>
        <w:rPr>
          <w:sz w:val="16"/>
        </w:rPr>
        <w:t>посада і прізвище, ініціали</w:t>
      </w:r>
    </w:p>
    <w:p w:rsidR="00E145E4" w:rsidRDefault="00E145E4">
      <w:pPr>
        <w:tabs>
          <w:tab w:val="left" w:pos="10773"/>
        </w:tabs>
        <w:rPr>
          <w:sz w:val="16"/>
        </w:rPr>
      </w:pPr>
      <w:r>
        <w:rPr>
          <w:sz w:val="24"/>
          <w:szCs w:val="24"/>
        </w:rPr>
        <w:t>в присутності ______________________________________________________________________</w:t>
      </w:r>
    </w:p>
    <w:p w:rsidR="00E145E4" w:rsidRDefault="00E145E4">
      <w:pPr>
        <w:tabs>
          <w:tab w:val="left" w:pos="10773"/>
        </w:tabs>
        <w:jc w:val="center"/>
        <w:rPr>
          <w:sz w:val="16"/>
        </w:rPr>
      </w:pPr>
      <w:r>
        <w:rPr>
          <w:sz w:val="16"/>
        </w:rPr>
        <w:t>посада, прізвище, ініціали представника заявника</w:t>
      </w:r>
    </w:p>
    <w:p w:rsidR="00E145E4" w:rsidRDefault="00E145E4">
      <w:pPr>
        <w:tabs>
          <w:tab w:val="left" w:pos="10773"/>
        </w:tabs>
        <w:jc w:val="center"/>
        <w:rPr>
          <w:sz w:val="24"/>
          <w:szCs w:val="24"/>
        </w:rPr>
      </w:pPr>
      <w:r>
        <w:rPr>
          <w:sz w:val="16"/>
        </w:rPr>
        <w:t>_________________________________________________________________________________________________________________</w:t>
      </w:r>
    </w:p>
    <w:p w:rsidR="00E145E4" w:rsidRDefault="00E145E4">
      <w:pPr>
        <w:tabs>
          <w:tab w:val="left" w:pos="10773"/>
        </w:tabs>
        <w:rPr>
          <w:sz w:val="16"/>
        </w:rPr>
      </w:pPr>
      <w:r>
        <w:rPr>
          <w:sz w:val="24"/>
          <w:szCs w:val="24"/>
        </w:rPr>
        <w:t>відібрані зразки-типопредставники ____________________________________________________</w:t>
      </w:r>
    </w:p>
    <w:p w:rsidR="00E145E4" w:rsidRDefault="00E145E4">
      <w:pPr>
        <w:tabs>
          <w:tab w:val="left" w:pos="10773"/>
        </w:tabs>
        <w:rPr>
          <w:sz w:val="16"/>
        </w:rPr>
      </w:pPr>
      <w:r>
        <w:rPr>
          <w:sz w:val="16"/>
        </w:rPr>
        <w:t xml:space="preserve">                                                                                         / назва продукції, тип, вид марка /</w:t>
      </w:r>
    </w:p>
    <w:p w:rsidR="00E145E4" w:rsidRDefault="00E145E4">
      <w:pPr>
        <w:tabs>
          <w:tab w:val="left" w:pos="10773"/>
        </w:tabs>
        <w:rPr>
          <w:sz w:val="24"/>
          <w:szCs w:val="24"/>
        </w:rPr>
      </w:pPr>
      <w:r>
        <w:rPr>
          <w:sz w:val="16"/>
        </w:rPr>
        <w:t>____________________________________________________________________________________________________________________________</w:t>
      </w:r>
    </w:p>
    <w:p w:rsidR="00E145E4" w:rsidRDefault="00E145E4">
      <w:pPr>
        <w:rPr>
          <w:sz w:val="24"/>
          <w:szCs w:val="24"/>
        </w:rPr>
      </w:pPr>
      <w:r>
        <w:rPr>
          <w:sz w:val="24"/>
          <w:szCs w:val="24"/>
        </w:rPr>
        <w:t>відповідно до рішення №                     від                          20      р.</w:t>
      </w:r>
    </w:p>
    <w:p w:rsidR="00E145E4" w:rsidRDefault="00E145E4">
      <w:r>
        <w:rPr>
          <w:sz w:val="24"/>
          <w:szCs w:val="24"/>
        </w:rPr>
        <w:t xml:space="preserve">за заявкою </w:t>
      </w:r>
      <w:r>
        <w:rPr>
          <w:sz w:val="24"/>
          <w:szCs w:val="24"/>
          <w:lang w:val="uk-UA"/>
        </w:rPr>
        <w:t xml:space="preserve">(Угодою) </w:t>
      </w:r>
      <w:r>
        <w:rPr>
          <w:sz w:val="24"/>
          <w:szCs w:val="24"/>
        </w:rPr>
        <w:t>№                                         від                       20           р.</w:t>
      </w:r>
    </w:p>
    <w:p w:rsidR="00E145E4" w:rsidRDefault="002920D8">
      <w:pPr>
        <w:pStyle w:val="4"/>
        <w:jc w:val="left"/>
        <w:rPr>
          <w:b w:val="0"/>
          <w:sz w:val="24"/>
          <w:szCs w:val="24"/>
          <w:lang w:val="uk-UA"/>
        </w:rPr>
      </w:pPr>
      <w:r>
        <w:rPr>
          <w:noProof/>
          <w:lang w:eastAsia="ru-RU"/>
        </w:rPr>
        <mc:AlternateContent>
          <mc:Choice Requires="wps">
            <w:drawing>
              <wp:anchor distT="0" distB="0" distL="0" distR="114935" simplePos="0" relativeHeight="251653632" behindDoc="0" locked="0" layoutInCell="1" allowOverlap="1">
                <wp:simplePos x="0" y="0"/>
                <wp:positionH relativeFrom="margin">
                  <wp:posOffset>-49530</wp:posOffset>
                </wp:positionH>
                <wp:positionV relativeFrom="paragraph">
                  <wp:posOffset>197485</wp:posOffset>
                </wp:positionV>
                <wp:extent cx="6440170" cy="2050415"/>
                <wp:effectExtent l="0" t="0" r="0" b="0"/>
                <wp:wrapSquare wrapText="larges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2050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71" w:type="dxa"/>
                              <w:tblInd w:w="8" w:type="dxa"/>
                              <w:tblLayout w:type="fixed"/>
                              <w:tblCellMar>
                                <w:left w:w="0" w:type="dxa"/>
                                <w:right w:w="0" w:type="dxa"/>
                              </w:tblCellMar>
                              <w:tblLook w:val="0000" w:firstRow="0" w:lastRow="0" w:firstColumn="0" w:lastColumn="0" w:noHBand="0" w:noVBand="0"/>
                            </w:tblPr>
                            <w:tblGrid>
                              <w:gridCol w:w="1871"/>
                              <w:gridCol w:w="1800"/>
                              <w:gridCol w:w="1260"/>
                              <w:gridCol w:w="1080"/>
                              <w:gridCol w:w="1077"/>
                              <w:gridCol w:w="1623"/>
                              <w:gridCol w:w="1505"/>
                              <w:gridCol w:w="40"/>
                              <w:gridCol w:w="15"/>
                            </w:tblGrid>
                            <w:tr w:rsidR="00C23DEB" w:rsidTr="00D27D66">
                              <w:trPr>
                                <w:gridAfter w:val="1"/>
                                <w:wAfter w:w="15" w:type="dxa"/>
                                <w:trHeight w:val="1260"/>
                              </w:trPr>
                              <w:tc>
                                <w:tcPr>
                                  <w:tcW w:w="1871"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Найменування</w:t>
                                  </w:r>
                                </w:p>
                                <w:p w:rsidR="00C23DEB" w:rsidRDefault="00C23DEB">
                                  <w:pPr>
                                    <w:jc w:val="center"/>
                                  </w:pPr>
                                  <w:r>
                                    <w:t>продукції</w:t>
                                  </w:r>
                                </w:p>
                              </w:tc>
                              <w:tc>
                                <w:tcPr>
                                  <w:tcW w:w="1800"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Виробник</w:t>
                                  </w:r>
                                </w:p>
                                <w:p w:rsidR="00C23DEB" w:rsidRDefault="00C23DEB">
                                  <w:pPr>
                                    <w:jc w:val="center"/>
                                  </w:pPr>
                                  <w:r>
                                    <w:t>(підприємство,</w:t>
                                  </w:r>
                                </w:p>
                                <w:p w:rsidR="00C23DEB" w:rsidRDefault="00C23DEB">
                                  <w:pPr>
                                    <w:jc w:val="center"/>
                                  </w:pPr>
                                  <w:r>
                                    <w:t>країна)</w:t>
                                  </w:r>
                                </w:p>
                              </w:tc>
                              <w:tc>
                                <w:tcPr>
                                  <w:tcW w:w="1260"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Одиниця</w:t>
                                  </w:r>
                                </w:p>
                                <w:p w:rsidR="00C23DEB" w:rsidRDefault="00C23DEB">
                                  <w:pPr>
                                    <w:jc w:val="center"/>
                                  </w:pPr>
                                  <w:r>
                                    <w:t>вимірю-</w:t>
                                  </w:r>
                                </w:p>
                                <w:p w:rsidR="00C23DEB" w:rsidRDefault="00C23DEB">
                                  <w:pPr>
                                    <w:jc w:val="center"/>
                                  </w:pPr>
                                  <w:r>
                                    <w:t>вання</w:t>
                                  </w:r>
                                </w:p>
                              </w:tc>
                              <w:tc>
                                <w:tcPr>
                                  <w:tcW w:w="1080"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Розмір</w:t>
                                  </w:r>
                                </w:p>
                                <w:p w:rsidR="00C23DEB" w:rsidRDefault="00C23DEB">
                                  <w:pPr>
                                    <w:jc w:val="center"/>
                                  </w:pPr>
                                  <w:r>
                                    <w:t>партії</w:t>
                                  </w:r>
                                </w:p>
                                <w:p w:rsidR="00C23DEB" w:rsidRDefault="00C23DEB">
                                  <w:pPr>
                                    <w:jc w:val="center"/>
                                  </w:pPr>
                                </w:p>
                              </w:tc>
                              <w:tc>
                                <w:tcPr>
                                  <w:tcW w:w="1077"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Дата</w:t>
                                  </w:r>
                                </w:p>
                                <w:p w:rsidR="00C23DEB" w:rsidRDefault="00C23DEB">
                                  <w:pPr>
                                    <w:jc w:val="center"/>
                                  </w:pPr>
                                  <w:r>
                                    <w:t>виготов-лення</w:t>
                                  </w:r>
                                </w:p>
                              </w:tc>
                              <w:tc>
                                <w:tcPr>
                                  <w:tcW w:w="1623" w:type="dxa"/>
                                  <w:tcBorders>
                                    <w:top w:val="single" w:sz="4" w:space="0" w:color="000000"/>
                                    <w:left w:val="single" w:sz="4" w:space="0" w:color="000000"/>
                                    <w:bottom w:val="single" w:sz="6" w:space="0" w:color="000000"/>
                                  </w:tcBorders>
                                  <w:shd w:val="clear" w:color="auto" w:fill="auto"/>
                                  <w:vAlign w:val="center"/>
                                </w:tcPr>
                                <w:p w:rsidR="00C23DEB" w:rsidRDefault="00D27D66" w:rsidP="00D27D66">
                                  <w:pPr>
                                    <w:jc w:val="center"/>
                                  </w:pPr>
                                  <w:r>
                                    <w:rPr>
                                      <w:lang w:val="uk-UA"/>
                                    </w:rPr>
                                    <w:t>А</w:t>
                                  </w:r>
                                  <w:r w:rsidR="00C23DEB">
                                    <w:t>ртикул продукції, тип, модель</w:t>
                                  </w:r>
                                </w:p>
                              </w:tc>
                              <w:tc>
                                <w:tcPr>
                                  <w:tcW w:w="1505" w:type="dxa"/>
                                  <w:tcBorders>
                                    <w:top w:val="single" w:sz="4" w:space="0" w:color="000000"/>
                                    <w:left w:val="single" w:sz="4" w:space="0" w:color="000000"/>
                                    <w:bottom w:val="single" w:sz="6" w:space="0" w:color="000000"/>
                                  </w:tcBorders>
                                  <w:shd w:val="clear" w:color="auto" w:fill="auto"/>
                                  <w:vAlign w:val="center"/>
                                </w:tcPr>
                                <w:p w:rsidR="00C23DEB" w:rsidRDefault="00C23DEB">
                                  <w:pPr>
                                    <w:jc w:val="center"/>
                                  </w:pPr>
                                  <w:r>
                                    <w:t>Кількість</w:t>
                                  </w:r>
                                </w:p>
                                <w:p w:rsidR="00C23DEB" w:rsidRDefault="00C23DEB">
                                  <w:pPr>
                                    <w:jc w:val="center"/>
                                  </w:pPr>
                                  <w:r>
                                    <w:t>відібраних зразків (проб)</w:t>
                                  </w:r>
                                </w:p>
                                <w:p w:rsidR="00C23DEB" w:rsidRDefault="00C23DEB">
                                  <w:pPr>
                                    <w:jc w:val="center"/>
                                  </w:pPr>
                                  <w:r>
                                    <w:t xml:space="preserve">для випробувань </w:t>
                                  </w:r>
                                </w:p>
                              </w:tc>
                              <w:tc>
                                <w:tcPr>
                                  <w:tcW w:w="40" w:type="dxa"/>
                                  <w:tcBorders>
                                    <w:left w:val="single" w:sz="4" w:space="0" w:color="000000"/>
                                  </w:tcBorders>
                                  <w:shd w:val="clear" w:color="auto" w:fill="auto"/>
                                </w:tcPr>
                                <w:p w:rsidR="00C23DEB" w:rsidRDefault="00C23DEB">
                                  <w:pPr>
                                    <w:snapToGrid w:val="0"/>
                                  </w:pPr>
                                </w:p>
                              </w:tc>
                            </w:tr>
                            <w:tr w:rsidR="00C23DEB" w:rsidTr="00D27D66">
                              <w:tblPrEx>
                                <w:tblCellMar>
                                  <w:left w:w="71" w:type="dxa"/>
                                  <w:right w:w="71" w:type="dxa"/>
                                </w:tblCellMar>
                              </w:tblPrEx>
                              <w:trPr>
                                <w:trHeight w:val="23"/>
                              </w:trPr>
                              <w:tc>
                                <w:tcPr>
                                  <w:tcW w:w="1871"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1</w:t>
                                  </w:r>
                                </w:p>
                              </w:tc>
                              <w:tc>
                                <w:tcPr>
                                  <w:tcW w:w="1800"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2</w:t>
                                  </w:r>
                                </w:p>
                              </w:tc>
                              <w:tc>
                                <w:tcPr>
                                  <w:tcW w:w="1260"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3</w:t>
                                  </w:r>
                                </w:p>
                              </w:tc>
                              <w:tc>
                                <w:tcPr>
                                  <w:tcW w:w="1080"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4</w:t>
                                  </w:r>
                                </w:p>
                              </w:tc>
                              <w:tc>
                                <w:tcPr>
                                  <w:tcW w:w="1077"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5</w:t>
                                  </w:r>
                                </w:p>
                              </w:tc>
                              <w:tc>
                                <w:tcPr>
                                  <w:tcW w:w="1623" w:type="dxa"/>
                                  <w:tcBorders>
                                    <w:top w:val="single" w:sz="6" w:space="0" w:color="000000"/>
                                    <w:left w:val="single" w:sz="4" w:space="0" w:color="000000"/>
                                  </w:tcBorders>
                                  <w:shd w:val="clear" w:color="auto" w:fill="auto"/>
                                </w:tcPr>
                                <w:p w:rsidR="00C23DEB" w:rsidRDefault="00C23DEB">
                                  <w:pPr>
                                    <w:jc w:val="center"/>
                                    <w:rPr>
                                      <w:sz w:val="22"/>
                                      <w:szCs w:val="22"/>
                                    </w:rPr>
                                  </w:pPr>
                                  <w:r>
                                    <w:rPr>
                                      <w:sz w:val="22"/>
                                      <w:szCs w:val="22"/>
                                    </w:rPr>
                                    <w:t>6</w:t>
                                  </w:r>
                                </w:p>
                              </w:tc>
                              <w:tc>
                                <w:tcPr>
                                  <w:tcW w:w="1560" w:type="dxa"/>
                                  <w:gridSpan w:val="3"/>
                                  <w:tcBorders>
                                    <w:top w:val="single" w:sz="4" w:space="0" w:color="000000"/>
                                    <w:left w:val="single" w:sz="4" w:space="0" w:color="000000"/>
                                    <w:right w:val="single" w:sz="6" w:space="0" w:color="000000"/>
                                  </w:tcBorders>
                                  <w:shd w:val="clear" w:color="auto" w:fill="auto"/>
                                </w:tcPr>
                                <w:p w:rsidR="00C23DEB" w:rsidRDefault="00C23DEB">
                                  <w:pPr>
                                    <w:jc w:val="center"/>
                                  </w:pPr>
                                  <w:r>
                                    <w:rPr>
                                      <w:sz w:val="22"/>
                                      <w:szCs w:val="22"/>
                                    </w:rPr>
                                    <w:t>7</w:t>
                                  </w:r>
                                </w:p>
                              </w:tc>
                            </w:tr>
                            <w:tr w:rsidR="00C23DEB" w:rsidTr="00D27D66">
                              <w:tblPrEx>
                                <w:tblCellMar>
                                  <w:left w:w="71" w:type="dxa"/>
                                  <w:right w:w="71" w:type="dxa"/>
                                </w:tblCellMar>
                              </w:tblPrEx>
                              <w:trPr>
                                <w:trHeight w:val="1699"/>
                              </w:trPr>
                              <w:tc>
                                <w:tcPr>
                                  <w:tcW w:w="1871"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800"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080"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077"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623" w:type="dxa"/>
                                  <w:tcBorders>
                                    <w:top w:val="single" w:sz="6" w:space="0" w:color="000000"/>
                                    <w:left w:val="single" w:sz="4" w:space="0" w:color="000000"/>
                                    <w:bottom w:val="single" w:sz="6" w:space="0" w:color="000000"/>
                                  </w:tcBorders>
                                  <w:shd w:val="clear" w:color="auto" w:fill="auto"/>
                                  <w:vAlign w:val="center"/>
                                </w:tcPr>
                                <w:p w:rsidR="00C23DEB" w:rsidRDefault="00C23DEB">
                                  <w:pPr>
                                    <w:snapToGrid w:val="0"/>
                                    <w:jc w:val="center"/>
                                  </w:pPr>
                                </w:p>
                              </w:tc>
                              <w:tc>
                                <w:tcPr>
                                  <w:tcW w:w="1560" w:type="dxa"/>
                                  <w:gridSpan w:val="3"/>
                                  <w:tcBorders>
                                    <w:top w:val="single" w:sz="4" w:space="0" w:color="000000"/>
                                    <w:left w:val="single" w:sz="6" w:space="0" w:color="000000"/>
                                    <w:bottom w:val="single" w:sz="6" w:space="0" w:color="000000"/>
                                    <w:right w:val="single" w:sz="6" w:space="0" w:color="000000"/>
                                  </w:tcBorders>
                                  <w:shd w:val="clear" w:color="auto" w:fill="auto"/>
                                  <w:vAlign w:val="center"/>
                                </w:tcPr>
                                <w:p w:rsidR="00C23DEB" w:rsidRDefault="00C23DEB">
                                  <w:pPr>
                                    <w:snapToGrid w:val="0"/>
                                    <w:jc w:val="center"/>
                                  </w:pPr>
                                </w:p>
                              </w:tc>
                            </w:tr>
                          </w:tbl>
                          <w:p w:rsidR="00C23DEB" w:rsidRDefault="00C23D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5.55pt;width:507.1pt;height:161.45pt;z-index:251653632;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YzjAIAAB4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" stroked="f">
                <v:fill opacity="0"/>
                <v:textbox inset="0,0,0,0">
                  <w:txbxContent>
                    <w:tbl>
                      <w:tblPr>
                        <w:tblW w:w="10271" w:type="dxa"/>
                        <w:tblInd w:w="8" w:type="dxa"/>
                        <w:tblLayout w:type="fixed"/>
                        <w:tblCellMar>
                          <w:left w:w="0" w:type="dxa"/>
                          <w:right w:w="0" w:type="dxa"/>
                        </w:tblCellMar>
                        <w:tblLook w:val="0000" w:firstRow="0" w:lastRow="0" w:firstColumn="0" w:lastColumn="0" w:noHBand="0" w:noVBand="0"/>
                      </w:tblPr>
                      <w:tblGrid>
                        <w:gridCol w:w="1871"/>
                        <w:gridCol w:w="1800"/>
                        <w:gridCol w:w="1260"/>
                        <w:gridCol w:w="1080"/>
                        <w:gridCol w:w="1077"/>
                        <w:gridCol w:w="1623"/>
                        <w:gridCol w:w="1505"/>
                        <w:gridCol w:w="40"/>
                        <w:gridCol w:w="15"/>
                      </w:tblGrid>
                      <w:tr w:rsidR="00C23DEB" w:rsidTr="00D27D66">
                        <w:trPr>
                          <w:gridAfter w:val="1"/>
                          <w:wAfter w:w="15" w:type="dxa"/>
                          <w:trHeight w:val="1260"/>
                        </w:trPr>
                        <w:tc>
                          <w:tcPr>
                            <w:tcW w:w="1871"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Найменування</w:t>
                            </w:r>
                          </w:p>
                          <w:p w:rsidR="00C23DEB" w:rsidRDefault="00C23DEB">
                            <w:pPr>
                              <w:jc w:val="center"/>
                            </w:pPr>
                            <w:r>
                              <w:t>продукції</w:t>
                            </w:r>
                          </w:p>
                        </w:tc>
                        <w:tc>
                          <w:tcPr>
                            <w:tcW w:w="1800"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Виробник</w:t>
                            </w:r>
                          </w:p>
                          <w:p w:rsidR="00C23DEB" w:rsidRDefault="00C23DEB">
                            <w:pPr>
                              <w:jc w:val="center"/>
                            </w:pPr>
                            <w:r>
                              <w:t>(підприємство,</w:t>
                            </w:r>
                          </w:p>
                          <w:p w:rsidR="00C23DEB" w:rsidRDefault="00C23DEB">
                            <w:pPr>
                              <w:jc w:val="center"/>
                            </w:pPr>
                            <w:r>
                              <w:t>країна)</w:t>
                            </w:r>
                          </w:p>
                        </w:tc>
                        <w:tc>
                          <w:tcPr>
                            <w:tcW w:w="1260"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Одиниця</w:t>
                            </w:r>
                          </w:p>
                          <w:p w:rsidR="00C23DEB" w:rsidRDefault="00C23DEB">
                            <w:pPr>
                              <w:jc w:val="center"/>
                            </w:pPr>
                            <w:r>
                              <w:t>вимірю-</w:t>
                            </w:r>
                          </w:p>
                          <w:p w:rsidR="00C23DEB" w:rsidRDefault="00C23DEB">
                            <w:pPr>
                              <w:jc w:val="center"/>
                            </w:pPr>
                            <w:r>
                              <w:t>вання</w:t>
                            </w:r>
                          </w:p>
                        </w:tc>
                        <w:tc>
                          <w:tcPr>
                            <w:tcW w:w="1080"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Розмір</w:t>
                            </w:r>
                          </w:p>
                          <w:p w:rsidR="00C23DEB" w:rsidRDefault="00C23DEB">
                            <w:pPr>
                              <w:jc w:val="center"/>
                            </w:pPr>
                            <w:r>
                              <w:t>партії</w:t>
                            </w:r>
                          </w:p>
                          <w:p w:rsidR="00C23DEB" w:rsidRDefault="00C23DEB">
                            <w:pPr>
                              <w:jc w:val="center"/>
                            </w:pPr>
                          </w:p>
                        </w:tc>
                        <w:tc>
                          <w:tcPr>
                            <w:tcW w:w="1077" w:type="dxa"/>
                            <w:tcBorders>
                              <w:top w:val="single" w:sz="6" w:space="0" w:color="000000"/>
                              <w:left w:val="single" w:sz="6" w:space="0" w:color="000000"/>
                              <w:bottom w:val="single" w:sz="6" w:space="0" w:color="000000"/>
                            </w:tcBorders>
                            <w:shd w:val="clear" w:color="auto" w:fill="auto"/>
                            <w:vAlign w:val="center"/>
                          </w:tcPr>
                          <w:p w:rsidR="00C23DEB" w:rsidRDefault="00C23DEB">
                            <w:pPr>
                              <w:jc w:val="center"/>
                            </w:pPr>
                            <w:r>
                              <w:t>Дата</w:t>
                            </w:r>
                          </w:p>
                          <w:p w:rsidR="00C23DEB" w:rsidRDefault="00C23DEB">
                            <w:pPr>
                              <w:jc w:val="center"/>
                            </w:pPr>
                            <w:r>
                              <w:t>виготов-лення</w:t>
                            </w:r>
                          </w:p>
                        </w:tc>
                        <w:tc>
                          <w:tcPr>
                            <w:tcW w:w="1623" w:type="dxa"/>
                            <w:tcBorders>
                              <w:top w:val="single" w:sz="4" w:space="0" w:color="000000"/>
                              <w:left w:val="single" w:sz="4" w:space="0" w:color="000000"/>
                              <w:bottom w:val="single" w:sz="6" w:space="0" w:color="000000"/>
                            </w:tcBorders>
                            <w:shd w:val="clear" w:color="auto" w:fill="auto"/>
                            <w:vAlign w:val="center"/>
                          </w:tcPr>
                          <w:p w:rsidR="00C23DEB" w:rsidRDefault="00D27D66" w:rsidP="00D27D66">
                            <w:pPr>
                              <w:jc w:val="center"/>
                            </w:pPr>
                            <w:r>
                              <w:rPr>
                                <w:lang w:val="uk-UA"/>
                              </w:rPr>
                              <w:t>А</w:t>
                            </w:r>
                            <w:r w:rsidR="00C23DEB">
                              <w:t>ртикул продукції, тип, модель</w:t>
                            </w:r>
                          </w:p>
                        </w:tc>
                        <w:tc>
                          <w:tcPr>
                            <w:tcW w:w="1505" w:type="dxa"/>
                            <w:tcBorders>
                              <w:top w:val="single" w:sz="4" w:space="0" w:color="000000"/>
                              <w:left w:val="single" w:sz="4" w:space="0" w:color="000000"/>
                              <w:bottom w:val="single" w:sz="6" w:space="0" w:color="000000"/>
                            </w:tcBorders>
                            <w:shd w:val="clear" w:color="auto" w:fill="auto"/>
                            <w:vAlign w:val="center"/>
                          </w:tcPr>
                          <w:p w:rsidR="00C23DEB" w:rsidRDefault="00C23DEB">
                            <w:pPr>
                              <w:jc w:val="center"/>
                            </w:pPr>
                            <w:r>
                              <w:t>Кількість</w:t>
                            </w:r>
                          </w:p>
                          <w:p w:rsidR="00C23DEB" w:rsidRDefault="00C23DEB">
                            <w:pPr>
                              <w:jc w:val="center"/>
                            </w:pPr>
                            <w:r>
                              <w:t>відібраних зразків (проб)</w:t>
                            </w:r>
                          </w:p>
                          <w:p w:rsidR="00C23DEB" w:rsidRDefault="00C23DEB">
                            <w:pPr>
                              <w:jc w:val="center"/>
                            </w:pPr>
                            <w:r>
                              <w:t xml:space="preserve">для випробувань </w:t>
                            </w:r>
                          </w:p>
                        </w:tc>
                        <w:tc>
                          <w:tcPr>
                            <w:tcW w:w="40" w:type="dxa"/>
                            <w:tcBorders>
                              <w:left w:val="single" w:sz="4" w:space="0" w:color="000000"/>
                            </w:tcBorders>
                            <w:shd w:val="clear" w:color="auto" w:fill="auto"/>
                          </w:tcPr>
                          <w:p w:rsidR="00C23DEB" w:rsidRDefault="00C23DEB">
                            <w:pPr>
                              <w:snapToGrid w:val="0"/>
                            </w:pPr>
                          </w:p>
                        </w:tc>
                      </w:tr>
                      <w:tr w:rsidR="00C23DEB" w:rsidTr="00D27D66">
                        <w:tblPrEx>
                          <w:tblCellMar>
                            <w:left w:w="71" w:type="dxa"/>
                            <w:right w:w="71" w:type="dxa"/>
                          </w:tblCellMar>
                        </w:tblPrEx>
                        <w:trPr>
                          <w:trHeight w:val="23"/>
                        </w:trPr>
                        <w:tc>
                          <w:tcPr>
                            <w:tcW w:w="1871"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1</w:t>
                            </w:r>
                          </w:p>
                        </w:tc>
                        <w:tc>
                          <w:tcPr>
                            <w:tcW w:w="1800"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2</w:t>
                            </w:r>
                          </w:p>
                        </w:tc>
                        <w:tc>
                          <w:tcPr>
                            <w:tcW w:w="1260"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3</w:t>
                            </w:r>
                          </w:p>
                        </w:tc>
                        <w:tc>
                          <w:tcPr>
                            <w:tcW w:w="1080"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4</w:t>
                            </w:r>
                          </w:p>
                        </w:tc>
                        <w:tc>
                          <w:tcPr>
                            <w:tcW w:w="1077" w:type="dxa"/>
                            <w:tcBorders>
                              <w:top w:val="single" w:sz="6" w:space="0" w:color="000000"/>
                              <w:left w:val="single" w:sz="6" w:space="0" w:color="000000"/>
                            </w:tcBorders>
                            <w:shd w:val="clear" w:color="auto" w:fill="auto"/>
                          </w:tcPr>
                          <w:p w:rsidR="00C23DEB" w:rsidRDefault="00C23DEB">
                            <w:pPr>
                              <w:jc w:val="center"/>
                              <w:rPr>
                                <w:sz w:val="22"/>
                                <w:szCs w:val="22"/>
                              </w:rPr>
                            </w:pPr>
                            <w:r>
                              <w:rPr>
                                <w:sz w:val="22"/>
                                <w:szCs w:val="22"/>
                              </w:rPr>
                              <w:t>5</w:t>
                            </w:r>
                          </w:p>
                        </w:tc>
                        <w:tc>
                          <w:tcPr>
                            <w:tcW w:w="1623" w:type="dxa"/>
                            <w:tcBorders>
                              <w:top w:val="single" w:sz="6" w:space="0" w:color="000000"/>
                              <w:left w:val="single" w:sz="4" w:space="0" w:color="000000"/>
                            </w:tcBorders>
                            <w:shd w:val="clear" w:color="auto" w:fill="auto"/>
                          </w:tcPr>
                          <w:p w:rsidR="00C23DEB" w:rsidRDefault="00C23DEB">
                            <w:pPr>
                              <w:jc w:val="center"/>
                              <w:rPr>
                                <w:sz w:val="22"/>
                                <w:szCs w:val="22"/>
                              </w:rPr>
                            </w:pPr>
                            <w:r>
                              <w:rPr>
                                <w:sz w:val="22"/>
                                <w:szCs w:val="22"/>
                              </w:rPr>
                              <w:t>6</w:t>
                            </w:r>
                          </w:p>
                        </w:tc>
                        <w:tc>
                          <w:tcPr>
                            <w:tcW w:w="1560" w:type="dxa"/>
                            <w:gridSpan w:val="3"/>
                            <w:tcBorders>
                              <w:top w:val="single" w:sz="4" w:space="0" w:color="000000"/>
                              <w:left w:val="single" w:sz="4" w:space="0" w:color="000000"/>
                              <w:right w:val="single" w:sz="6" w:space="0" w:color="000000"/>
                            </w:tcBorders>
                            <w:shd w:val="clear" w:color="auto" w:fill="auto"/>
                          </w:tcPr>
                          <w:p w:rsidR="00C23DEB" w:rsidRDefault="00C23DEB">
                            <w:pPr>
                              <w:jc w:val="center"/>
                            </w:pPr>
                            <w:r>
                              <w:rPr>
                                <w:sz w:val="22"/>
                                <w:szCs w:val="22"/>
                              </w:rPr>
                              <w:t>7</w:t>
                            </w:r>
                          </w:p>
                        </w:tc>
                      </w:tr>
                      <w:tr w:rsidR="00C23DEB" w:rsidTr="00D27D66">
                        <w:tblPrEx>
                          <w:tblCellMar>
                            <w:left w:w="71" w:type="dxa"/>
                            <w:right w:w="71" w:type="dxa"/>
                          </w:tblCellMar>
                        </w:tblPrEx>
                        <w:trPr>
                          <w:trHeight w:val="1699"/>
                        </w:trPr>
                        <w:tc>
                          <w:tcPr>
                            <w:tcW w:w="1871"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800"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080"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077" w:type="dxa"/>
                            <w:tcBorders>
                              <w:top w:val="single" w:sz="6" w:space="0" w:color="000000"/>
                              <w:left w:val="single" w:sz="6" w:space="0" w:color="000000"/>
                              <w:bottom w:val="single" w:sz="6" w:space="0" w:color="000000"/>
                            </w:tcBorders>
                            <w:shd w:val="clear" w:color="auto" w:fill="auto"/>
                            <w:vAlign w:val="center"/>
                          </w:tcPr>
                          <w:p w:rsidR="00C23DEB" w:rsidRDefault="00C23DEB">
                            <w:pPr>
                              <w:snapToGrid w:val="0"/>
                              <w:jc w:val="center"/>
                            </w:pPr>
                          </w:p>
                        </w:tc>
                        <w:tc>
                          <w:tcPr>
                            <w:tcW w:w="1623" w:type="dxa"/>
                            <w:tcBorders>
                              <w:top w:val="single" w:sz="6" w:space="0" w:color="000000"/>
                              <w:left w:val="single" w:sz="4" w:space="0" w:color="000000"/>
                              <w:bottom w:val="single" w:sz="6" w:space="0" w:color="000000"/>
                            </w:tcBorders>
                            <w:shd w:val="clear" w:color="auto" w:fill="auto"/>
                            <w:vAlign w:val="center"/>
                          </w:tcPr>
                          <w:p w:rsidR="00C23DEB" w:rsidRDefault="00C23DEB">
                            <w:pPr>
                              <w:snapToGrid w:val="0"/>
                              <w:jc w:val="center"/>
                            </w:pPr>
                          </w:p>
                        </w:tc>
                        <w:tc>
                          <w:tcPr>
                            <w:tcW w:w="1560" w:type="dxa"/>
                            <w:gridSpan w:val="3"/>
                            <w:tcBorders>
                              <w:top w:val="single" w:sz="4" w:space="0" w:color="000000"/>
                              <w:left w:val="single" w:sz="6" w:space="0" w:color="000000"/>
                              <w:bottom w:val="single" w:sz="6" w:space="0" w:color="000000"/>
                              <w:right w:val="single" w:sz="6" w:space="0" w:color="000000"/>
                            </w:tcBorders>
                            <w:shd w:val="clear" w:color="auto" w:fill="auto"/>
                            <w:vAlign w:val="center"/>
                          </w:tcPr>
                          <w:p w:rsidR="00C23DEB" w:rsidRDefault="00C23DEB">
                            <w:pPr>
                              <w:snapToGrid w:val="0"/>
                              <w:jc w:val="center"/>
                            </w:pPr>
                          </w:p>
                        </w:tc>
                      </w:tr>
                    </w:tbl>
                    <w:p w:rsidR="00C23DEB" w:rsidRDefault="00C23DEB">
                      <w:r>
                        <w:t xml:space="preserve"> </w:t>
                      </w:r>
                    </w:p>
                  </w:txbxContent>
                </v:textbox>
                <w10:wrap type="square" side="largest" anchorx="margin"/>
              </v:shape>
            </w:pict>
          </mc:Fallback>
        </mc:AlternateContent>
      </w:r>
    </w:p>
    <w:p w:rsidR="00E145E4" w:rsidRDefault="00E145E4">
      <w:pPr>
        <w:pStyle w:val="4"/>
        <w:jc w:val="left"/>
        <w:rPr>
          <w:sz w:val="24"/>
          <w:szCs w:val="24"/>
          <w:lang w:val="uk-UA"/>
        </w:rPr>
      </w:pPr>
      <w:r>
        <w:rPr>
          <w:b w:val="0"/>
          <w:sz w:val="24"/>
          <w:szCs w:val="24"/>
          <w:lang w:val="uk-UA"/>
        </w:rPr>
        <w:t>Представники</w:t>
      </w:r>
      <w:r>
        <w:rPr>
          <w:sz w:val="24"/>
          <w:szCs w:val="24"/>
          <w:lang w:val="uk-UA"/>
        </w:rPr>
        <w:t xml:space="preserve"> </w:t>
      </w:r>
      <w:r>
        <w:rPr>
          <w:b w:val="0"/>
          <w:sz w:val="24"/>
          <w:szCs w:val="24"/>
          <w:lang w:val="uk-UA"/>
        </w:rPr>
        <w:t>органу</w:t>
      </w:r>
    </w:p>
    <w:p w:rsidR="00E145E4" w:rsidRDefault="00E145E4">
      <w:pPr>
        <w:jc w:val="both"/>
        <w:rPr>
          <w:sz w:val="16"/>
          <w:lang w:val="uk-UA"/>
        </w:rPr>
      </w:pPr>
      <w:r>
        <w:rPr>
          <w:sz w:val="24"/>
          <w:szCs w:val="24"/>
          <w:lang w:val="uk-UA"/>
        </w:rPr>
        <w:t>з оцінки відповідності</w:t>
      </w:r>
      <w:r>
        <w:rPr>
          <w:lang w:val="uk-UA"/>
        </w:rPr>
        <w:t xml:space="preserve">     </w:t>
      </w:r>
      <w:r>
        <w:rPr>
          <w:lang w:val="uk-UA"/>
        </w:rPr>
        <w:tab/>
      </w:r>
      <w:r>
        <w:rPr>
          <w:u w:val="single"/>
          <w:lang w:val="uk-UA"/>
        </w:rPr>
        <w:tab/>
      </w:r>
      <w:r>
        <w:rPr>
          <w:u w:val="single"/>
          <w:lang w:val="uk-UA"/>
        </w:rPr>
        <w:tab/>
      </w:r>
      <w:r>
        <w:rPr>
          <w:u w:val="single"/>
          <w:lang w:val="uk-UA"/>
        </w:rPr>
        <w:tab/>
      </w:r>
      <w:r>
        <w:rPr>
          <w:lang w:val="uk-UA"/>
        </w:rPr>
        <w:tab/>
      </w:r>
      <w:r>
        <w:rPr>
          <w:lang w:val="uk-UA"/>
        </w:rPr>
        <w:tab/>
      </w:r>
      <w:r>
        <w:rPr>
          <w:u w:val="single"/>
          <w:lang w:val="uk-UA"/>
        </w:rPr>
        <w:t xml:space="preserve">          </w:t>
      </w:r>
      <w:r>
        <w:rPr>
          <w:u w:val="single"/>
          <w:lang w:val="uk-UA"/>
        </w:rPr>
        <w:tab/>
      </w:r>
      <w:r>
        <w:rPr>
          <w:u w:val="single"/>
          <w:lang w:val="uk-UA"/>
        </w:rPr>
        <w:tab/>
      </w:r>
    </w:p>
    <w:p w:rsidR="00E145E4" w:rsidRDefault="00E145E4">
      <w:pPr>
        <w:ind w:left="2832" w:firstLine="708"/>
        <w:jc w:val="both"/>
        <w:rPr>
          <w:lang w:val="uk-UA"/>
        </w:rPr>
      </w:pPr>
      <w:r>
        <w:rPr>
          <w:sz w:val="16"/>
          <w:lang w:val="uk-UA"/>
        </w:rPr>
        <w:t xml:space="preserve">/ підпис / </w:t>
      </w:r>
      <w:r>
        <w:rPr>
          <w:sz w:val="16"/>
          <w:lang w:val="uk-UA"/>
        </w:rPr>
        <w:tab/>
      </w:r>
      <w:r>
        <w:rPr>
          <w:sz w:val="16"/>
          <w:lang w:val="uk-UA"/>
        </w:rPr>
        <w:tab/>
      </w:r>
      <w:r>
        <w:rPr>
          <w:sz w:val="16"/>
          <w:lang w:val="uk-UA"/>
        </w:rPr>
        <w:tab/>
      </w:r>
      <w:r>
        <w:rPr>
          <w:sz w:val="16"/>
          <w:lang w:val="uk-UA"/>
        </w:rPr>
        <w:tab/>
        <w:t>/ прізвище, ініціали /</w:t>
      </w:r>
    </w:p>
    <w:p w:rsidR="00E145E4" w:rsidRDefault="00E145E4">
      <w:pPr>
        <w:jc w:val="both"/>
        <w:rPr>
          <w:sz w:val="16"/>
          <w:lang w:val="uk-UA"/>
        </w:rPr>
      </w:pPr>
      <w:r>
        <w:rPr>
          <w:lang w:val="uk-UA"/>
        </w:rPr>
        <w:tab/>
      </w:r>
      <w:r>
        <w:rPr>
          <w:lang w:val="uk-UA"/>
        </w:rPr>
        <w:tab/>
      </w:r>
      <w:r>
        <w:rPr>
          <w:lang w:val="uk-UA"/>
        </w:rPr>
        <w:tab/>
      </w:r>
      <w:r>
        <w:rPr>
          <w:lang w:val="uk-UA"/>
        </w:rPr>
        <w:tab/>
      </w:r>
      <w:r>
        <w:rPr>
          <w:u w:val="single"/>
          <w:lang w:val="uk-UA"/>
        </w:rPr>
        <w:tab/>
      </w:r>
      <w:r>
        <w:rPr>
          <w:u w:val="single"/>
          <w:lang w:val="uk-UA"/>
        </w:rPr>
        <w:tab/>
      </w:r>
      <w:r>
        <w:rPr>
          <w:u w:val="single"/>
          <w:lang w:val="uk-UA"/>
        </w:rPr>
        <w:tab/>
      </w:r>
      <w:r>
        <w:rPr>
          <w:lang w:val="uk-UA"/>
        </w:rPr>
        <w:tab/>
      </w:r>
      <w:r>
        <w:rPr>
          <w:lang w:val="uk-UA"/>
        </w:rPr>
        <w:tab/>
      </w:r>
      <w:r>
        <w:rPr>
          <w:u w:val="single"/>
          <w:lang w:val="uk-UA"/>
        </w:rPr>
        <w:t xml:space="preserve">                          </w:t>
      </w:r>
      <w:r>
        <w:rPr>
          <w:u w:val="single"/>
          <w:lang w:val="uk-UA"/>
        </w:rPr>
        <w:tab/>
        <w:t xml:space="preserve">  </w:t>
      </w:r>
    </w:p>
    <w:p w:rsidR="00E145E4" w:rsidRDefault="00E145E4">
      <w:pPr>
        <w:ind w:left="2832" w:firstLine="708"/>
        <w:jc w:val="both"/>
        <w:rPr>
          <w:sz w:val="24"/>
          <w:szCs w:val="24"/>
          <w:lang w:val="uk-UA"/>
        </w:rPr>
      </w:pPr>
      <w:r>
        <w:rPr>
          <w:sz w:val="16"/>
          <w:lang w:val="uk-UA"/>
        </w:rPr>
        <w:t xml:space="preserve">/ підпис / </w:t>
      </w:r>
      <w:r>
        <w:rPr>
          <w:sz w:val="16"/>
          <w:lang w:val="uk-UA"/>
        </w:rPr>
        <w:tab/>
      </w:r>
      <w:r>
        <w:rPr>
          <w:sz w:val="16"/>
          <w:lang w:val="uk-UA"/>
        </w:rPr>
        <w:tab/>
      </w:r>
      <w:r>
        <w:rPr>
          <w:sz w:val="16"/>
          <w:lang w:val="uk-UA"/>
        </w:rPr>
        <w:tab/>
      </w:r>
      <w:r>
        <w:rPr>
          <w:sz w:val="16"/>
          <w:lang w:val="uk-UA"/>
        </w:rPr>
        <w:tab/>
        <w:t>/ прізвище, ініціали /</w:t>
      </w:r>
    </w:p>
    <w:p w:rsidR="00E145E4" w:rsidRDefault="00E145E4">
      <w:pPr>
        <w:jc w:val="both"/>
        <w:rPr>
          <w:sz w:val="24"/>
          <w:szCs w:val="24"/>
          <w:lang w:val="uk-UA"/>
        </w:rPr>
      </w:pPr>
      <w:r>
        <w:rPr>
          <w:sz w:val="24"/>
          <w:szCs w:val="24"/>
          <w:lang w:val="uk-UA"/>
        </w:rPr>
        <w:t>Представники</w:t>
      </w:r>
    </w:p>
    <w:p w:rsidR="00E145E4" w:rsidRDefault="00E145E4">
      <w:pPr>
        <w:jc w:val="both"/>
        <w:rPr>
          <w:sz w:val="16"/>
          <w:lang w:val="uk-UA"/>
        </w:rPr>
      </w:pPr>
      <w:r>
        <w:rPr>
          <w:sz w:val="24"/>
          <w:szCs w:val="24"/>
          <w:lang w:val="uk-UA"/>
        </w:rPr>
        <w:t xml:space="preserve">Заявника                        </w:t>
      </w:r>
      <w:r>
        <w:rPr>
          <w:sz w:val="24"/>
          <w:szCs w:val="24"/>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lang w:val="uk-UA"/>
        </w:rPr>
        <w:tab/>
      </w:r>
      <w:r>
        <w:rPr>
          <w:sz w:val="24"/>
          <w:szCs w:val="24"/>
          <w:lang w:val="uk-UA"/>
        </w:rPr>
        <w:tab/>
      </w:r>
      <w:r>
        <w:rPr>
          <w:color w:val="000000"/>
          <w:sz w:val="24"/>
          <w:szCs w:val="24"/>
          <w:u w:val="single"/>
          <w:lang w:val="uk-UA"/>
        </w:rPr>
        <w:tab/>
      </w:r>
      <w:r>
        <w:rPr>
          <w:color w:val="000000"/>
          <w:sz w:val="24"/>
          <w:szCs w:val="24"/>
          <w:u w:val="single"/>
          <w:lang w:val="uk-UA"/>
        </w:rPr>
        <w:tab/>
      </w:r>
    </w:p>
    <w:p w:rsidR="00E145E4" w:rsidRDefault="00E145E4">
      <w:pPr>
        <w:ind w:left="2832" w:firstLine="708"/>
        <w:jc w:val="both"/>
        <w:rPr>
          <w:lang w:val="uk-UA"/>
        </w:rPr>
      </w:pPr>
      <w:r>
        <w:rPr>
          <w:sz w:val="16"/>
          <w:lang w:val="uk-UA"/>
        </w:rPr>
        <w:t xml:space="preserve">/ підпис / </w:t>
      </w:r>
      <w:r>
        <w:rPr>
          <w:sz w:val="16"/>
          <w:lang w:val="uk-UA"/>
        </w:rPr>
        <w:tab/>
      </w:r>
      <w:r>
        <w:rPr>
          <w:sz w:val="16"/>
          <w:lang w:val="uk-UA"/>
        </w:rPr>
        <w:tab/>
      </w:r>
      <w:r>
        <w:rPr>
          <w:sz w:val="16"/>
          <w:lang w:val="uk-UA"/>
        </w:rPr>
        <w:tab/>
      </w:r>
      <w:r>
        <w:rPr>
          <w:sz w:val="16"/>
          <w:lang w:val="uk-UA"/>
        </w:rPr>
        <w:tab/>
        <w:t>/ прізвище, ініціали /</w:t>
      </w:r>
    </w:p>
    <w:p w:rsidR="00E145E4" w:rsidRDefault="00E145E4">
      <w:pPr>
        <w:jc w:val="both"/>
        <w:rPr>
          <w:sz w:val="16"/>
          <w:lang w:val="uk-UA"/>
        </w:rPr>
      </w:pPr>
      <w:r>
        <w:rPr>
          <w:lang w:val="uk-UA"/>
        </w:rPr>
        <w:tab/>
      </w:r>
      <w:r>
        <w:rPr>
          <w:lang w:val="uk-UA"/>
        </w:rPr>
        <w:tab/>
      </w:r>
      <w:r>
        <w:rPr>
          <w:lang w:val="uk-UA"/>
        </w:rPr>
        <w:tab/>
      </w:r>
      <w:r>
        <w:rPr>
          <w:lang w:val="uk-UA"/>
        </w:rPr>
        <w:tab/>
      </w:r>
      <w:r>
        <w:rPr>
          <w:u w:val="single"/>
          <w:lang w:val="uk-UA"/>
        </w:rPr>
        <w:tab/>
      </w:r>
      <w:r>
        <w:rPr>
          <w:u w:val="single"/>
          <w:lang w:val="uk-UA"/>
        </w:rPr>
        <w:tab/>
      </w:r>
      <w:r>
        <w:rPr>
          <w:u w:val="single"/>
          <w:lang w:val="uk-UA"/>
        </w:rPr>
        <w:tab/>
      </w:r>
      <w:r>
        <w:rPr>
          <w:lang w:val="uk-UA"/>
        </w:rPr>
        <w:tab/>
      </w:r>
      <w:r>
        <w:rPr>
          <w:lang w:val="uk-UA"/>
        </w:rPr>
        <w:tab/>
      </w:r>
      <w:r>
        <w:rPr>
          <w:color w:val="000000"/>
          <w:u w:val="single"/>
          <w:lang w:val="uk-UA"/>
        </w:rPr>
        <w:tab/>
      </w:r>
      <w:r>
        <w:rPr>
          <w:color w:val="000000"/>
          <w:u w:val="single"/>
          <w:lang w:val="uk-UA"/>
        </w:rPr>
        <w:tab/>
      </w:r>
    </w:p>
    <w:p w:rsidR="00E145E4" w:rsidRDefault="00E145E4">
      <w:pPr>
        <w:ind w:left="2832" w:firstLine="708"/>
        <w:jc w:val="both"/>
        <w:rPr>
          <w:sz w:val="16"/>
          <w:lang w:val="uk-UA"/>
        </w:rPr>
      </w:pPr>
      <w:r>
        <w:rPr>
          <w:sz w:val="16"/>
          <w:lang w:val="uk-UA"/>
        </w:rPr>
        <w:t>/ підпис /</w:t>
      </w:r>
      <w:r>
        <w:rPr>
          <w:sz w:val="16"/>
          <w:lang w:val="uk-UA"/>
        </w:rPr>
        <w:tab/>
      </w:r>
      <w:r>
        <w:rPr>
          <w:sz w:val="16"/>
          <w:lang w:val="uk-UA"/>
        </w:rPr>
        <w:tab/>
      </w:r>
      <w:r>
        <w:rPr>
          <w:sz w:val="16"/>
          <w:lang w:val="uk-UA"/>
        </w:rPr>
        <w:tab/>
      </w:r>
      <w:r>
        <w:rPr>
          <w:sz w:val="16"/>
          <w:lang w:val="uk-UA"/>
        </w:rPr>
        <w:tab/>
        <w:t>/ прізвище, ініціали /</w:t>
      </w:r>
    </w:p>
    <w:p w:rsidR="00E145E4" w:rsidRDefault="00E145E4">
      <w:pPr>
        <w:ind w:left="2832" w:firstLine="708"/>
        <w:jc w:val="both"/>
        <w:rPr>
          <w:sz w:val="16"/>
          <w:lang w:val="uk-UA"/>
        </w:rPr>
      </w:pPr>
    </w:p>
    <w:p w:rsidR="00083979" w:rsidRDefault="00083979" w:rsidP="00CF1141">
      <w:pPr>
        <w:pStyle w:val="32"/>
        <w:tabs>
          <w:tab w:val="left" w:pos="426"/>
        </w:tabs>
        <w:ind w:firstLine="709"/>
        <w:jc w:val="center"/>
        <w:rPr>
          <w:sz w:val="20"/>
          <w:szCs w:val="20"/>
          <w:lang w:val="uk-UA"/>
        </w:rPr>
      </w:pPr>
    </w:p>
    <w:p w:rsidR="00083979" w:rsidRDefault="00083979" w:rsidP="00CF1141">
      <w:pPr>
        <w:pStyle w:val="32"/>
        <w:tabs>
          <w:tab w:val="left" w:pos="426"/>
        </w:tabs>
        <w:ind w:firstLine="709"/>
        <w:jc w:val="center"/>
        <w:rPr>
          <w:sz w:val="20"/>
          <w:szCs w:val="20"/>
          <w:lang w:val="uk-UA"/>
        </w:rPr>
      </w:pPr>
    </w:p>
    <w:p w:rsidR="00083979" w:rsidRDefault="00083979" w:rsidP="00CF1141">
      <w:pPr>
        <w:pStyle w:val="32"/>
        <w:tabs>
          <w:tab w:val="left" w:pos="426"/>
        </w:tabs>
        <w:ind w:firstLine="709"/>
        <w:jc w:val="center"/>
        <w:rPr>
          <w:sz w:val="20"/>
          <w:szCs w:val="20"/>
          <w:lang w:val="uk-UA"/>
        </w:rPr>
      </w:pPr>
    </w:p>
    <w:p w:rsidR="00CF1141" w:rsidRPr="00462288" w:rsidRDefault="00083979" w:rsidP="00CF1141">
      <w:pPr>
        <w:pStyle w:val="32"/>
        <w:tabs>
          <w:tab w:val="left" w:pos="426"/>
        </w:tabs>
        <w:ind w:firstLine="709"/>
        <w:jc w:val="center"/>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00CF1141">
        <w:rPr>
          <w:sz w:val="20"/>
          <w:szCs w:val="20"/>
          <w:lang w:val="uk-UA"/>
        </w:rPr>
        <w:t xml:space="preserve">Додаток </w:t>
      </w:r>
      <w:r w:rsidR="00CF1141" w:rsidRPr="00462288">
        <w:rPr>
          <w:sz w:val="20"/>
          <w:szCs w:val="20"/>
          <w:lang w:val="uk-UA"/>
        </w:rPr>
        <w:t xml:space="preserve"> ТФ РІ ПОВ-20-1-</w:t>
      </w:r>
      <w:r>
        <w:rPr>
          <w:sz w:val="20"/>
          <w:szCs w:val="20"/>
          <w:lang w:val="uk-UA"/>
        </w:rPr>
        <w:t xml:space="preserve"> 6</w:t>
      </w:r>
    </w:p>
    <w:p w:rsidR="00CF1141" w:rsidRDefault="00CF1141" w:rsidP="00CF1141">
      <w:pPr>
        <w:jc w:val="center"/>
        <w:rPr>
          <w:sz w:val="22"/>
          <w:szCs w:val="22"/>
          <w:lang w:val="uk-UA"/>
        </w:rPr>
      </w:pPr>
      <w:r>
        <w:rPr>
          <w:sz w:val="22"/>
          <w:szCs w:val="22"/>
          <w:lang w:val="uk-UA"/>
        </w:rPr>
        <w:t xml:space="preserve">ОРГАН З ОЦІНКИ ВІДПОВІДНОСТІ </w:t>
      </w:r>
    </w:p>
    <w:p w:rsidR="00CF1141" w:rsidRDefault="00CF1141" w:rsidP="00CF1141">
      <w:pPr>
        <w:jc w:val="center"/>
        <w:rPr>
          <w:lang w:val="uk-UA" w:eastAsia="ru-RU"/>
        </w:rPr>
      </w:pPr>
      <w:r>
        <w:rPr>
          <w:sz w:val="22"/>
          <w:szCs w:val="22"/>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CF1141" w:rsidRPr="00CF1141" w:rsidRDefault="00CF1141" w:rsidP="00CF1141">
      <w:pPr>
        <w:pStyle w:val="NoSpacing"/>
        <w:widowControl w:val="0"/>
        <w:ind w:left="79" w:firstLine="11"/>
        <w:jc w:val="center"/>
        <w:rPr>
          <w:lang w:val="uk-UA"/>
        </w:rPr>
      </w:pPr>
      <w:r w:rsidRPr="007340A5">
        <w:rPr>
          <w:rFonts w:ascii="Times New Roman" w:hAnsi="Times New Roman" w:cs="Times New Roman"/>
          <w:lang w:val="uk-UA" w:eastAsia="ru-RU"/>
        </w:rPr>
        <w:t>ідентифікаційний номер</w:t>
      </w:r>
      <w:r>
        <w:rPr>
          <w:rFonts w:ascii="Times New Roman" w:hAnsi="Times New Roman" w:cs="Times New Roman"/>
          <w:sz w:val="20"/>
          <w:szCs w:val="20"/>
          <w:lang w:val="ru-RU" w:eastAsia="ru-RU"/>
        </w:rPr>
        <w:t xml:space="preserve">  </w:t>
      </w:r>
      <w:r>
        <w:rPr>
          <w:rFonts w:ascii="Times New Roman" w:hAnsi="Times New Roman" w:cs="Times New Roman"/>
          <w:lang w:val="ru-RU" w:eastAsia="ru-RU"/>
        </w:rPr>
        <w:t xml:space="preserve"> </w:t>
      </w:r>
      <w:r>
        <w:rPr>
          <w:rFonts w:ascii="Times New Roman" w:hAnsi="Times New Roman" w:cs="Times New Roman"/>
          <w:lang w:val="en-US" w:eastAsia="ru-RU"/>
        </w:rPr>
        <w:t>UA</w:t>
      </w:r>
      <w:r>
        <w:rPr>
          <w:rFonts w:ascii="Times New Roman" w:hAnsi="Times New Roman" w:cs="Times New Roman"/>
          <w:lang w:val="ru-RU" w:eastAsia="ru-RU"/>
        </w:rPr>
        <w:t>.</w:t>
      </w:r>
      <w:r>
        <w:rPr>
          <w:rFonts w:ascii="Times New Roman" w:hAnsi="Times New Roman" w:cs="Times New Roman"/>
          <w:lang w:val="en-US" w:eastAsia="ru-RU"/>
        </w:rPr>
        <w:t>TR</w:t>
      </w:r>
      <w:r>
        <w:rPr>
          <w:rFonts w:ascii="Times New Roman" w:hAnsi="Times New Roman" w:cs="Times New Roman"/>
          <w:lang w:val="ru-RU" w:eastAsia="ru-RU"/>
        </w:rPr>
        <w:t>.022</w:t>
      </w:r>
      <w:r>
        <w:rPr>
          <w:rFonts w:ascii="Times New Roman" w:hAnsi="Times New Roman" w:cs="Times New Roman"/>
          <w:lang w:val="uk-UA"/>
        </w:rPr>
        <w:t>,</w:t>
      </w:r>
    </w:p>
    <w:p w:rsidR="00CF1141" w:rsidRDefault="00CF1141" w:rsidP="00CF1141">
      <w:pPr>
        <w:pStyle w:val="ad"/>
        <w:jc w:val="center"/>
        <w:rPr>
          <w:b/>
          <w:bCs/>
          <w:spacing w:val="60"/>
          <w:sz w:val="24"/>
          <w:szCs w:val="24"/>
        </w:rPr>
      </w:pPr>
      <w:r w:rsidRPr="00CF1141">
        <w:rPr>
          <w:sz w:val="22"/>
          <w:szCs w:val="22"/>
          <w:lang w:val="uk-UA"/>
        </w:rPr>
        <w:t xml:space="preserve">49044, м. Дніпро, вул. </w:t>
      </w:r>
      <w:r>
        <w:rPr>
          <w:sz w:val="22"/>
          <w:szCs w:val="22"/>
        </w:rPr>
        <w:t xml:space="preserve">Барикадна, 23, тел. (056) </w:t>
      </w:r>
      <w:r>
        <w:rPr>
          <w:sz w:val="22"/>
          <w:szCs w:val="22"/>
          <w:lang w:val="uk-UA"/>
        </w:rPr>
        <w:t>732 14 46</w:t>
      </w:r>
      <w:r>
        <w:rPr>
          <w:sz w:val="22"/>
          <w:szCs w:val="22"/>
        </w:rPr>
        <w:t>, (056) 744 31 60</w:t>
      </w:r>
    </w:p>
    <w:p w:rsidR="00CF1141" w:rsidRPr="002C132E" w:rsidRDefault="00CF1141" w:rsidP="00CF1141">
      <w:pPr>
        <w:jc w:val="center"/>
        <w:rPr>
          <w:b/>
          <w:bCs/>
          <w:spacing w:val="60"/>
          <w:sz w:val="16"/>
          <w:szCs w:val="16"/>
          <w:lang w:val="uk-UA"/>
        </w:rPr>
      </w:pPr>
    </w:p>
    <w:p w:rsidR="00CF1141" w:rsidRPr="002C132E" w:rsidRDefault="00CF1141" w:rsidP="00CF1141">
      <w:pPr>
        <w:jc w:val="center"/>
        <w:rPr>
          <w:b/>
          <w:sz w:val="24"/>
          <w:szCs w:val="24"/>
        </w:rPr>
      </w:pPr>
      <w:r w:rsidRPr="002C132E">
        <w:rPr>
          <w:b/>
          <w:bCs/>
          <w:spacing w:val="60"/>
          <w:sz w:val="24"/>
          <w:szCs w:val="24"/>
        </w:rPr>
        <w:t>ЗВІТ</w:t>
      </w:r>
    </w:p>
    <w:p w:rsidR="00CF1141" w:rsidRPr="002C132E" w:rsidRDefault="00CF1141" w:rsidP="00CF1141">
      <w:pPr>
        <w:jc w:val="center"/>
        <w:rPr>
          <w:b/>
          <w:bCs/>
          <w:sz w:val="24"/>
          <w:szCs w:val="24"/>
          <w:lang w:val="uk-UA"/>
        </w:rPr>
      </w:pPr>
      <w:r w:rsidRPr="002C132E">
        <w:rPr>
          <w:b/>
          <w:sz w:val="24"/>
          <w:szCs w:val="24"/>
        </w:rPr>
        <w:t xml:space="preserve">про </w:t>
      </w:r>
      <w:r w:rsidRPr="002C132E">
        <w:rPr>
          <w:b/>
          <w:sz w:val="24"/>
          <w:szCs w:val="24"/>
          <w:lang w:val="uk-UA"/>
        </w:rPr>
        <w:t>оцінювання за результатами робіт з оцінки відповідності</w:t>
      </w:r>
      <w:r w:rsidRPr="002C132E">
        <w:rPr>
          <w:b/>
          <w:bCs/>
          <w:sz w:val="24"/>
          <w:szCs w:val="24"/>
        </w:rPr>
        <w:br/>
        <w:t>за заявкою №                 /022 від                    20        р.</w:t>
      </w:r>
    </w:p>
    <w:tbl>
      <w:tblPr>
        <w:tblW w:w="10065" w:type="dxa"/>
        <w:tblInd w:w="40" w:type="dxa"/>
        <w:tblLayout w:type="fixed"/>
        <w:tblCellMar>
          <w:left w:w="40" w:type="dxa"/>
          <w:right w:w="40" w:type="dxa"/>
        </w:tblCellMar>
        <w:tblLook w:val="0000" w:firstRow="0" w:lastRow="0" w:firstColumn="0" w:lastColumn="0" w:noHBand="0" w:noVBand="0"/>
      </w:tblPr>
      <w:tblGrid>
        <w:gridCol w:w="3544"/>
        <w:gridCol w:w="2835"/>
        <w:gridCol w:w="2410"/>
        <w:gridCol w:w="1276"/>
      </w:tblGrid>
      <w:tr w:rsidR="00602B39" w:rsidRPr="002C132E" w:rsidTr="00F419E6">
        <w:tc>
          <w:tcPr>
            <w:tcW w:w="3544"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i/>
              </w:rPr>
            </w:pPr>
            <w:r w:rsidRPr="00602B39">
              <w:t>Заявник,</w:t>
            </w:r>
            <w:r w:rsidRPr="00602B39">
              <w:rPr>
                <w:lang w:val="uk-UA"/>
              </w:rPr>
              <w:t xml:space="preserve"> </w:t>
            </w:r>
            <w:r w:rsidRPr="00602B39">
              <w:t>адреса:</w:t>
            </w:r>
          </w:p>
        </w:tc>
        <w:tc>
          <w:tcPr>
            <w:tcW w:w="2835"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snapToGrid w:val="0"/>
              <w:rPr>
                <w:i/>
              </w:rPr>
            </w:pPr>
          </w:p>
        </w:tc>
        <w:tc>
          <w:tcPr>
            <w:tcW w:w="2410"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rPr>
                <w:i/>
              </w:rPr>
            </w:pPr>
            <w:r w:rsidRPr="00602B39">
              <w:rPr>
                <w:i/>
                <w:lang w:val="uk-UA" w:eastAsia="ru-RU"/>
              </w:rPr>
              <w:t xml:space="preserve">Код ЄДРПОУ, </w:t>
            </w:r>
            <w:r w:rsidRPr="00602B39">
              <w:rPr>
                <w:i/>
                <w:lang w:eastAsia="ru-RU"/>
              </w:rPr>
              <w:t>Ідентифікаційний номер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snapToGrid w:val="0"/>
              <w:ind w:left="36" w:right="552"/>
              <w:jc w:val="center"/>
              <w:rPr>
                <w:i/>
              </w:rPr>
            </w:pPr>
          </w:p>
        </w:tc>
      </w:tr>
      <w:tr w:rsidR="00602B39" w:rsidRPr="002C132E" w:rsidTr="00F419E6">
        <w:tc>
          <w:tcPr>
            <w:tcW w:w="3544"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ind w:firstLine="10"/>
              <w:jc w:val="center"/>
              <w:rPr>
                <w:i/>
              </w:rPr>
            </w:pPr>
            <w:r w:rsidRPr="00602B39">
              <w:t>Відповідальна</w:t>
            </w:r>
            <w:r w:rsidRPr="00602B39">
              <w:rPr>
                <w:lang w:val="uk-UA"/>
              </w:rPr>
              <w:t xml:space="preserve"> </w:t>
            </w:r>
            <w:r w:rsidRPr="00602B39">
              <w:t>особа:</w:t>
            </w:r>
          </w:p>
        </w:tc>
        <w:tc>
          <w:tcPr>
            <w:tcW w:w="2835"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snapToGrid w:val="0"/>
              <w:jc w:val="center"/>
              <w:rPr>
                <w:i/>
              </w:rPr>
            </w:pPr>
          </w:p>
        </w:tc>
        <w:tc>
          <w:tcPr>
            <w:tcW w:w="2410"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i/>
              </w:rPr>
            </w:pPr>
            <w:r w:rsidRPr="00602B39">
              <w:t>Посада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snapToGrid w:val="0"/>
              <w:ind w:right="1603"/>
              <w:jc w:val="center"/>
              <w:rPr>
                <w:i/>
              </w:rPr>
            </w:pPr>
          </w:p>
        </w:tc>
      </w:tr>
      <w:tr w:rsidR="00602B39" w:rsidRPr="002C132E" w:rsidTr="00F419E6">
        <w:tc>
          <w:tcPr>
            <w:tcW w:w="3544"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F419E6">
            <w:pPr>
              <w:shd w:val="clear" w:color="auto" w:fill="FFFFFF"/>
              <w:ind w:firstLine="5"/>
              <w:jc w:val="center"/>
              <w:rPr>
                <w:i/>
              </w:rPr>
            </w:pPr>
            <w:r w:rsidRPr="00602B39">
              <w:rPr>
                <w:iCs/>
              </w:rPr>
              <w:t>Продукція,</w:t>
            </w:r>
            <w:r w:rsidRPr="00602B39">
              <w:rPr>
                <w:iCs/>
                <w:lang w:val="uk-UA"/>
              </w:rPr>
              <w:t xml:space="preserve"> </w:t>
            </w:r>
            <w:r w:rsidRPr="00602B39">
              <w:rPr>
                <w:iCs/>
              </w:rPr>
              <w:t>код УКТЗЕД</w:t>
            </w:r>
            <w:r w:rsidRPr="00602B39">
              <w:rPr>
                <w:iCs/>
                <w:lang w:val="uk-UA"/>
              </w:rPr>
              <w:t xml:space="preserve"> </w:t>
            </w:r>
            <w:r w:rsidRPr="00602B39">
              <w:rPr>
                <w:iCs/>
              </w:rPr>
              <w:t>(ДКПП):</w:t>
            </w:r>
          </w:p>
        </w:tc>
        <w:tc>
          <w:tcPr>
            <w:tcW w:w="652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napToGrid w:val="0"/>
              <w:ind w:left="48" w:right="1176"/>
              <w:rPr>
                <w:i/>
              </w:rPr>
            </w:pPr>
          </w:p>
        </w:tc>
      </w:tr>
      <w:tr w:rsidR="00602B39" w:rsidRPr="002C132E" w:rsidTr="00F419E6">
        <w:tc>
          <w:tcPr>
            <w:tcW w:w="3544"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ind w:firstLine="5"/>
              <w:jc w:val="center"/>
              <w:rPr>
                <w:i/>
              </w:rPr>
            </w:pPr>
            <w:r w:rsidRPr="00602B39">
              <w:t>Виробник,</w:t>
            </w:r>
            <w:r w:rsidRPr="00602B39">
              <w:rPr>
                <w:lang w:val="uk-UA"/>
              </w:rPr>
              <w:t xml:space="preserve"> </w:t>
            </w:r>
            <w:r w:rsidRPr="00602B39">
              <w:t>адреса:</w:t>
            </w:r>
          </w:p>
        </w:tc>
        <w:tc>
          <w:tcPr>
            <w:tcW w:w="652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snapToGrid w:val="0"/>
              <w:rPr>
                <w:i/>
              </w:rPr>
            </w:pPr>
          </w:p>
        </w:tc>
      </w:tr>
      <w:tr w:rsidR="00602B39" w:rsidRPr="002C132E" w:rsidTr="00F419E6">
        <w:tc>
          <w:tcPr>
            <w:tcW w:w="3544"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F419E6">
            <w:pPr>
              <w:shd w:val="clear" w:color="auto" w:fill="FFFFFF"/>
              <w:jc w:val="center"/>
              <w:rPr>
                <w:i/>
                <w:iCs/>
              </w:rPr>
            </w:pPr>
            <w:r w:rsidRPr="00602B39">
              <w:t>Додаткова</w:t>
            </w:r>
            <w:r w:rsidRPr="00602B39">
              <w:rPr>
                <w:lang w:val="uk-UA"/>
              </w:rPr>
              <w:t xml:space="preserve"> </w:t>
            </w:r>
            <w:r w:rsidRPr="00602B39">
              <w:t>інформація</w:t>
            </w:r>
            <w:r w:rsidR="00F419E6">
              <w:rPr>
                <w:lang w:val="uk-UA"/>
              </w:rPr>
              <w:t xml:space="preserve"> </w:t>
            </w:r>
            <w:r w:rsidRPr="00602B39">
              <w:rPr>
                <w:lang w:val="uk-UA"/>
              </w:rPr>
              <w:t>(партія, серійне виробництво (схема сертифікації))</w:t>
            </w:r>
            <w:r w:rsidRPr="00602B39">
              <w:t>:</w:t>
            </w:r>
          </w:p>
        </w:tc>
        <w:tc>
          <w:tcPr>
            <w:tcW w:w="652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ind w:left="102"/>
            </w:pPr>
          </w:p>
        </w:tc>
      </w:tr>
    </w:tbl>
    <w:p w:rsidR="00602B39" w:rsidRDefault="00602B39" w:rsidP="00602B39">
      <w:pPr>
        <w:shd w:val="clear" w:color="auto" w:fill="FFFFFF"/>
        <w:rPr>
          <w:i/>
          <w:iCs/>
          <w:sz w:val="22"/>
          <w:szCs w:val="22"/>
          <w:lang w:val="uk-UA"/>
        </w:rPr>
      </w:pPr>
      <w:r w:rsidRPr="002C132E">
        <w:rPr>
          <w:i/>
          <w:iCs/>
          <w:sz w:val="22"/>
          <w:szCs w:val="22"/>
        </w:rPr>
        <w:t xml:space="preserve">Під час </w:t>
      </w:r>
      <w:r>
        <w:rPr>
          <w:i/>
          <w:iCs/>
          <w:sz w:val="22"/>
          <w:szCs w:val="22"/>
          <w:lang w:val="uk-UA"/>
        </w:rPr>
        <w:t>аналізування</w:t>
      </w:r>
      <w:r w:rsidRPr="002C132E">
        <w:rPr>
          <w:i/>
          <w:iCs/>
          <w:sz w:val="22"/>
          <w:szCs w:val="22"/>
        </w:rPr>
        <w:t xml:space="preserve"> документації було перевірено:</w:t>
      </w:r>
    </w:p>
    <w:p w:rsidR="00602B39" w:rsidRPr="008D7FEF" w:rsidRDefault="00602B39" w:rsidP="00602B39">
      <w:pPr>
        <w:shd w:val="clear" w:color="auto" w:fill="FFFFFF"/>
        <w:rPr>
          <w:i/>
          <w:iCs/>
          <w:sz w:val="16"/>
          <w:szCs w:val="16"/>
          <w:lang w:val="uk-UA"/>
        </w:rPr>
      </w:pPr>
      <w:r w:rsidRPr="002C132E">
        <w:rPr>
          <w:i/>
          <w:iCs/>
          <w:sz w:val="22"/>
          <w:szCs w:val="22"/>
        </w:rPr>
        <w:t>Договір на проведення робіт: №                               від                       р.</w:t>
      </w:r>
    </w:p>
    <w:tbl>
      <w:tblPr>
        <w:tblW w:w="10206" w:type="dxa"/>
        <w:tblInd w:w="40" w:type="dxa"/>
        <w:tblLayout w:type="fixed"/>
        <w:tblCellMar>
          <w:left w:w="40" w:type="dxa"/>
          <w:right w:w="40" w:type="dxa"/>
        </w:tblCellMar>
        <w:tblLook w:val="0000" w:firstRow="0" w:lastRow="0" w:firstColumn="0" w:lastColumn="0" w:noHBand="0" w:noVBand="0"/>
      </w:tblPr>
      <w:tblGrid>
        <w:gridCol w:w="456"/>
        <w:gridCol w:w="6348"/>
        <w:gridCol w:w="3402"/>
      </w:tblGrid>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b/>
              </w:rPr>
            </w:pPr>
            <w:r w:rsidRPr="00602B39">
              <w:rPr>
                <w:b/>
              </w:rPr>
              <w:t>№</w:t>
            </w:r>
          </w:p>
        </w:tc>
        <w:tc>
          <w:tcPr>
            <w:tcW w:w="6348"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b/>
              </w:rPr>
            </w:pPr>
            <w:r w:rsidRPr="00602B39">
              <w:rPr>
                <w:b/>
                <w:lang w:val="uk-UA"/>
              </w:rPr>
              <w:t>Перелік розглянутих документів</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602B39" w:rsidRPr="00602B39" w:rsidRDefault="00602B39" w:rsidP="00F419E6">
            <w:pPr>
              <w:shd w:val="clear" w:color="auto" w:fill="FFFFFF"/>
              <w:jc w:val="center"/>
            </w:pPr>
            <w:r>
              <w:rPr>
                <w:b/>
                <w:lang w:val="uk-UA"/>
              </w:rPr>
              <w:t>З</w:t>
            </w:r>
            <w:r w:rsidRPr="00602B39">
              <w:rPr>
                <w:b/>
                <w:lang w:val="uk-UA"/>
              </w:rPr>
              <w:t>ауваження (</w:t>
            </w:r>
            <w:r w:rsidR="00F419E6">
              <w:rPr>
                <w:b/>
                <w:lang w:val="uk-UA"/>
              </w:rPr>
              <w:t xml:space="preserve">так/ні, </w:t>
            </w:r>
            <w:r w:rsidRPr="00602B39">
              <w:rPr>
                <w:b/>
                <w:lang w:val="uk-UA"/>
              </w:rPr>
              <w:t>в разі наявності зауважень вказати, які саме)</w:t>
            </w: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pPr>
            <w:r w:rsidRPr="00602B39">
              <w:t>1</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602B39">
            <w:pPr>
              <w:shd w:val="clear" w:color="auto" w:fill="FFFFFF"/>
              <w:rPr>
                <w:iCs/>
                <w:lang w:val="uk-UA"/>
              </w:rPr>
            </w:pPr>
            <w:r w:rsidRPr="00602B39">
              <w:rPr>
                <w:lang w:val="uk-UA"/>
              </w:rPr>
              <w:t xml:space="preserve">Заявка №        від          на проведення робіт з </w:t>
            </w:r>
            <w:r>
              <w:rPr>
                <w:lang w:val="uk-UA"/>
              </w:rPr>
              <w:t xml:space="preserve"> наданим заявником технічним файлом</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pPr>
            <w:r w:rsidRPr="00602B39">
              <w:t>2</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602B39">
            <w:pPr>
              <w:shd w:val="clear" w:color="auto" w:fill="FFFFFF"/>
              <w:rPr>
                <w:iCs/>
                <w:lang w:val="uk-UA"/>
              </w:rPr>
            </w:pPr>
            <w:r w:rsidRPr="00602B39">
              <w:rPr>
                <w:lang w:val="uk-UA"/>
              </w:rPr>
              <w:t xml:space="preserve">План проведення робіт  за заявкою №     від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Pr>
                <w:lang w:val="uk-UA"/>
              </w:rPr>
              <w:t>3</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Cs/>
                <w:lang w:val="uk-UA"/>
              </w:rPr>
            </w:pPr>
            <w:r w:rsidRPr="00602B39">
              <w:rPr>
                <w:iCs/>
                <w:lang w:val="uk-UA"/>
              </w:rPr>
              <w:t>Рішення №    від       на проведення робіт з сертифікації</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Pr>
                <w:lang w:val="uk-UA"/>
              </w:rPr>
              <w:t>4</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Cs/>
                <w:lang w:val="uk-UA"/>
              </w:rPr>
            </w:pPr>
            <w:r w:rsidRPr="00602B39">
              <w:rPr>
                <w:iCs/>
                <w:lang w:val="uk-UA"/>
              </w:rPr>
              <w:t xml:space="preserve">Акт ідентифікації продукції від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sidRPr="00602B39">
              <w:rPr>
                <w:lang w:val="uk-UA"/>
              </w:rPr>
              <w:t>6</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Cs/>
                <w:lang w:val="uk-UA"/>
              </w:rPr>
            </w:pPr>
            <w:r w:rsidRPr="00602B39">
              <w:rPr>
                <w:iCs/>
                <w:lang w:val="uk-UA"/>
              </w:rPr>
              <w:t xml:space="preserve">Акт відбору продукції від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sidRPr="00602B39">
              <w:rPr>
                <w:lang w:val="uk-UA"/>
              </w:rPr>
              <w:t>7</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Cs/>
                <w:lang w:val="uk-UA"/>
              </w:rPr>
            </w:pPr>
            <w:r w:rsidRPr="00602B39">
              <w:rPr>
                <w:iCs/>
                <w:lang w:val="uk-UA"/>
              </w:rPr>
              <w:t>Документи, що передбачені конкретною схемою сертифікації (перелічити)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sidRPr="00602B39">
              <w:rPr>
                <w:lang w:val="uk-UA"/>
              </w:rPr>
              <w:t>8</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Cs/>
                <w:lang w:val="uk-UA"/>
              </w:rPr>
            </w:pPr>
            <w:r w:rsidRPr="00602B39">
              <w:rPr>
                <w:iCs/>
                <w:lang w:val="uk-UA"/>
              </w:rPr>
              <w:t xml:space="preserve">Протокол випробувань №         від          , виданий ВЛ/ВЦ         , атестат про акредитацію №      від        , дійсний до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sidRPr="00602B39">
              <w:rPr>
                <w:lang w:val="uk-UA"/>
              </w:rPr>
              <w:t>9</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Cs/>
                <w:lang w:val="uk-UA"/>
              </w:rPr>
            </w:pPr>
            <w:r w:rsidRPr="00602B39">
              <w:rPr>
                <w:iCs/>
                <w:lang w:val="uk-UA"/>
              </w:rPr>
              <w:t>Ліцензійна угода №    від</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sidRPr="00602B39">
              <w:rPr>
                <w:lang w:val="uk-UA"/>
              </w:rPr>
              <w:t>11</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602B39">
            <w:pPr>
              <w:shd w:val="clear" w:color="auto" w:fill="FFFFFF"/>
              <w:rPr>
                <w:iCs/>
                <w:lang w:val="uk-UA"/>
              </w:rPr>
            </w:pPr>
            <w:r w:rsidRPr="00602B39">
              <w:rPr>
                <w:iCs/>
                <w:lang w:val="uk-UA"/>
              </w:rPr>
              <w:t xml:space="preserve">Проект сертифіката </w:t>
            </w:r>
            <w:r>
              <w:rPr>
                <w:iCs/>
                <w:lang w:val="uk-UA"/>
              </w:rPr>
              <w:t>експертизи типу</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F419E6">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lang w:val="uk-UA"/>
              </w:rPr>
            </w:pPr>
            <w:r w:rsidRPr="00602B39">
              <w:rPr>
                <w:lang w:val="uk-UA"/>
              </w:rPr>
              <w:t>12</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Cs/>
                <w:lang w:val="uk-UA"/>
              </w:rPr>
            </w:pPr>
            <w:r w:rsidRPr="00602B39">
              <w:rPr>
                <w:iCs/>
                <w:lang w:val="uk-UA"/>
              </w:rPr>
              <w:t>Додаткові документи (перелічити)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bl>
    <w:p w:rsidR="00602B39" w:rsidRPr="00602B39" w:rsidRDefault="00602B39" w:rsidP="00602B39">
      <w:pPr>
        <w:spacing w:after="91" w:line="1" w:lineRule="exact"/>
      </w:pPr>
    </w:p>
    <w:tbl>
      <w:tblPr>
        <w:tblW w:w="10065" w:type="dxa"/>
        <w:tblInd w:w="40" w:type="dxa"/>
        <w:tblLayout w:type="fixed"/>
        <w:tblCellMar>
          <w:left w:w="40" w:type="dxa"/>
          <w:right w:w="40" w:type="dxa"/>
        </w:tblCellMar>
        <w:tblLook w:val="0000" w:firstRow="0" w:lastRow="0" w:firstColumn="0" w:lastColumn="0" w:noHBand="0" w:noVBand="0"/>
      </w:tblPr>
      <w:tblGrid>
        <w:gridCol w:w="456"/>
        <w:gridCol w:w="6348"/>
        <w:gridCol w:w="3261"/>
      </w:tblGrid>
      <w:tr w:rsidR="00602B39" w:rsidRPr="00602B39" w:rsidTr="0089078C">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b/>
              </w:rPr>
            </w:pPr>
            <w:r w:rsidRPr="00602B39">
              <w:rPr>
                <w:b/>
              </w:rPr>
              <w:t>№</w:t>
            </w:r>
          </w:p>
        </w:tc>
        <w:tc>
          <w:tcPr>
            <w:tcW w:w="6348"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rPr>
                <w:b/>
              </w:rPr>
            </w:pPr>
            <w:r w:rsidRPr="00602B39">
              <w:rPr>
                <w:b/>
                <w:lang w:val="uk-UA"/>
              </w:rPr>
              <w:t>Найменування перевірки</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602B39" w:rsidRPr="00602B39" w:rsidRDefault="00602B39" w:rsidP="0089078C">
            <w:pPr>
              <w:shd w:val="clear" w:color="auto" w:fill="FFFFFF"/>
              <w:jc w:val="center"/>
            </w:pPr>
            <w:r w:rsidRPr="00602B39">
              <w:rPr>
                <w:b/>
                <w:lang w:val="uk-UA"/>
              </w:rPr>
              <w:t>Так / Ні</w:t>
            </w:r>
          </w:p>
        </w:tc>
      </w:tr>
      <w:tr w:rsidR="00602B39" w:rsidRPr="00602B39" w:rsidTr="0089078C">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pPr>
            <w:r w:rsidRPr="00602B39">
              <w:t>1</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602B39">
            <w:pPr>
              <w:shd w:val="clear" w:color="auto" w:fill="FFFFFF"/>
              <w:rPr>
                <w:i/>
                <w:iCs/>
                <w:lang w:val="uk-UA"/>
              </w:rPr>
            </w:pPr>
            <w:r w:rsidRPr="00602B39">
              <w:t xml:space="preserve">Чи належить продукція до сфери </w:t>
            </w:r>
            <w:r w:rsidRPr="00602B39">
              <w:rPr>
                <w:lang w:val="uk-UA"/>
              </w:rPr>
              <w:t>акредитації ООВ</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89078C">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pPr>
            <w:r w:rsidRPr="00602B39">
              <w:t>2</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
                <w:iCs/>
              </w:rPr>
            </w:pPr>
            <w:r w:rsidRPr="00602B39">
              <w:t xml:space="preserve">Чи правильно визначені </w:t>
            </w:r>
            <w:r w:rsidRPr="00602B39">
              <w:rPr>
                <w:lang w:val="uk-UA"/>
              </w:rPr>
              <w:t xml:space="preserve">код ДКПП/УКТ ЗЕД та </w:t>
            </w:r>
            <w:r w:rsidRPr="00602B39">
              <w:t xml:space="preserve">нормативні документи, </w:t>
            </w:r>
            <w:r w:rsidRPr="00602B39">
              <w:rPr>
                <w:lang w:val="uk-UA"/>
              </w:rPr>
              <w:t>на відповідність яким сертифікована</w:t>
            </w:r>
            <w:r w:rsidRPr="00602B39">
              <w:t xml:space="preserve"> продукці</w:t>
            </w:r>
            <w:r w:rsidRPr="00602B39">
              <w:rPr>
                <w:lang w:val="uk-UA"/>
              </w:rPr>
              <w:t>я</w:t>
            </w:r>
            <w:r w:rsidRPr="00602B39">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89078C">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pPr>
            <w:r w:rsidRPr="00602B39">
              <w:t>3</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
                <w:iCs/>
              </w:rPr>
            </w:pPr>
            <w:r w:rsidRPr="00602B39">
              <w:t xml:space="preserve">Чи відповідає зміст документації вимогам </w:t>
            </w:r>
            <w:r w:rsidRPr="00602B39">
              <w:rPr>
                <w:lang w:val="uk-UA"/>
              </w:rPr>
              <w:t>схеми сертифікації</w:t>
            </w:r>
            <w:r w:rsidRPr="00602B39">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r w:rsidR="00602B39" w:rsidRPr="00602B39" w:rsidTr="0089078C">
        <w:tc>
          <w:tcPr>
            <w:tcW w:w="456" w:type="dxa"/>
            <w:tcBorders>
              <w:top w:val="single" w:sz="6" w:space="0" w:color="000000"/>
              <w:left w:val="single" w:sz="6" w:space="0" w:color="000000"/>
              <w:bottom w:val="single" w:sz="6" w:space="0" w:color="000000"/>
            </w:tcBorders>
            <w:shd w:val="clear" w:color="auto" w:fill="FFFFFF"/>
            <w:vAlign w:val="center"/>
          </w:tcPr>
          <w:p w:rsidR="00602B39" w:rsidRPr="00602B39" w:rsidRDefault="00602B39" w:rsidP="0089078C">
            <w:pPr>
              <w:shd w:val="clear" w:color="auto" w:fill="FFFFFF"/>
              <w:jc w:val="center"/>
            </w:pPr>
            <w:r w:rsidRPr="00602B39">
              <w:t>4</w:t>
            </w:r>
          </w:p>
        </w:tc>
        <w:tc>
          <w:tcPr>
            <w:tcW w:w="6348" w:type="dxa"/>
            <w:tcBorders>
              <w:top w:val="single" w:sz="6" w:space="0" w:color="000000"/>
              <w:left w:val="single" w:sz="6" w:space="0" w:color="000000"/>
              <w:bottom w:val="single" w:sz="6" w:space="0" w:color="000000"/>
            </w:tcBorders>
            <w:shd w:val="clear" w:color="auto" w:fill="FFFFFF"/>
          </w:tcPr>
          <w:p w:rsidR="00602B39" w:rsidRPr="00602B39" w:rsidRDefault="00602B39" w:rsidP="0089078C">
            <w:pPr>
              <w:shd w:val="clear" w:color="auto" w:fill="FFFFFF"/>
              <w:rPr>
                <w:i/>
                <w:iCs/>
                <w:lang w:val="uk-UA"/>
              </w:rPr>
            </w:pPr>
            <w:r w:rsidRPr="00602B39">
              <w:t xml:space="preserve">Чи підтверджують надані документи відповідність продукції вимогам </w:t>
            </w:r>
            <w:r w:rsidRPr="00602B39">
              <w:rPr>
                <w:lang w:val="uk-UA"/>
              </w:rPr>
              <w:t>нормативного документу</w:t>
            </w:r>
            <w:r w:rsidRPr="00602B39">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2B39" w:rsidRPr="00602B39" w:rsidRDefault="00602B39" w:rsidP="0089078C">
            <w:pPr>
              <w:shd w:val="clear" w:color="auto" w:fill="FFFFFF"/>
              <w:jc w:val="center"/>
            </w:pPr>
          </w:p>
        </w:tc>
      </w:tr>
    </w:tbl>
    <w:p w:rsidR="00602B39" w:rsidRDefault="00602B39" w:rsidP="00602B39">
      <w:pPr>
        <w:jc w:val="both"/>
        <w:rPr>
          <w:iCs/>
          <w:sz w:val="22"/>
          <w:szCs w:val="22"/>
          <w:lang w:val="uk-UA"/>
        </w:rPr>
      </w:pPr>
      <w:r w:rsidRPr="00602B39">
        <w:rPr>
          <w:b/>
          <w:i/>
          <w:iCs/>
          <w:lang w:val="uk-UA"/>
        </w:rPr>
        <w:t>Висновок:</w:t>
      </w:r>
      <w:r w:rsidRPr="00602B39">
        <w:rPr>
          <w:i/>
          <w:iCs/>
          <w:lang w:val="uk-UA"/>
        </w:rPr>
        <w:t xml:space="preserve"> </w:t>
      </w:r>
      <w:r w:rsidRPr="00602B39">
        <w:rPr>
          <w:iCs/>
          <w:lang w:val="uk-UA"/>
        </w:rPr>
        <w:t xml:space="preserve">Роботи з сертифікації продукції, проведені за схемою </w:t>
      </w:r>
      <w:r>
        <w:rPr>
          <w:iCs/>
          <w:sz w:val="22"/>
          <w:szCs w:val="22"/>
          <w:u w:val="single"/>
          <w:lang w:val="uk-UA"/>
        </w:rPr>
        <w:tab/>
      </w:r>
      <w:r>
        <w:rPr>
          <w:iCs/>
          <w:sz w:val="22"/>
          <w:szCs w:val="22"/>
          <w:u w:val="single"/>
          <w:lang w:val="uk-UA"/>
        </w:rPr>
        <w:tab/>
      </w:r>
      <w:r>
        <w:rPr>
          <w:iCs/>
          <w:sz w:val="22"/>
          <w:szCs w:val="22"/>
          <w:u w:val="single"/>
          <w:lang w:val="uk-UA"/>
        </w:rPr>
        <w:tab/>
      </w:r>
      <w:r>
        <w:rPr>
          <w:iCs/>
          <w:sz w:val="22"/>
          <w:szCs w:val="22"/>
          <w:u w:val="single"/>
          <w:lang w:val="uk-UA"/>
        </w:rPr>
        <w:tab/>
      </w:r>
      <w:r>
        <w:rPr>
          <w:iCs/>
          <w:sz w:val="22"/>
          <w:szCs w:val="22"/>
          <w:u w:val="single"/>
          <w:lang w:val="uk-UA"/>
        </w:rPr>
        <w:tab/>
      </w:r>
      <w:r>
        <w:rPr>
          <w:iCs/>
          <w:sz w:val="22"/>
          <w:szCs w:val="22"/>
          <w:u w:val="single"/>
          <w:lang w:val="uk-UA"/>
        </w:rPr>
        <w:tab/>
      </w:r>
      <w:r>
        <w:rPr>
          <w:iCs/>
          <w:sz w:val="22"/>
          <w:szCs w:val="22"/>
          <w:u w:val="single"/>
          <w:lang w:val="uk-UA"/>
        </w:rPr>
        <w:tab/>
      </w:r>
      <w:r>
        <w:rPr>
          <w:iCs/>
          <w:sz w:val="22"/>
          <w:szCs w:val="22"/>
          <w:lang w:val="uk-UA"/>
        </w:rPr>
        <w:t xml:space="preserve"> </w:t>
      </w:r>
    </w:p>
    <w:p w:rsidR="00602B39" w:rsidRPr="008B4433" w:rsidRDefault="00602B39" w:rsidP="00602B39">
      <w:pPr>
        <w:ind w:left="5040" w:firstLine="720"/>
        <w:jc w:val="both"/>
        <w:rPr>
          <w:iCs/>
          <w:sz w:val="16"/>
          <w:szCs w:val="16"/>
          <w:lang w:val="uk-UA"/>
        </w:rPr>
      </w:pPr>
      <w:r w:rsidRPr="008B4433">
        <w:rPr>
          <w:iCs/>
          <w:sz w:val="16"/>
          <w:szCs w:val="16"/>
          <w:lang w:val="uk-UA"/>
        </w:rPr>
        <w:t>(вказати номер і назву схеми сертифікації)</w:t>
      </w:r>
    </w:p>
    <w:p w:rsidR="00602B39" w:rsidRPr="00602B39" w:rsidRDefault="00602B39" w:rsidP="00602B39">
      <w:pPr>
        <w:jc w:val="both"/>
        <w:rPr>
          <w:iCs/>
          <w:u w:val="single"/>
          <w:lang w:val="uk-UA"/>
        </w:rPr>
      </w:pPr>
      <w:r w:rsidRPr="00602B39">
        <w:rPr>
          <w:iCs/>
          <w:lang w:val="uk-UA"/>
        </w:rPr>
        <w:t>За</w:t>
      </w:r>
      <w:r w:rsidRPr="00602B39">
        <w:rPr>
          <w:iCs/>
        </w:rPr>
        <w:t xml:space="preserve"> результат</w:t>
      </w:r>
      <w:r w:rsidRPr="00602B39">
        <w:rPr>
          <w:iCs/>
          <w:lang w:val="uk-UA"/>
        </w:rPr>
        <w:t>ами</w:t>
      </w:r>
      <w:r w:rsidRPr="00602B39">
        <w:rPr>
          <w:iCs/>
        </w:rPr>
        <w:t xml:space="preserve"> проведено</w:t>
      </w:r>
      <w:r w:rsidRPr="00602B39">
        <w:rPr>
          <w:iCs/>
          <w:lang w:val="uk-UA"/>
        </w:rPr>
        <w:t xml:space="preserve">го оцінювання/аналізування наданої документації встановлено, що вищевказана продукція </w:t>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Pr>
          <w:iCs/>
          <w:u w:val="single"/>
          <w:lang w:val="uk-UA"/>
        </w:rPr>
        <w:tab/>
      </w:r>
      <w:r>
        <w:rPr>
          <w:iCs/>
          <w:u w:val="single"/>
          <w:lang w:val="uk-UA"/>
        </w:rPr>
        <w:tab/>
      </w:r>
      <w:r>
        <w:rPr>
          <w:iCs/>
          <w:u w:val="single"/>
          <w:lang w:val="uk-UA"/>
        </w:rPr>
        <w:tab/>
      </w:r>
      <w:r>
        <w:rPr>
          <w:iCs/>
          <w:u w:val="single"/>
          <w:lang w:val="uk-UA"/>
        </w:rPr>
        <w:tab/>
      </w:r>
      <w:r w:rsidRPr="00602B39">
        <w:rPr>
          <w:iCs/>
          <w:u w:val="single"/>
          <w:lang w:val="uk-UA"/>
        </w:rPr>
        <w:tab/>
      </w:r>
    </w:p>
    <w:p w:rsidR="00602B39" w:rsidRPr="00602B39" w:rsidRDefault="00602B39" w:rsidP="00602B39">
      <w:pPr>
        <w:ind w:left="2160" w:firstLine="720"/>
        <w:rPr>
          <w:iCs/>
          <w:sz w:val="16"/>
          <w:szCs w:val="16"/>
          <w:lang w:val="uk-UA"/>
        </w:rPr>
      </w:pPr>
      <w:r w:rsidRPr="00602B39">
        <w:rPr>
          <w:iCs/>
          <w:sz w:val="16"/>
          <w:szCs w:val="16"/>
          <w:lang w:val="uk-UA"/>
        </w:rPr>
        <w:t>(назва продукції, виробник)</w:t>
      </w:r>
    </w:p>
    <w:p w:rsidR="00602B39" w:rsidRPr="00602B39" w:rsidRDefault="00602B39" w:rsidP="00602B39">
      <w:pPr>
        <w:rPr>
          <w:iCs/>
          <w:lang w:val="uk-UA"/>
        </w:rPr>
      </w:pPr>
      <w:r w:rsidRPr="00602B39">
        <w:rPr>
          <w:iCs/>
          <w:lang w:val="uk-UA"/>
        </w:rPr>
        <w:t xml:space="preserve">що випускається/виготовлена/імпортується у вигляді </w:t>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sidRPr="00602B39">
        <w:rPr>
          <w:iCs/>
          <w:u w:val="single"/>
          <w:lang w:val="uk-UA"/>
        </w:rPr>
        <w:tab/>
      </w:r>
      <w:r>
        <w:rPr>
          <w:iCs/>
          <w:u w:val="single"/>
          <w:lang w:val="uk-UA"/>
        </w:rPr>
        <w:tab/>
      </w:r>
      <w:r>
        <w:rPr>
          <w:iCs/>
          <w:u w:val="single"/>
          <w:lang w:val="uk-UA"/>
        </w:rPr>
        <w:tab/>
      </w:r>
      <w:r w:rsidRPr="00602B39">
        <w:rPr>
          <w:iCs/>
          <w:u w:val="single"/>
          <w:lang w:val="uk-UA"/>
        </w:rPr>
        <w:tab/>
      </w:r>
    </w:p>
    <w:p w:rsidR="00602B39" w:rsidRPr="00DD3E0E" w:rsidRDefault="00602B39" w:rsidP="00602B39">
      <w:pPr>
        <w:rPr>
          <w:iCs/>
          <w:sz w:val="16"/>
          <w:szCs w:val="16"/>
          <w:lang w:val="uk-UA"/>
        </w:rPr>
      </w:pP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t>(партії (вказати кількість), серійного виробництва)</w:t>
      </w:r>
    </w:p>
    <w:p w:rsidR="00602B39" w:rsidRPr="00602B39" w:rsidRDefault="00602B39" w:rsidP="00602B39">
      <w:pPr>
        <w:rPr>
          <w:b/>
          <w:color w:val="404040"/>
          <w:u w:val="single"/>
          <w:lang w:val="uk-UA"/>
        </w:rPr>
      </w:pPr>
      <w:r w:rsidRPr="00602B39">
        <w:rPr>
          <w:iCs/>
          <w:lang w:val="uk-UA"/>
        </w:rPr>
        <w:t xml:space="preserve">відповідає/не відповідає вимогам </w:t>
      </w:r>
      <w:r w:rsidRPr="00602B39">
        <w:rPr>
          <w:lang w:val="uk-UA"/>
        </w:rPr>
        <w:t xml:space="preserve">нормативного документу </w:t>
      </w:r>
      <w:r w:rsidRPr="00602B39">
        <w:rPr>
          <w:u w:val="single"/>
          <w:lang w:val="uk-UA"/>
        </w:rPr>
        <w:tab/>
      </w:r>
      <w:r w:rsidRPr="00602B39">
        <w:rPr>
          <w:u w:val="single"/>
          <w:lang w:val="uk-UA"/>
        </w:rPr>
        <w:tab/>
      </w:r>
      <w:r w:rsidRPr="00602B39">
        <w:rPr>
          <w:u w:val="single"/>
          <w:lang w:val="uk-UA"/>
        </w:rPr>
        <w:tab/>
      </w:r>
      <w:r>
        <w:rPr>
          <w:u w:val="single"/>
          <w:lang w:val="uk-UA"/>
        </w:rPr>
        <w:tab/>
      </w:r>
      <w:r>
        <w:rPr>
          <w:u w:val="single"/>
          <w:lang w:val="uk-UA"/>
        </w:rPr>
        <w:tab/>
      </w:r>
      <w:r>
        <w:rPr>
          <w:u w:val="single"/>
          <w:lang w:val="uk-UA"/>
        </w:rPr>
        <w:tab/>
      </w:r>
      <w:r w:rsidRPr="00602B39">
        <w:rPr>
          <w:u w:val="single"/>
          <w:lang w:val="uk-UA"/>
        </w:rPr>
        <w:tab/>
      </w:r>
    </w:p>
    <w:p w:rsidR="00602B39" w:rsidRDefault="00602B39" w:rsidP="00602B39">
      <w:pPr>
        <w:ind w:left="5664" w:firstLine="708"/>
        <w:rPr>
          <w:sz w:val="16"/>
          <w:szCs w:val="16"/>
          <w:lang w:val="uk-UA"/>
        </w:rPr>
      </w:pPr>
      <w:r w:rsidRPr="000B6960">
        <w:rPr>
          <w:sz w:val="16"/>
          <w:szCs w:val="16"/>
          <w:lang w:val="uk-UA"/>
        </w:rPr>
        <w:t>(вказати НД)</w:t>
      </w:r>
    </w:p>
    <w:p w:rsidR="00F419E6" w:rsidRDefault="00602B39" w:rsidP="00602B39">
      <w:pPr>
        <w:widowControl w:val="0"/>
        <w:rPr>
          <w:b/>
          <w:lang w:val="uk-UA"/>
        </w:rPr>
      </w:pPr>
      <w:r w:rsidRPr="00F419E6">
        <w:rPr>
          <w:b/>
          <w:lang w:val="uk-UA"/>
        </w:rPr>
        <w:t>Технічний(і) експерт(и) ООВ</w:t>
      </w:r>
    </w:p>
    <w:p w:rsidR="00602B39" w:rsidRPr="00F419E6" w:rsidRDefault="00602B39" w:rsidP="00602B39">
      <w:pPr>
        <w:widowControl w:val="0"/>
        <w:rPr>
          <w:b/>
          <w:sz w:val="22"/>
          <w:szCs w:val="22"/>
          <w:lang w:val="uk-UA"/>
        </w:rPr>
      </w:pPr>
      <w:r w:rsidRPr="00F419E6">
        <w:rPr>
          <w:b/>
          <w:smallCaps/>
          <w:sz w:val="22"/>
          <w:szCs w:val="22"/>
          <w:lang w:val="uk-UA"/>
        </w:rPr>
        <w:t xml:space="preserve">ДП </w:t>
      </w:r>
      <w:r w:rsidRPr="00F419E6">
        <w:rPr>
          <w:b/>
          <w:lang w:val="uk-UA"/>
        </w:rPr>
        <w:t>«ДНІПРОСТАНДАРТМЕТРОЛОГІЯ»</w:t>
      </w:r>
      <w:r w:rsidRPr="00F419E6">
        <w:rPr>
          <w:b/>
          <w:smallCaps/>
          <w:sz w:val="22"/>
          <w:szCs w:val="22"/>
          <w:lang w:val="uk-UA"/>
        </w:rPr>
        <w:tab/>
        <w:t xml:space="preserve"> </w:t>
      </w:r>
      <w:r w:rsidRPr="00F419E6">
        <w:rPr>
          <w:b/>
          <w:smallCaps/>
          <w:sz w:val="22"/>
          <w:szCs w:val="22"/>
          <w:u w:val="single"/>
          <w:lang w:val="uk-UA"/>
        </w:rPr>
        <w:tab/>
      </w:r>
      <w:r w:rsidRPr="00F419E6">
        <w:rPr>
          <w:b/>
          <w:smallCaps/>
          <w:sz w:val="22"/>
          <w:szCs w:val="22"/>
          <w:u w:val="single"/>
          <w:lang w:val="uk-UA"/>
        </w:rPr>
        <w:tab/>
      </w:r>
      <w:r w:rsidRPr="00F419E6">
        <w:rPr>
          <w:b/>
          <w:smallCaps/>
          <w:sz w:val="22"/>
          <w:szCs w:val="22"/>
          <w:lang w:val="uk-UA"/>
        </w:rPr>
        <w:tab/>
      </w:r>
      <w:r w:rsidRPr="00F419E6">
        <w:rPr>
          <w:b/>
          <w:smallCaps/>
          <w:sz w:val="22"/>
          <w:szCs w:val="22"/>
          <w:u w:val="single"/>
          <w:lang w:val="uk-UA"/>
        </w:rPr>
        <w:tab/>
      </w:r>
      <w:r w:rsidRPr="00F419E6">
        <w:rPr>
          <w:b/>
          <w:smallCaps/>
          <w:sz w:val="22"/>
          <w:szCs w:val="22"/>
          <w:u w:val="single"/>
          <w:lang w:val="uk-UA"/>
        </w:rPr>
        <w:tab/>
      </w:r>
      <w:r w:rsidRPr="00F419E6">
        <w:rPr>
          <w:b/>
          <w:smallCaps/>
          <w:sz w:val="22"/>
          <w:szCs w:val="22"/>
          <w:lang w:val="uk-UA"/>
        </w:rPr>
        <w:tab/>
      </w:r>
      <w:r w:rsidRPr="00F419E6">
        <w:rPr>
          <w:b/>
          <w:smallCaps/>
          <w:sz w:val="22"/>
          <w:szCs w:val="22"/>
          <w:u w:val="single"/>
          <w:lang w:val="uk-UA"/>
        </w:rPr>
        <w:tab/>
      </w:r>
    </w:p>
    <w:p w:rsidR="00602B39" w:rsidRPr="00083D51" w:rsidRDefault="00602B39" w:rsidP="00602B39">
      <w:pPr>
        <w:widowControl w:val="0"/>
        <w:rPr>
          <w:lang w:val="uk-UA"/>
        </w:rPr>
      </w:pPr>
      <w:r>
        <w:rPr>
          <w:sz w:val="16"/>
          <w:lang w:val="uk-UA"/>
        </w:rPr>
        <w:tab/>
      </w:r>
      <w:r>
        <w:rPr>
          <w:sz w:val="16"/>
          <w:lang w:val="uk-UA"/>
        </w:rPr>
        <w:tab/>
      </w:r>
      <w:r>
        <w:rPr>
          <w:sz w:val="16"/>
          <w:lang w:val="uk-UA"/>
        </w:rPr>
        <w:tab/>
      </w:r>
      <w:r>
        <w:rPr>
          <w:sz w:val="16"/>
          <w:lang w:val="uk-UA"/>
        </w:rPr>
        <w:tab/>
      </w:r>
      <w:r>
        <w:rPr>
          <w:sz w:val="16"/>
          <w:lang w:val="uk-UA"/>
        </w:rPr>
        <w:tab/>
      </w:r>
      <w:r>
        <w:rPr>
          <w:sz w:val="16"/>
          <w:lang w:val="uk-UA"/>
        </w:rPr>
        <w:tab/>
      </w:r>
      <w:r>
        <w:rPr>
          <w:sz w:val="16"/>
          <w:lang w:val="uk-UA"/>
        </w:rPr>
        <w:tab/>
        <w:t>(підпис)</w:t>
      </w:r>
      <w:r>
        <w:rPr>
          <w:sz w:val="16"/>
          <w:lang w:val="uk-UA"/>
        </w:rPr>
        <w:tab/>
      </w:r>
      <w:r>
        <w:rPr>
          <w:sz w:val="16"/>
          <w:lang w:val="uk-UA"/>
        </w:rPr>
        <w:tab/>
        <w:t>( ініціали, прізвище)</w:t>
      </w:r>
      <w:r>
        <w:rPr>
          <w:sz w:val="16"/>
          <w:lang w:val="uk-UA"/>
        </w:rPr>
        <w:tab/>
      </w:r>
      <w:r>
        <w:rPr>
          <w:sz w:val="16"/>
          <w:lang w:val="uk-UA"/>
        </w:rPr>
        <w:tab/>
        <w:t>(дата)</w:t>
      </w:r>
    </w:p>
    <w:p w:rsidR="00602B39" w:rsidRDefault="00602B39" w:rsidP="00602B39">
      <w:pPr>
        <w:rPr>
          <w:iCs/>
          <w:sz w:val="16"/>
          <w:szCs w:val="16"/>
          <w:lang w:val="uk-UA"/>
        </w:rPr>
      </w:pPr>
    </w:p>
    <w:p w:rsidR="00E145E4" w:rsidRDefault="00D27D66" w:rsidP="00D27D66">
      <w:pPr>
        <w:pStyle w:val="31"/>
        <w:tabs>
          <w:tab w:val="left" w:pos="426"/>
        </w:tabs>
        <w:spacing w:after="0"/>
        <w:ind w:left="0" w:firstLine="709"/>
        <w:jc w:val="center"/>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00E145E4">
        <w:rPr>
          <w:sz w:val="20"/>
          <w:szCs w:val="20"/>
          <w:lang w:val="uk-UA"/>
        </w:rPr>
        <w:t xml:space="preserve">ТФ Додаток </w:t>
      </w:r>
      <w:r w:rsidR="00F419E6">
        <w:rPr>
          <w:sz w:val="20"/>
          <w:szCs w:val="20"/>
          <w:lang w:val="uk-UA"/>
        </w:rPr>
        <w:t>РІ ПОВ 20-6-7</w:t>
      </w:r>
    </w:p>
    <w:p w:rsidR="00E145E4" w:rsidRDefault="00E145E4">
      <w:pPr>
        <w:jc w:val="center"/>
        <w:rPr>
          <w:sz w:val="22"/>
          <w:szCs w:val="22"/>
          <w:lang w:val="uk-UA"/>
        </w:rPr>
      </w:pPr>
      <w:r>
        <w:rPr>
          <w:sz w:val="22"/>
          <w:szCs w:val="22"/>
          <w:lang w:val="uk-UA"/>
        </w:rPr>
        <w:t xml:space="preserve">ОРГАН З ОЦІНКИ ВІДПОВІДНОСТІ </w:t>
      </w:r>
    </w:p>
    <w:p w:rsidR="00E145E4" w:rsidRDefault="00E145E4">
      <w:pPr>
        <w:jc w:val="center"/>
        <w:rPr>
          <w:lang w:val="uk-UA" w:eastAsia="ru-RU"/>
        </w:rPr>
      </w:pPr>
      <w:r>
        <w:rPr>
          <w:sz w:val="22"/>
          <w:szCs w:val="22"/>
          <w:lang w:val="uk-UA"/>
        </w:rPr>
        <w:t>ДЕРЖАВНОГО ПІДПРИЄМСТВА «ДНІПРОПЕТРОВСЬКИЙ РЕГІОНАЛЬНИЙ ДЕРЖАВНИЙ НАУКОВО - ТЕХНІЧНИЙ ЦЕНТР СТАНДАРТИЗАЦІЇ, МЕТРОЛОГІЇ ТА СЕРТИФІКАЦ</w:t>
      </w:r>
      <w:r w:rsidR="00544F3F">
        <w:rPr>
          <w:sz w:val="22"/>
          <w:szCs w:val="22"/>
          <w:lang w:val="uk-UA"/>
        </w:rPr>
        <w:t>ІЇ».</w:t>
      </w:r>
    </w:p>
    <w:p w:rsidR="00E145E4" w:rsidRPr="00086765" w:rsidRDefault="00544F3F">
      <w:pPr>
        <w:pStyle w:val="NoSpacing"/>
        <w:widowControl w:val="0"/>
        <w:ind w:left="79" w:firstLine="11"/>
        <w:jc w:val="center"/>
        <w:rPr>
          <w:lang w:val="uk-UA"/>
        </w:rPr>
      </w:pPr>
      <w:r>
        <w:rPr>
          <w:rFonts w:ascii="Times New Roman" w:hAnsi="Times New Roman" w:cs="Times New Roman"/>
          <w:lang w:val="uk-UA" w:eastAsia="ru-RU"/>
        </w:rPr>
        <w:t>Ідентифікаційний номер</w:t>
      </w:r>
      <w:r>
        <w:rPr>
          <w:rFonts w:ascii="Times New Roman" w:hAnsi="Times New Roman" w:cs="Times New Roman"/>
          <w:lang w:val="ru-RU" w:eastAsia="ru-RU"/>
        </w:rPr>
        <w:t xml:space="preserve"> </w:t>
      </w:r>
      <w:r w:rsidR="00E145E4">
        <w:rPr>
          <w:rFonts w:ascii="Times New Roman" w:hAnsi="Times New Roman" w:cs="Times New Roman"/>
          <w:lang w:val="en-US" w:eastAsia="ru-RU"/>
        </w:rPr>
        <w:t>UA</w:t>
      </w:r>
      <w:r w:rsidR="00E145E4">
        <w:rPr>
          <w:rFonts w:ascii="Times New Roman" w:hAnsi="Times New Roman" w:cs="Times New Roman"/>
          <w:lang w:val="ru-RU" w:eastAsia="ru-RU"/>
        </w:rPr>
        <w:t>.</w:t>
      </w:r>
      <w:r w:rsidR="00E145E4">
        <w:rPr>
          <w:rFonts w:ascii="Times New Roman" w:hAnsi="Times New Roman" w:cs="Times New Roman"/>
          <w:lang w:val="en-US" w:eastAsia="ru-RU"/>
        </w:rPr>
        <w:t>TR</w:t>
      </w:r>
      <w:r w:rsidR="00E145E4">
        <w:rPr>
          <w:rFonts w:ascii="Times New Roman" w:hAnsi="Times New Roman" w:cs="Times New Roman"/>
          <w:lang w:val="ru-RU" w:eastAsia="ru-RU"/>
        </w:rPr>
        <w:t>.022</w:t>
      </w:r>
    </w:p>
    <w:p w:rsidR="00E145E4" w:rsidRDefault="00E145E4">
      <w:pPr>
        <w:pStyle w:val="ad"/>
        <w:jc w:val="center"/>
        <w:rPr>
          <w:b/>
          <w:bCs/>
          <w:spacing w:val="60"/>
          <w:sz w:val="24"/>
          <w:szCs w:val="24"/>
        </w:rPr>
      </w:pPr>
      <w:r w:rsidRPr="00086765">
        <w:rPr>
          <w:sz w:val="22"/>
          <w:szCs w:val="22"/>
          <w:lang w:val="uk-UA"/>
        </w:rPr>
        <w:t xml:space="preserve">49044, м. Дніпро, вул. </w:t>
      </w:r>
      <w:r>
        <w:rPr>
          <w:sz w:val="22"/>
          <w:szCs w:val="22"/>
        </w:rPr>
        <w:t>Барикадна, 23, тел. (056) 7</w:t>
      </w:r>
      <w:r w:rsidR="00086765">
        <w:rPr>
          <w:sz w:val="22"/>
          <w:szCs w:val="22"/>
          <w:lang w:val="uk-UA"/>
        </w:rPr>
        <w:t xml:space="preserve">32 14 </w:t>
      </w:r>
      <w:r>
        <w:rPr>
          <w:sz w:val="22"/>
          <w:szCs w:val="22"/>
        </w:rPr>
        <w:t>46, (056) 744 31 60</w:t>
      </w:r>
    </w:p>
    <w:p w:rsidR="00F419E6" w:rsidRDefault="006F60F0" w:rsidP="006F60F0">
      <w:pPr>
        <w:jc w:val="center"/>
        <w:rPr>
          <w:b/>
          <w:bCs/>
          <w:spacing w:val="60"/>
          <w:sz w:val="22"/>
          <w:szCs w:val="22"/>
          <w:lang w:val="uk-UA"/>
        </w:rPr>
      </w:pPr>
      <w:r w:rsidRPr="005D5448">
        <w:rPr>
          <w:b/>
          <w:bCs/>
          <w:spacing w:val="60"/>
          <w:sz w:val="22"/>
          <w:szCs w:val="22"/>
          <w:lang w:val="uk-UA"/>
        </w:rPr>
        <w:t>ВИСНОВОК/РІШЕННЯ</w:t>
      </w:r>
    </w:p>
    <w:p w:rsidR="00F419E6" w:rsidRDefault="006F60F0" w:rsidP="006F60F0">
      <w:pPr>
        <w:jc w:val="center"/>
        <w:rPr>
          <w:b/>
          <w:sz w:val="22"/>
          <w:szCs w:val="22"/>
          <w:lang w:val="uk-UA"/>
        </w:rPr>
      </w:pPr>
      <w:r w:rsidRPr="005D5448">
        <w:rPr>
          <w:b/>
          <w:sz w:val="22"/>
          <w:szCs w:val="22"/>
          <w:lang w:val="uk-UA"/>
        </w:rPr>
        <w:t>про  можливість реєстрації/видачі сертифікату експертизи типу</w:t>
      </w:r>
      <w:r w:rsidR="00BE357D">
        <w:rPr>
          <w:b/>
          <w:sz w:val="22"/>
          <w:szCs w:val="22"/>
          <w:lang w:val="uk-UA"/>
        </w:rPr>
        <w:t>/</w:t>
      </w:r>
    </w:p>
    <w:p w:rsidR="006F60F0" w:rsidRPr="005D5448" w:rsidRDefault="006F60F0" w:rsidP="006F60F0">
      <w:pPr>
        <w:jc w:val="center"/>
        <w:rPr>
          <w:b/>
          <w:bCs/>
          <w:sz w:val="22"/>
          <w:szCs w:val="22"/>
          <w:lang w:val="uk-UA"/>
        </w:rPr>
      </w:pPr>
      <w:r>
        <w:rPr>
          <w:b/>
          <w:sz w:val="22"/>
          <w:szCs w:val="22"/>
          <w:lang w:val="uk-UA"/>
        </w:rPr>
        <w:t xml:space="preserve">додатків до </w:t>
      </w:r>
      <w:r w:rsidRPr="005D5448">
        <w:rPr>
          <w:b/>
          <w:sz w:val="22"/>
          <w:szCs w:val="22"/>
          <w:lang w:val="uk-UA"/>
        </w:rPr>
        <w:t>сертифікату експертизи</w:t>
      </w:r>
      <w:r w:rsidR="00F419E6">
        <w:rPr>
          <w:b/>
          <w:sz w:val="22"/>
          <w:szCs w:val="22"/>
          <w:lang w:val="uk-UA"/>
        </w:rPr>
        <w:t xml:space="preserve"> типу</w:t>
      </w:r>
    </w:p>
    <w:p w:rsidR="00E145E4" w:rsidRDefault="00E145E4">
      <w:pPr>
        <w:jc w:val="center"/>
        <w:rPr>
          <w:b/>
          <w:bCs/>
          <w:lang w:val="uk-UA"/>
        </w:rPr>
      </w:pPr>
      <w:r>
        <w:rPr>
          <w:b/>
          <w:bCs/>
        </w:rPr>
        <w:t xml:space="preserve">за заявкою №      </w:t>
      </w:r>
      <w:r w:rsidR="009448D9">
        <w:rPr>
          <w:b/>
          <w:bCs/>
          <w:lang w:val="uk-UA"/>
        </w:rPr>
        <w:t xml:space="preserve">             </w:t>
      </w:r>
      <w:r>
        <w:rPr>
          <w:b/>
          <w:bCs/>
        </w:rPr>
        <w:t xml:space="preserve">           від                    20        р.</w:t>
      </w:r>
    </w:p>
    <w:p w:rsidR="00F419E6" w:rsidRPr="002C132E" w:rsidRDefault="00F419E6" w:rsidP="00F419E6">
      <w:pPr>
        <w:jc w:val="center"/>
        <w:rPr>
          <w:sz w:val="18"/>
          <w:szCs w:val="18"/>
          <w:lang w:val="uk-UA"/>
        </w:rPr>
      </w:pPr>
    </w:p>
    <w:tbl>
      <w:tblPr>
        <w:tblW w:w="10065" w:type="dxa"/>
        <w:tblInd w:w="40" w:type="dxa"/>
        <w:tblLayout w:type="fixed"/>
        <w:tblCellMar>
          <w:left w:w="40" w:type="dxa"/>
          <w:right w:w="40" w:type="dxa"/>
        </w:tblCellMar>
        <w:tblLook w:val="0000" w:firstRow="0" w:lastRow="0" w:firstColumn="0" w:lastColumn="0" w:noHBand="0" w:noVBand="0"/>
      </w:tblPr>
      <w:tblGrid>
        <w:gridCol w:w="3969"/>
        <w:gridCol w:w="1738"/>
        <w:gridCol w:w="672"/>
        <w:gridCol w:w="322"/>
        <w:gridCol w:w="2088"/>
        <w:gridCol w:w="1276"/>
      </w:tblGrid>
      <w:tr w:rsidR="00F419E6" w:rsidRPr="002C132E" w:rsidTr="00F419E6">
        <w:tc>
          <w:tcPr>
            <w:tcW w:w="3969" w:type="dxa"/>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89078C">
            <w:pPr>
              <w:shd w:val="clear" w:color="auto" w:fill="FFFFFF"/>
              <w:jc w:val="center"/>
              <w:rPr>
                <w:i/>
                <w:sz w:val="22"/>
                <w:szCs w:val="22"/>
              </w:rPr>
            </w:pPr>
            <w:r w:rsidRPr="002C132E">
              <w:rPr>
                <w:sz w:val="22"/>
                <w:szCs w:val="22"/>
              </w:rPr>
              <w:t>Заявник,</w:t>
            </w:r>
            <w:r w:rsidRPr="002C132E">
              <w:rPr>
                <w:sz w:val="22"/>
                <w:szCs w:val="22"/>
                <w:lang w:val="uk-UA"/>
              </w:rPr>
              <w:t xml:space="preserve"> </w:t>
            </w:r>
            <w:r w:rsidRPr="002C132E">
              <w:rPr>
                <w:sz w:val="22"/>
                <w:szCs w:val="22"/>
              </w:rPr>
              <w:t>адреса:</w:t>
            </w:r>
          </w:p>
        </w:tc>
        <w:tc>
          <w:tcPr>
            <w:tcW w:w="2410" w:type="dxa"/>
            <w:gridSpan w:val="2"/>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89078C">
            <w:pPr>
              <w:shd w:val="clear" w:color="auto" w:fill="FFFFFF"/>
              <w:snapToGrid w:val="0"/>
              <w:rPr>
                <w:i/>
                <w:sz w:val="22"/>
                <w:szCs w:val="22"/>
              </w:rPr>
            </w:pPr>
          </w:p>
        </w:tc>
        <w:tc>
          <w:tcPr>
            <w:tcW w:w="2410" w:type="dxa"/>
            <w:gridSpan w:val="2"/>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89078C">
            <w:pPr>
              <w:shd w:val="clear" w:color="auto" w:fill="FFFFFF"/>
              <w:rPr>
                <w:i/>
                <w:sz w:val="22"/>
                <w:szCs w:val="22"/>
              </w:rPr>
            </w:pPr>
            <w:r>
              <w:rPr>
                <w:i/>
                <w:sz w:val="22"/>
                <w:szCs w:val="22"/>
                <w:lang w:val="uk-UA" w:eastAsia="ru-RU"/>
              </w:rPr>
              <w:t xml:space="preserve">Код ЄДРПОУ, </w:t>
            </w:r>
            <w:r w:rsidRPr="002C132E">
              <w:rPr>
                <w:i/>
                <w:sz w:val="22"/>
                <w:szCs w:val="22"/>
                <w:lang w:eastAsia="ru-RU"/>
              </w:rPr>
              <w:t>Ідентифікаційний номер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9E6" w:rsidRPr="002C132E" w:rsidRDefault="00F419E6" w:rsidP="0089078C">
            <w:pPr>
              <w:shd w:val="clear" w:color="auto" w:fill="FFFFFF"/>
              <w:snapToGrid w:val="0"/>
              <w:ind w:left="36" w:right="552"/>
              <w:jc w:val="center"/>
              <w:rPr>
                <w:i/>
                <w:sz w:val="22"/>
                <w:szCs w:val="22"/>
              </w:rPr>
            </w:pPr>
          </w:p>
        </w:tc>
      </w:tr>
      <w:tr w:rsidR="00F419E6" w:rsidRPr="002C132E" w:rsidTr="00F419E6">
        <w:tc>
          <w:tcPr>
            <w:tcW w:w="3969" w:type="dxa"/>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89078C">
            <w:pPr>
              <w:shd w:val="clear" w:color="auto" w:fill="FFFFFF"/>
              <w:ind w:firstLine="10"/>
              <w:jc w:val="center"/>
              <w:rPr>
                <w:i/>
                <w:sz w:val="22"/>
                <w:szCs w:val="22"/>
              </w:rPr>
            </w:pPr>
            <w:r w:rsidRPr="002C132E">
              <w:rPr>
                <w:sz w:val="22"/>
                <w:szCs w:val="22"/>
              </w:rPr>
              <w:t>Відповідальна</w:t>
            </w:r>
            <w:r w:rsidRPr="002C132E">
              <w:rPr>
                <w:sz w:val="22"/>
                <w:szCs w:val="22"/>
                <w:lang w:val="uk-UA"/>
              </w:rPr>
              <w:t xml:space="preserve"> </w:t>
            </w:r>
            <w:r w:rsidRPr="002C132E">
              <w:rPr>
                <w:sz w:val="22"/>
                <w:szCs w:val="22"/>
              </w:rPr>
              <w:t>особа:</w:t>
            </w:r>
          </w:p>
        </w:tc>
        <w:tc>
          <w:tcPr>
            <w:tcW w:w="1738" w:type="dxa"/>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89078C">
            <w:pPr>
              <w:shd w:val="clear" w:color="auto" w:fill="FFFFFF"/>
              <w:snapToGrid w:val="0"/>
              <w:jc w:val="center"/>
              <w:rPr>
                <w:i/>
                <w:sz w:val="22"/>
                <w:szCs w:val="22"/>
              </w:rPr>
            </w:pPr>
          </w:p>
        </w:tc>
        <w:tc>
          <w:tcPr>
            <w:tcW w:w="994" w:type="dxa"/>
            <w:gridSpan w:val="2"/>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89078C">
            <w:pPr>
              <w:shd w:val="clear" w:color="auto" w:fill="FFFFFF"/>
              <w:jc w:val="center"/>
              <w:rPr>
                <w:i/>
                <w:sz w:val="22"/>
                <w:szCs w:val="22"/>
              </w:rPr>
            </w:pPr>
            <w:r w:rsidRPr="002C132E">
              <w:rPr>
                <w:sz w:val="22"/>
                <w:szCs w:val="22"/>
              </w:rPr>
              <w:t>Посада</w:t>
            </w:r>
          </w:p>
        </w:tc>
        <w:tc>
          <w:tcPr>
            <w:tcW w:w="3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419E6" w:rsidRPr="002C132E" w:rsidRDefault="00F419E6" w:rsidP="0089078C">
            <w:pPr>
              <w:shd w:val="clear" w:color="auto" w:fill="FFFFFF"/>
              <w:snapToGrid w:val="0"/>
              <w:ind w:right="1603"/>
              <w:jc w:val="center"/>
              <w:rPr>
                <w:i/>
                <w:sz w:val="22"/>
                <w:szCs w:val="22"/>
              </w:rPr>
            </w:pPr>
          </w:p>
        </w:tc>
      </w:tr>
      <w:tr w:rsidR="00F419E6" w:rsidRPr="002C132E" w:rsidTr="00F419E6">
        <w:tc>
          <w:tcPr>
            <w:tcW w:w="3969" w:type="dxa"/>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F419E6">
            <w:pPr>
              <w:shd w:val="clear" w:color="auto" w:fill="FFFFFF"/>
              <w:ind w:firstLine="5"/>
              <w:jc w:val="center"/>
              <w:rPr>
                <w:i/>
                <w:sz w:val="22"/>
                <w:szCs w:val="22"/>
              </w:rPr>
            </w:pPr>
            <w:r w:rsidRPr="002C132E">
              <w:rPr>
                <w:iCs/>
                <w:sz w:val="22"/>
                <w:szCs w:val="22"/>
              </w:rPr>
              <w:t>Продукція,</w:t>
            </w:r>
            <w:r w:rsidRPr="002C132E">
              <w:rPr>
                <w:iCs/>
                <w:sz w:val="22"/>
                <w:szCs w:val="22"/>
                <w:lang w:val="uk-UA"/>
              </w:rPr>
              <w:t xml:space="preserve"> </w:t>
            </w:r>
            <w:r w:rsidRPr="002C132E">
              <w:rPr>
                <w:iCs/>
                <w:sz w:val="22"/>
                <w:szCs w:val="22"/>
              </w:rPr>
              <w:t>код УКТЗЕД</w:t>
            </w:r>
            <w:r w:rsidRPr="002C132E">
              <w:rPr>
                <w:iCs/>
                <w:sz w:val="22"/>
                <w:szCs w:val="22"/>
                <w:lang w:val="uk-UA"/>
              </w:rPr>
              <w:t xml:space="preserve"> </w:t>
            </w:r>
            <w:r w:rsidRPr="002C132E">
              <w:rPr>
                <w:iCs/>
                <w:sz w:val="22"/>
                <w:szCs w:val="22"/>
              </w:rPr>
              <w:t>(ДКПП):</w:t>
            </w:r>
          </w:p>
        </w:tc>
        <w:tc>
          <w:tcPr>
            <w:tcW w:w="609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419E6" w:rsidRPr="002C132E" w:rsidRDefault="00F419E6" w:rsidP="0089078C">
            <w:pPr>
              <w:snapToGrid w:val="0"/>
              <w:ind w:left="48" w:right="1176"/>
              <w:rPr>
                <w:i/>
                <w:sz w:val="22"/>
                <w:szCs w:val="22"/>
              </w:rPr>
            </w:pPr>
          </w:p>
        </w:tc>
      </w:tr>
      <w:tr w:rsidR="00F419E6" w:rsidRPr="002C132E" w:rsidTr="00F419E6">
        <w:tc>
          <w:tcPr>
            <w:tcW w:w="3969" w:type="dxa"/>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89078C">
            <w:pPr>
              <w:shd w:val="clear" w:color="auto" w:fill="FFFFFF"/>
              <w:ind w:firstLine="5"/>
              <w:jc w:val="center"/>
              <w:rPr>
                <w:i/>
                <w:sz w:val="22"/>
                <w:szCs w:val="22"/>
              </w:rPr>
            </w:pPr>
            <w:r w:rsidRPr="002C132E">
              <w:rPr>
                <w:sz w:val="22"/>
                <w:szCs w:val="22"/>
              </w:rPr>
              <w:t>Виробник,</w:t>
            </w:r>
            <w:r w:rsidRPr="002C132E">
              <w:rPr>
                <w:sz w:val="22"/>
                <w:szCs w:val="22"/>
                <w:lang w:val="uk-UA"/>
              </w:rPr>
              <w:t xml:space="preserve"> </w:t>
            </w:r>
            <w:r w:rsidRPr="002C132E">
              <w:rPr>
                <w:sz w:val="22"/>
                <w:szCs w:val="22"/>
              </w:rPr>
              <w:t>адреса:</w:t>
            </w:r>
          </w:p>
        </w:tc>
        <w:tc>
          <w:tcPr>
            <w:tcW w:w="609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419E6" w:rsidRPr="002C132E" w:rsidRDefault="00F419E6" w:rsidP="0089078C">
            <w:pPr>
              <w:shd w:val="clear" w:color="auto" w:fill="FFFFFF"/>
              <w:snapToGrid w:val="0"/>
              <w:rPr>
                <w:i/>
                <w:sz w:val="22"/>
                <w:szCs w:val="22"/>
              </w:rPr>
            </w:pPr>
          </w:p>
        </w:tc>
      </w:tr>
      <w:tr w:rsidR="00F419E6" w:rsidRPr="002C132E" w:rsidTr="00F419E6">
        <w:tc>
          <w:tcPr>
            <w:tcW w:w="3969" w:type="dxa"/>
            <w:tcBorders>
              <w:top w:val="single" w:sz="6" w:space="0" w:color="000000"/>
              <w:left w:val="single" w:sz="6" w:space="0" w:color="000000"/>
              <w:bottom w:val="single" w:sz="6" w:space="0" w:color="000000"/>
            </w:tcBorders>
            <w:shd w:val="clear" w:color="auto" w:fill="FFFFFF"/>
            <w:vAlign w:val="center"/>
          </w:tcPr>
          <w:p w:rsidR="00F419E6" w:rsidRPr="002C132E" w:rsidRDefault="00F419E6" w:rsidP="00F419E6">
            <w:pPr>
              <w:shd w:val="clear" w:color="auto" w:fill="FFFFFF"/>
              <w:rPr>
                <w:i/>
                <w:iCs/>
                <w:sz w:val="22"/>
                <w:szCs w:val="22"/>
              </w:rPr>
            </w:pPr>
            <w:r w:rsidRPr="002C132E">
              <w:rPr>
                <w:sz w:val="22"/>
                <w:szCs w:val="22"/>
              </w:rPr>
              <w:t>Додаткова</w:t>
            </w:r>
            <w:r w:rsidRPr="002C132E">
              <w:rPr>
                <w:sz w:val="22"/>
                <w:szCs w:val="22"/>
                <w:lang w:val="uk-UA"/>
              </w:rPr>
              <w:t xml:space="preserve"> </w:t>
            </w:r>
            <w:r w:rsidRPr="002C132E">
              <w:rPr>
                <w:sz w:val="22"/>
                <w:szCs w:val="22"/>
              </w:rPr>
              <w:t>інформація</w:t>
            </w:r>
            <w:r>
              <w:rPr>
                <w:sz w:val="22"/>
                <w:szCs w:val="22"/>
                <w:lang w:val="uk-UA"/>
              </w:rPr>
              <w:t xml:space="preserve"> (партія, серійне виробництво, схема сертифікації)</w:t>
            </w:r>
            <w:r w:rsidRPr="002C132E">
              <w:rPr>
                <w:sz w:val="22"/>
                <w:szCs w:val="22"/>
              </w:rPr>
              <w:t>:</w:t>
            </w:r>
          </w:p>
        </w:tc>
        <w:tc>
          <w:tcPr>
            <w:tcW w:w="609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419E6" w:rsidRPr="002C132E" w:rsidRDefault="00F419E6" w:rsidP="0089078C">
            <w:pPr>
              <w:shd w:val="clear" w:color="auto" w:fill="FFFFFF"/>
              <w:ind w:left="102"/>
              <w:rPr>
                <w:sz w:val="22"/>
                <w:szCs w:val="22"/>
              </w:rPr>
            </w:pPr>
          </w:p>
        </w:tc>
      </w:tr>
    </w:tbl>
    <w:p w:rsidR="00F419E6" w:rsidRDefault="00F419E6" w:rsidP="00F419E6">
      <w:pPr>
        <w:ind w:firstLine="708"/>
        <w:jc w:val="both"/>
        <w:rPr>
          <w:iCs/>
          <w:sz w:val="22"/>
          <w:szCs w:val="22"/>
          <w:lang w:val="uk-UA"/>
        </w:rPr>
      </w:pPr>
      <w:r>
        <w:rPr>
          <w:iCs/>
          <w:sz w:val="22"/>
          <w:szCs w:val="22"/>
          <w:lang w:val="uk-UA"/>
        </w:rPr>
        <w:t xml:space="preserve">Роботи з сертифікації продукції, проведені за схемою </w:t>
      </w:r>
      <w:r>
        <w:rPr>
          <w:iCs/>
          <w:sz w:val="22"/>
          <w:szCs w:val="22"/>
          <w:u w:val="single"/>
          <w:lang w:val="uk-UA"/>
        </w:rPr>
        <w:tab/>
      </w:r>
      <w:r>
        <w:rPr>
          <w:iCs/>
          <w:sz w:val="22"/>
          <w:szCs w:val="22"/>
          <w:u w:val="single"/>
          <w:lang w:val="uk-UA"/>
        </w:rPr>
        <w:tab/>
      </w:r>
      <w:r>
        <w:rPr>
          <w:iCs/>
          <w:sz w:val="22"/>
          <w:szCs w:val="22"/>
          <w:u w:val="single"/>
          <w:lang w:val="uk-UA"/>
        </w:rPr>
        <w:tab/>
      </w:r>
      <w:r>
        <w:rPr>
          <w:iCs/>
          <w:sz w:val="22"/>
          <w:szCs w:val="22"/>
          <w:lang w:val="uk-UA"/>
        </w:rPr>
        <w:t xml:space="preserve"> </w:t>
      </w:r>
    </w:p>
    <w:p w:rsidR="00F419E6" w:rsidRPr="008B4433" w:rsidRDefault="00F419E6" w:rsidP="00F419E6">
      <w:pPr>
        <w:ind w:left="5664" w:firstLine="708"/>
        <w:jc w:val="both"/>
        <w:rPr>
          <w:iCs/>
          <w:sz w:val="16"/>
          <w:szCs w:val="16"/>
          <w:lang w:val="uk-UA"/>
        </w:rPr>
      </w:pPr>
      <w:r w:rsidRPr="008B4433">
        <w:rPr>
          <w:iCs/>
          <w:sz w:val="16"/>
          <w:szCs w:val="16"/>
          <w:lang w:val="uk-UA"/>
        </w:rPr>
        <w:t>(вказати номер і назву схеми сертифікації)</w:t>
      </w:r>
    </w:p>
    <w:p w:rsidR="00F419E6" w:rsidRDefault="00F419E6" w:rsidP="00F419E6">
      <w:pPr>
        <w:ind w:firstLine="708"/>
        <w:jc w:val="both"/>
        <w:rPr>
          <w:lang w:val="uk-UA"/>
        </w:rPr>
      </w:pPr>
      <w:r>
        <w:rPr>
          <w:iCs/>
          <w:sz w:val="22"/>
          <w:szCs w:val="22"/>
          <w:lang w:val="uk-UA"/>
        </w:rPr>
        <w:t>За</w:t>
      </w:r>
      <w:r w:rsidRPr="00DC5D20">
        <w:rPr>
          <w:iCs/>
          <w:sz w:val="22"/>
          <w:szCs w:val="22"/>
          <w:lang w:val="uk-UA"/>
        </w:rPr>
        <w:t xml:space="preserve"> результат</w:t>
      </w:r>
      <w:r>
        <w:rPr>
          <w:iCs/>
          <w:sz w:val="22"/>
          <w:szCs w:val="22"/>
          <w:lang w:val="uk-UA"/>
        </w:rPr>
        <w:t>ами</w:t>
      </w:r>
      <w:r w:rsidRPr="00DC5D20">
        <w:rPr>
          <w:iCs/>
          <w:sz w:val="22"/>
          <w:szCs w:val="22"/>
          <w:lang w:val="uk-UA"/>
        </w:rPr>
        <w:t xml:space="preserve"> </w:t>
      </w:r>
      <w:r>
        <w:rPr>
          <w:iCs/>
          <w:sz w:val="22"/>
          <w:szCs w:val="22"/>
          <w:lang w:val="uk-UA"/>
        </w:rPr>
        <w:t xml:space="preserve">робіт з сертифікації, проведених ООВ/ОС </w:t>
      </w:r>
      <w:r w:rsidRPr="009F502F">
        <w:rPr>
          <w:smallCaps/>
          <w:sz w:val="22"/>
          <w:szCs w:val="22"/>
          <w:lang w:val="uk-UA"/>
        </w:rPr>
        <w:t>ДП</w:t>
      </w:r>
      <w:r>
        <w:rPr>
          <w:smallCaps/>
          <w:sz w:val="22"/>
          <w:szCs w:val="22"/>
          <w:lang w:val="uk-UA"/>
        </w:rPr>
        <w:t> </w:t>
      </w:r>
      <w:r>
        <w:rPr>
          <w:lang w:val="uk-UA"/>
        </w:rPr>
        <w:t>«ДНІПРОСТАНДАРТМЕТРОЛОГІЯ»</w:t>
      </w:r>
    </w:p>
    <w:p w:rsidR="00F419E6" w:rsidRDefault="00F419E6" w:rsidP="00F419E6">
      <w:pPr>
        <w:jc w:val="both"/>
        <w:rPr>
          <w:lang w:val="uk-UA"/>
        </w:rPr>
      </w:pPr>
      <w:r>
        <w:rPr>
          <w:lang w:val="uk-UA"/>
        </w:rPr>
        <w:t>встановлено:</w:t>
      </w:r>
    </w:p>
    <w:tbl>
      <w:tblPr>
        <w:tblW w:w="0" w:type="auto"/>
        <w:tblInd w:w="40" w:type="dxa"/>
        <w:tblLayout w:type="fixed"/>
        <w:tblCellMar>
          <w:left w:w="40" w:type="dxa"/>
          <w:right w:w="40" w:type="dxa"/>
        </w:tblCellMar>
        <w:tblLook w:val="0000" w:firstRow="0" w:lastRow="0" w:firstColumn="0" w:lastColumn="0" w:noHBand="0" w:noVBand="0"/>
      </w:tblPr>
      <w:tblGrid>
        <w:gridCol w:w="5098"/>
        <w:gridCol w:w="1565"/>
        <w:gridCol w:w="3570"/>
      </w:tblGrid>
      <w:tr w:rsidR="00F419E6" w:rsidRPr="00F419E6" w:rsidTr="00F419E6">
        <w:tc>
          <w:tcPr>
            <w:tcW w:w="5098" w:type="dxa"/>
            <w:tcBorders>
              <w:top w:val="single" w:sz="6" w:space="0" w:color="000000"/>
              <w:left w:val="single" w:sz="6" w:space="0" w:color="000000"/>
              <w:bottom w:val="single" w:sz="6" w:space="0" w:color="000000"/>
            </w:tcBorders>
            <w:shd w:val="clear" w:color="auto" w:fill="FFFFFF"/>
            <w:vAlign w:val="center"/>
          </w:tcPr>
          <w:p w:rsidR="00F419E6" w:rsidRPr="00F419E6" w:rsidRDefault="00F419E6" w:rsidP="0089078C">
            <w:pPr>
              <w:shd w:val="clear" w:color="auto" w:fill="FFFFFF"/>
              <w:jc w:val="center"/>
              <w:rPr>
                <w:b/>
                <w:sz w:val="22"/>
                <w:szCs w:val="22"/>
                <w:lang w:val="uk-UA"/>
              </w:rPr>
            </w:pPr>
            <w:r w:rsidRPr="00F419E6">
              <w:rPr>
                <w:b/>
                <w:sz w:val="22"/>
                <w:szCs w:val="22"/>
                <w:lang w:val="uk-UA"/>
              </w:rPr>
              <w:t>Назва технічного регламенту</w:t>
            </w:r>
          </w:p>
        </w:tc>
        <w:tc>
          <w:tcPr>
            <w:tcW w:w="1565" w:type="dxa"/>
            <w:tcBorders>
              <w:top w:val="single" w:sz="6" w:space="0" w:color="000000"/>
              <w:left w:val="single" w:sz="6" w:space="0" w:color="000000"/>
              <w:bottom w:val="single" w:sz="6" w:space="0" w:color="000000"/>
            </w:tcBorders>
            <w:shd w:val="clear" w:color="auto" w:fill="FFFFFF"/>
            <w:vAlign w:val="center"/>
          </w:tcPr>
          <w:p w:rsidR="00F419E6" w:rsidRPr="00F419E6" w:rsidRDefault="00F419E6" w:rsidP="0089078C">
            <w:pPr>
              <w:shd w:val="clear" w:color="auto" w:fill="FFFFFF"/>
              <w:jc w:val="center"/>
              <w:rPr>
                <w:b/>
                <w:sz w:val="22"/>
                <w:szCs w:val="22"/>
                <w:lang w:val="uk-UA"/>
              </w:rPr>
            </w:pPr>
            <w:r w:rsidRPr="00F419E6">
              <w:rPr>
                <w:b/>
                <w:sz w:val="22"/>
                <w:szCs w:val="22"/>
                <w:lang w:val="uk-UA"/>
              </w:rPr>
              <w:t>Відповідність, так/ні</w:t>
            </w:r>
          </w:p>
        </w:tc>
        <w:tc>
          <w:tcPr>
            <w:tcW w:w="35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9E6" w:rsidRPr="00F419E6" w:rsidRDefault="00F419E6" w:rsidP="0089078C">
            <w:pPr>
              <w:shd w:val="clear" w:color="auto" w:fill="FFFFFF"/>
              <w:jc w:val="center"/>
              <w:rPr>
                <w:sz w:val="22"/>
                <w:szCs w:val="22"/>
              </w:rPr>
            </w:pPr>
            <w:r w:rsidRPr="00F419E6">
              <w:rPr>
                <w:b/>
                <w:sz w:val="22"/>
                <w:szCs w:val="22"/>
                <w:lang w:val="uk-UA"/>
              </w:rPr>
              <w:t>Причини відмови</w:t>
            </w:r>
          </w:p>
        </w:tc>
      </w:tr>
      <w:tr w:rsidR="00F419E6" w:rsidRPr="00F419E6" w:rsidTr="00F419E6">
        <w:tc>
          <w:tcPr>
            <w:tcW w:w="5098" w:type="dxa"/>
            <w:tcBorders>
              <w:top w:val="single" w:sz="6" w:space="0" w:color="000000"/>
              <w:left w:val="single" w:sz="6" w:space="0" w:color="000000"/>
              <w:bottom w:val="single" w:sz="6" w:space="0" w:color="000000"/>
            </w:tcBorders>
            <w:shd w:val="clear" w:color="auto" w:fill="FFFFFF"/>
            <w:vAlign w:val="center"/>
          </w:tcPr>
          <w:p w:rsidR="00F419E6" w:rsidRPr="00F419E6" w:rsidRDefault="00F419E6" w:rsidP="00F419E6">
            <w:pPr>
              <w:rPr>
                <w:i/>
                <w:iCs/>
                <w:sz w:val="22"/>
                <w:szCs w:val="22"/>
                <w:lang w:val="uk-UA"/>
              </w:rPr>
            </w:pPr>
            <w:r w:rsidRPr="00F419E6">
              <w:rPr>
                <w:bCs/>
                <w:color w:val="0A1A1F"/>
                <w:sz w:val="22"/>
                <w:szCs w:val="22"/>
                <w:lang w:val="uk-UA"/>
              </w:rPr>
              <w:t xml:space="preserve">Технiчний регламент (вказується ТР), затверджений постановою КМУ вiд </w:t>
            </w:r>
            <w:r>
              <w:rPr>
                <w:bCs/>
                <w:color w:val="0A1A1F"/>
                <w:sz w:val="22"/>
                <w:szCs w:val="22"/>
                <w:lang w:val="uk-UA"/>
              </w:rPr>
              <w:t xml:space="preserve">                  №</w:t>
            </w:r>
          </w:p>
        </w:tc>
        <w:tc>
          <w:tcPr>
            <w:tcW w:w="1565" w:type="dxa"/>
            <w:tcBorders>
              <w:top w:val="single" w:sz="6" w:space="0" w:color="000000"/>
              <w:left w:val="single" w:sz="6" w:space="0" w:color="000000"/>
              <w:bottom w:val="single" w:sz="6" w:space="0" w:color="000000"/>
            </w:tcBorders>
            <w:shd w:val="clear" w:color="auto" w:fill="FFFFFF"/>
            <w:vAlign w:val="center"/>
          </w:tcPr>
          <w:p w:rsidR="00F419E6" w:rsidRPr="00F419E6" w:rsidRDefault="00F419E6" w:rsidP="0089078C">
            <w:pPr>
              <w:shd w:val="clear" w:color="auto" w:fill="FFFFFF"/>
              <w:jc w:val="center"/>
              <w:rPr>
                <w:i/>
                <w:iCs/>
                <w:sz w:val="22"/>
                <w:szCs w:val="22"/>
                <w:lang w:val="uk-UA"/>
              </w:rPr>
            </w:pPr>
            <w:r w:rsidRPr="00F419E6">
              <w:rPr>
                <w:i/>
                <w:iCs/>
                <w:sz w:val="22"/>
                <w:szCs w:val="22"/>
                <w:lang w:val="uk-UA"/>
              </w:rPr>
              <w:t>Так</w:t>
            </w:r>
          </w:p>
        </w:tc>
        <w:tc>
          <w:tcPr>
            <w:tcW w:w="35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9E6" w:rsidRPr="00F419E6" w:rsidRDefault="00F419E6" w:rsidP="0089078C">
            <w:pPr>
              <w:shd w:val="clear" w:color="auto" w:fill="FFFFFF"/>
              <w:jc w:val="center"/>
              <w:rPr>
                <w:sz w:val="22"/>
                <w:szCs w:val="22"/>
              </w:rPr>
            </w:pPr>
            <w:r w:rsidRPr="00F419E6">
              <w:rPr>
                <w:i/>
                <w:iCs/>
                <w:sz w:val="22"/>
                <w:szCs w:val="22"/>
                <w:lang w:val="uk-UA"/>
              </w:rPr>
              <w:t>Відсутні</w:t>
            </w:r>
          </w:p>
        </w:tc>
      </w:tr>
    </w:tbl>
    <w:p w:rsidR="00F419E6" w:rsidRDefault="00F419E6" w:rsidP="00F419E6">
      <w:pPr>
        <w:jc w:val="both"/>
        <w:rPr>
          <w:lang w:val="uk-UA"/>
        </w:rPr>
      </w:pPr>
    </w:p>
    <w:p w:rsidR="00F419E6" w:rsidRDefault="00F419E6" w:rsidP="00F419E6">
      <w:pPr>
        <w:jc w:val="both"/>
        <w:rPr>
          <w:lang w:val="uk-UA"/>
        </w:rPr>
      </w:pPr>
    </w:p>
    <w:p w:rsidR="00F419E6" w:rsidRPr="00BE357D" w:rsidRDefault="00F419E6" w:rsidP="00F419E6">
      <w:pPr>
        <w:numPr>
          <w:ilvl w:val="0"/>
          <w:numId w:val="2"/>
        </w:numPr>
        <w:ind w:left="0" w:firstLine="0"/>
        <w:jc w:val="both"/>
        <w:rPr>
          <w:iCs/>
          <w:sz w:val="22"/>
          <w:szCs w:val="22"/>
          <w:u w:val="single"/>
          <w:lang w:val="uk-UA"/>
        </w:rPr>
      </w:pPr>
      <w:r w:rsidRPr="00BE357D">
        <w:rPr>
          <w:iCs/>
          <w:sz w:val="22"/>
          <w:szCs w:val="22"/>
          <w:lang w:val="uk-UA"/>
        </w:rPr>
        <w:t xml:space="preserve"> Звіт від       про оцінювання/аналізування за результатами робіт з оцінки відповідності, проведених ООВ </w:t>
      </w:r>
      <w:r w:rsidRPr="00BE357D">
        <w:rPr>
          <w:smallCaps/>
          <w:sz w:val="22"/>
          <w:szCs w:val="22"/>
          <w:lang w:val="uk-UA"/>
        </w:rPr>
        <w:t>ДП </w:t>
      </w:r>
      <w:r w:rsidRPr="00BE357D">
        <w:rPr>
          <w:lang w:val="uk-UA"/>
        </w:rPr>
        <w:t>«ДНІПРОСТАНДАРТМЕТРОЛОГІЯ»</w:t>
      </w:r>
      <w:r w:rsidRPr="00BE357D">
        <w:rPr>
          <w:iCs/>
          <w:sz w:val="22"/>
          <w:szCs w:val="22"/>
          <w:lang w:val="uk-UA"/>
        </w:rPr>
        <w:t xml:space="preserve"> за заявкою №      від      на проведення робіт з оцінки відповідності продукції вимогам </w:t>
      </w:r>
      <w:r w:rsidR="00BE357D" w:rsidRPr="00BE357D">
        <w:rPr>
          <w:bCs/>
          <w:color w:val="0A1A1F"/>
          <w:sz w:val="22"/>
          <w:szCs w:val="22"/>
          <w:lang w:val="uk-UA"/>
        </w:rPr>
        <w:t>Техн</w:t>
      </w:r>
      <w:r w:rsidR="00BE357D" w:rsidRPr="00BE357D">
        <w:rPr>
          <w:bCs/>
          <w:color w:val="0A1A1F"/>
          <w:sz w:val="22"/>
          <w:szCs w:val="22"/>
        </w:rPr>
        <w:t>i</w:t>
      </w:r>
      <w:r w:rsidR="00BE357D" w:rsidRPr="00BE357D">
        <w:rPr>
          <w:bCs/>
          <w:color w:val="0A1A1F"/>
          <w:sz w:val="22"/>
          <w:szCs w:val="22"/>
          <w:lang w:val="uk-UA"/>
        </w:rPr>
        <w:t xml:space="preserve">чного регламенту засобів індивідуального захисту, затвердженого постановою </w:t>
      </w:r>
      <w:r w:rsidR="00BE357D" w:rsidRPr="00BE357D">
        <w:rPr>
          <w:bCs/>
          <w:color w:val="0A1A1F"/>
          <w:sz w:val="22"/>
          <w:szCs w:val="22"/>
        </w:rPr>
        <w:t xml:space="preserve">КМУ вiд </w:t>
      </w:r>
      <w:r w:rsidR="00BE357D" w:rsidRPr="00BE357D">
        <w:rPr>
          <w:bCs/>
          <w:color w:val="0A1A1F"/>
          <w:sz w:val="22"/>
          <w:szCs w:val="22"/>
          <w:lang w:val="uk-UA"/>
        </w:rPr>
        <w:t>27.</w:t>
      </w:r>
      <w:r w:rsidR="00BE357D" w:rsidRPr="00BE357D">
        <w:rPr>
          <w:bCs/>
          <w:color w:val="0A1A1F"/>
          <w:sz w:val="22"/>
          <w:szCs w:val="22"/>
        </w:rPr>
        <w:t xml:space="preserve">08.2008 </w:t>
      </w:r>
      <w:hyperlink r:id="rId10" w:history="1">
        <w:r w:rsidR="00BE357D" w:rsidRPr="00BE357D">
          <w:rPr>
            <w:bCs/>
            <w:color w:val="0A1A1F"/>
            <w:sz w:val="22"/>
            <w:szCs w:val="22"/>
          </w:rPr>
          <w:t>№</w:t>
        </w:r>
      </w:hyperlink>
      <w:r w:rsidR="00BE357D" w:rsidRPr="00BE357D">
        <w:rPr>
          <w:bCs/>
          <w:color w:val="0A1A1F"/>
          <w:sz w:val="22"/>
          <w:szCs w:val="22"/>
        </w:rPr>
        <w:t xml:space="preserve"> 761</w:t>
      </w:r>
      <w:r w:rsidR="00BE357D" w:rsidRPr="00BE357D">
        <w:rPr>
          <w:bCs/>
          <w:color w:val="0A1A1F"/>
          <w:sz w:val="22"/>
          <w:szCs w:val="22"/>
          <w:lang w:val="uk-UA"/>
        </w:rPr>
        <w:t xml:space="preserve">, </w:t>
      </w:r>
      <w:r w:rsidRPr="00BE357D">
        <w:rPr>
          <w:iCs/>
          <w:sz w:val="22"/>
          <w:szCs w:val="22"/>
          <w:lang w:val="uk-UA"/>
        </w:rPr>
        <w:t xml:space="preserve">  встановлено, що вищевказана продукція </w:t>
      </w:r>
      <w:r w:rsidRPr="00BE357D">
        <w:rPr>
          <w:iCs/>
          <w:sz w:val="22"/>
          <w:szCs w:val="22"/>
          <w:u w:val="single"/>
          <w:lang w:val="uk-UA"/>
        </w:rPr>
        <w:tab/>
      </w:r>
      <w:r w:rsidRPr="00BE357D">
        <w:rPr>
          <w:iCs/>
          <w:sz w:val="22"/>
          <w:szCs w:val="22"/>
          <w:u w:val="single"/>
          <w:lang w:val="uk-UA"/>
        </w:rPr>
        <w:tab/>
      </w:r>
      <w:r w:rsidRPr="00BE357D">
        <w:rPr>
          <w:iCs/>
          <w:sz w:val="22"/>
          <w:szCs w:val="22"/>
          <w:u w:val="single"/>
          <w:lang w:val="uk-UA"/>
        </w:rPr>
        <w:tab/>
      </w:r>
      <w:r w:rsidRP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00BE357D">
        <w:rPr>
          <w:iCs/>
          <w:sz w:val="22"/>
          <w:szCs w:val="22"/>
          <w:u w:val="single"/>
          <w:lang w:val="uk-UA"/>
        </w:rPr>
        <w:tab/>
      </w:r>
      <w:r w:rsidRPr="00BE357D">
        <w:rPr>
          <w:iCs/>
          <w:sz w:val="22"/>
          <w:szCs w:val="22"/>
          <w:u w:val="single"/>
          <w:lang w:val="uk-UA"/>
        </w:rPr>
        <w:tab/>
      </w:r>
    </w:p>
    <w:p w:rsidR="00F419E6" w:rsidRPr="00BE357D" w:rsidRDefault="00F419E6" w:rsidP="00F419E6">
      <w:pPr>
        <w:ind w:left="2832" w:firstLine="708"/>
        <w:rPr>
          <w:iCs/>
          <w:sz w:val="16"/>
          <w:szCs w:val="16"/>
          <w:lang w:val="uk-UA"/>
        </w:rPr>
      </w:pPr>
      <w:r w:rsidRPr="00BE357D">
        <w:rPr>
          <w:iCs/>
          <w:sz w:val="16"/>
          <w:szCs w:val="16"/>
          <w:lang w:val="uk-UA"/>
        </w:rPr>
        <w:t>(назва продукції, виробник)</w:t>
      </w:r>
    </w:p>
    <w:p w:rsidR="00F419E6" w:rsidRDefault="00F419E6" w:rsidP="00F419E6">
      <w:pPr>
        <w:rPr>
          <w:iCs/>
          <w:sz w:val="22"/>
          <w:szCs w:val="22"/>
          <w:lang w:val="uk-UA"/>
        </w:rPr>
      </w:pPr>
      <w:r>
        <w:rPr>
          <w:iCs/>
          <w:sz w:val="22"/>
          <w:szCs w:val="22"/>
          <w:lang w:val="uk-UA"/>
        </w:rPr>
        <w:t xml:space="preserve">яка випускається/виготовлена/імпортується у вигляді </w:t>
      </w:r>
      <w:r w:rsidRPr="00DD3E0E">
        <w:rPr>
          <w:iCs/>
          <w:sz w:val="22"/>
          <w:szCs w:val="22"/>
          <w:u w:val="single"/>
          <w:lang w:val="uk-UA"/>
        </w:rPr>
        <w:tab/>
      </w:r>
      <w:r w:rsidRPr="00DD3E0E">
        <w:rPr>
          <w:iCs/>
          <w:sz w:val="22"/>
          <w:szCs w:val="22"/>
          <w:u w:val="single"/>
          <w:lang w:val="uk-UA"/>
        </w:rPr>
        <w:tab/>
      </w:r>
      <w:r w:rsidRPr="00DD3E0E">
        <w:rPr>
          <w:iCs/>
          <w:sz w:val="22"/>
          <w:szCs w:val="22"/>
          <w:u w:val="single"/>
          <w:lang w:val="uk-UA"/>
        </w:rPr>
        <w:tab/>
      </w:r>
      <w:r w:rsidRPr="00DD3E0E">
        <w:rPr>
          <w:iCs/>
          <w:sz w:val="22"/>
          <w:szCs w:val="22"/>
          <w:u w:val="single"/>
          <w:lang w:val="uk-UA"/>
        </w:rPr>
        <w:tab/>
      </w:r>
      <w:r w:rsidRPr="00DD3E0E">
        <w:rPr>
          <w:iCs/>
          <w:sz w:val="22"/>
          <w:szCs w:val="22"/>
          <w:u w:val="single"/>
          <w:lang w:val="uk-UA"/>
        </w:rPr>
        <w:tab/>
      </w:r>
      <w:r>
        <w:rPr>
          <w:iCs/>
          <w:sz w:val="22"/>
          <w:szCs w:val="22"/>
          <w:u w:val="single"/>
          <w:lang w:val="uk-UA"/>
        </w:rPr>
        <w:tab/>
      </w:r>
    </w:p>
    <w:p w:rsidR="00F419E6" w:rsidRPr="00DD3E0E" w:rsidRDefault="00BE357D" w:rsidP="00F419E6">
      <w:pPr>
        <w:rPr>
          <w:iCs/>
          <w:sz w:val="16"/>
          <w:szCs w:val="16"/>
          <w:lang w:val="uk-UA"/>
        </w:rPr>
      </w:pP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r>
      <w:r>
        <w:rPr>
          <w:iCs/>
          <w:sz w:val="16"/>
          <w:szCs w:val="16"/>
          <w:lang w:val="uk-UA"/>
        </w:rPr>
        <w:tab/>
      </w:r>
      <w:r w:rsidR="00F419E6">
        <w:rPr>
          <w:iCs/>
          <w:sz w:val="16"/>
          <w:szCs w:val="16"/>
          <w:lang w:val="uk-UA"/>
        </w:rPr>
        <w:t>партії (вказати кількість), серійного виробництва</w:t>
      </w:r>
    </w:p>
    <w:p w:rsidR="00F419E6" w:rsidRPr="00DD3E0E" w:rsidRDefault="00F419E6" w:rsidP="00F419E6">
      <w:pPr>
        <w:rPr>
          <w:b/>
          <w:color w:val="404040"/>
          <w:sz w:val="22"/>
          <w:szCs w:val="22"/>
          <w:u w:val="single"/>
          <w:lang w:val="uk-UA"/>
        </w:rPr>
      </w:pPr>
      <w:r w:rsidRPr="00DC5D20">
        <w:rPr>
          <w:iCs/>
          <w:sz w:val="22"/>
          <w:szCs w:val="22"/>
          <w:u w:val="single"/>
          <w:lang w:val="uk-UA"/>
        </w:rPr>
        <w:t>відповідає/не відповідає</w:t>
      </w:r>
      <w:r w:rsidRPr="00DD3E0E">
        <w:rPr>
          <w:iCs/>
          <w:sz w:val="22"/>
          <w:szCs w:val="22"/>
          <w:lang w:val="uk-UA"/>
        </w:rPr>
        <w:t xml:space="preserve"> вимогам</w:t>
      </w:r>
      <w:r>
        <w:rPr>
          <w:iCs/>
          <w:sz w:val="22"/>
          <w:szCs w:val="22"/>
          <w:lang w:val="uk-UA"/>
        </w:rPr>
        <w:t xml:space="preserve"> </w:t>
      </w:r>
      <w:r>
        <w:rPr>
          <w:sz w:val="22"/>
          <w:szCs w:val="22"/>
          <w:lang w:val="uk-UA"/>
        </w:rPr>
        <w:t>нормативного документу</w:t>
      </w:r>
      <w:r w:rsidRPr="00DD3E0E">
        <w:rPr>
          <w:sz w:val="22"/>
          <w:szCs w:val="22"/>
          <w:lang w:val="uk-UA"/>
        </w:rPr>
        <w:t xml:space="preserve"> </w:t>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p>
    <w:p w:rsidR="00F419E6" w:rsidRDefault="00F419E6" w:rsidP="00F419E6">
      <w:pPr>
        <w:ind w:left="5664" w:firstLine="708"/>
        <w:rPr>
          <w:sz w:val="16"/>
          <w:szCs w:val="16"/>
          <w:lang w:val="uk-UA"/>
        </w:rPr>
      </w:pPr>
      <w:r w:rsidRPr="000B6960">
        <w:rPr>
          <w:sz w:val="16"/>
          <w:szCs w:val="16"/>
          <w:lang w:val="uk-UA"/>
        </w:rPr>
        <w:t>(вказати НД)</w:t>
      </w:r>
    </w:p>
    <w:p w:rsidR="00F419E6" w:rsidRDefault="00F419E6" w:rsidP="00F419E6">
      <w:pPr>
        <w:rPr>
          <w:iCs/>
          <w:sz w:val="16"/>
          <w:szCs w:val="16"/>
          <w:lang w:val="uk-UA"/>
        </w:rPr>
      </w:pPr>
    </w:p>
    <w:p w:rsidR="00F419E6" w:rsidRPr="00BE357D" w:rsidRDefault="00F419E6" w:rsidP="00BE357D">
      <w:pPr>
        <w:ind w:firstLine="720"/>
        <w:rPr>
          <w:b/>
          <w:i/>
          <w:iCs/>
          <w:sz w:val="22"/>
          <w:szCs w:val="22"/>
          <w:lang w:val="uk-UA"/>
        </w:rPr>
      </w:pPr>
      <w:r w:rsidRPr="00BE357D">
        <w:rPr>
          <w:b/>
          <w:i/>
          <w:iCs/>
          <w:sz w:val="22"/>
          <w:szCs w:val="22"/>
          <w:lang w:val="uk-UA"/>
        </w:rPr>
        <w:t>В результаті проведеної експертизи прийнято  рішення стосовно відповідності типового зразка вимогам Технічного регламенту</w:t>
      </w:r>
      <w:r w:rsidR="00BE357D" w:rsidRPr="00BE357D">
        <w:rPr>
          <w:b/>
          <w:i/>
          <w:iCs/>
          <w:sz w:val="22"/>
          <w:szCs w:val="22"/>
          <w:lang w:val="uk-UA"/>
        </w:rPr>
        <w:t xml:space="preserve"> засобів індивідуального захисту, затвердженого постановою КМУ вiд 27.08.2008 </w:t>
      </w:r>
      <w:hyperlink r:id="rId11" w:history="1">
        <w:r w:rsidR="00BE357D" w:rsidRPr="00BE357D">
          <w:rPr>
            <w:b/>
            <w:i/>
            <w:iCs/>
            <w:sz w:val="22"/>
            <w:szCs w:val="22"/>
            <w:lang w:val="uk-UA"/>
          </w:rPr>
          <w:t>№</w:t>
        </w:r>
      </w:hyperlink>
      <w:r w:rsidR="00BE357D" w:rsidRPr="00BE357D">
        <w:rPr>
          <w:b/>
          <w:i/>
          <w:iCs/>
          <w:sz w:val="22"/>
          <w:szCs w:val="22"/>
          <w:lang w:val="uk-UA"/>
        </w:rPr>
        <w:t xml:space="preserve"> 761</w:t>
      </w:r>
    </w:p>
    <w:p w:rsidR="00F419E6" w:rsidRDefault="00F419E6" w:rsidP="00F419E6">
      <w:pPr>
        <w:shd w:val="clear" w:color="auto" w:fill="FFFFFF"/>
        <w:rPr>
          <w:sz w:val="8"/>
          <w:szCs w:val="8"/>
          <w:lang w:val="uk-UA"/>
        </w:rPr>
      </w:pPr>
    </w:p>
    <w:p w:rsidR="00F419E6" w:rsidRDefault="00F419E6" w:rsidP="00F419E6">
      <w:pPr>
        <w:spacing w:line="1" w:lineRule="exact"/>
        <w:rPr>
          <w:sz w:val="2"/>
          <w:szCs w:val="2"/>
          <w:lang w:val="uk-UA"/>
        </w:rPr>
      </w:pPr>
    </w:p>
    <w:p w:rsidR="00F419E6" w:rsidRDefault="00F419E6" w:rsidP="00F419E6">
      <w:pPr>
        <w:spacing w:after="110" w:line="1" w:lineRule="exact"/>
      </w:pPr>
    </w:p>
    <w:p w:rsidR="00F419E6" w:rsidRDefault="00F419E6" w:rsidP="00F419E6">
      <w:pPr>
        <w:shd w:val="clear" w:color="auto" w:fill="FFFFFF"/>
        <w:rPr>
          <w:b/>
          <w:i/>
          <w:iCs/>
          <w:u w:val="single"/>
          <w:lang w:val="uk-UA"/>
        </w:rPr>
      </w:pPr>
    </w:p>
    <w:p w:rsidR="00F419E6" w:rsidRPr="00F419E6" w:rsidRDefault="00F419E6" w:rsidP="00F419E6">
      <w:pPr>
        <w:shd w:val="clear" w:color="auto" w:fill="FFFFFF"/>
        <w:rPr>
          <w:b/>
          <w:i/>
          <w:iCs/>
          <w:sz w:val="22"/>
          <w:szCs w:val="22"/>
          <w:lang w:val="uk-UA"/>
        </w:rPr>
      </w:pPr>
      <w:r w:rsidRPr="00F419E6">
        <w:rPr>
          <w:b/>
          <w:i/>
          <w:iCs/>
          <w:sz w:val="22"/>
          <w:szCs w:val="22"/>
          <w:u w:val="single"/>
          <w:lang w:val="uk-UA"/>
        </w:rPr>
        <w:t>ООВ/ОС ДП «ДНІПРОСТАНДАРТРМЕТРОЛОГІЯ» прийняв рішення:</w:t>
      </w:r>
    </w:p>
    <w:p w:rsidR="00F419E6" w:rsidRPr="00F419E6" w:rsidRDefault="00F419E6" w:rsidP="00F419E6">
      <w:pPr>
        <w:shd w:val="clear" w:color="auto" w:fill="FFFFFF"/>
        <w:tabs>
          <w:tab w:val="left" w:pos="8364"/>
          <w:tab w:val="left" w:pos="9214"/>
        </w:tabs>
        <w:spacing w:before="120"/>
        <w:rPr>
          <w:b/>
          <w:i/>
          <w:sz w:val="22"/>
          <w:szCs w:val="22"/>
          <w:lang w:val="uk-UA"/>
        </w:rPr>
      </w:pPr>
      <w:r w:rsidRPr="00F419E6">
        <w:rPr>
          <w:b/>
          <w:i/>
          <w:iCs/>
          <w:sz w:val="22"/>
          <w:szCs w:val="22"/>
          <w:lang w:val="uk-UA"/>
        </w:rPr>
        <w:t xml:space="preserve">Зареєструвати та видати сертифікат </w:t>
      </w:r>
      <w:r w:rsidR="00BE357D">
        <w:rPr>
          <w:b/>
          <w:i/>
          <w:iCs/>
          <w:sz w:val="22"/>
          <w:szCs w:val="22"/>
          <w:lang w:val="uk-UA"/>
        </w:rPr>
        <w:t>експертизи типу</w:t>
      </w:r>
      <w:r w:rsidRPr="00F419E6">
        <w:rPr>
          <w:b/>
          <w:i/>
          <w:iCs/>
          <w:sz w:val="22"/>
          <w:szCs w:val="22"/>
          <w:lang w:val="uk-UA"/>
        </w:rPr>
        <w:t xml:space="preserve"> </w:t>
      </w:r>
      <w:r w:rsidRPr="00F419E6">
        <w:rPr>
          <w:b/>
          <w:i/>
          <w:sz w:val="22"/>
          <w:szCs w:val="22"/>
          <w:lang w:val="uk-UA"/>
        </w:rPr>
        <w:t>терміном дії ___________________________</w:t>
      </w:r>
    </w:p>
    <w:p w:rsidR="00F419E6" w:rsidRDefault="00F419E6" w:rsidP="00F419E6">
      <w:pPr>
        <w:rPr>
          <w:iCs/>
          <w:sz w:val="16"/>
          <w:szCs w:val="16"/>
          <w:lang w:val="uk-UA"/>
        </w:rPr>
      </w:pPr>
    </w:p>
    <w:p w:rsidR="00F419E6" w:rsidRDefault="00F419E6" w:rsidP="00F419E6">
      <w:pPr>
        <w:rPr>
          <w:iCs/>
          <w:sz w:val="16"/>
          <w:szCs w:val="16"/>
          <w:lang w:val="uk-UA"/>
        </w:rPr>
      </w:pPr>
    </w:p>
    <w:p w:rsidR="00F419E6" w:rsidRPr="00F419E6" w:rsidRDefault="00F419E6" w:rsidP="00F419E6">
      <w:pPr>
        <w:widowControl w:val="0"/>
        <w:rPr>
          <w:b/>
          <w:sz w:val="22"/>
          <w:szCs w:val="22"/>
          <w:lang w:val="uk-UA"/>
        </w:rPr>
      </w:pPr>
      <w:r w:rsidRPr="00F419E6">
        <w:rPr>
          <w:b/>
          <w:sz w:val="22"/>
          <w:szCs w:val="22"/>
          <w:lang w:val="uk-UA"/>
        </w:rPr>
        <w:t>Керівник ООВ/ОС</w:t>
      </w:r>
    </w:p>
    <w:p w:rsidR="00F419E6" w:rsidRPr="00F419E6" w:rsidRDefault="00F419E6" w:rsidP="00F419E6">
      <w:pPr>
        <w:widowControl w:val="0"/>
        <w:rPr>
          <w:b/>
          <w:sz w:val="22"/>
          <w:szCs w:val="22"/>
          <w:lang w:val="uk-UA"/>
        </w:rPr>
      </w:pPr>
      <w:r w:rsidRPr="00F419E6">
        <w:rPr>
          <w:b/>
          <w:smallCaps/>
          <w:sz w:val="22"/>
          <w:szCs w:val="22"/>
          <w:lang w:val="uk-UA"/>
        </w:rPr>
        <w:t xml:space="preserve">ДП </w:t>
      </w:r>
      <w:r w:rsidRPr="00F419E6">
        <w:rPr>
          <w:b/>
          <w:sz w:val="22"/>
          <w:szCs w:val="22"/>
          <w:lang w:val="uk-UA"/>
        </w:rPr>
        <w:t>«ДНІПРОСТАНДАРТМЕТРОЛОГІЯ»</w:t>
      </w:r>
      <w:r w:rsidRPr="00F419E6">
        <w:rPr>
          <w:b/>
          <w:smallCaps/>
          <w:sz w:val="22"/>
          <w:szCs w:val="22"/>
          <w:lang w:val="uk-UA"/>
        </w:rPr>
        <w:tab/>
      </w:r>
      <w:r w:rsidRPr="00F419E6">
        <w:rPr>
          <w:b/>
          <w:smallCaps/>
          <w:sz w:val="22"/>
          <w:szCs w:val="22"/>
          <w:u w:val="single"/>
          <w:lang w:val="uk-UA"/>
        </w:rPr>
        <w:tab/>
      </w:r>
      <w:r w:rsidRPr="00F419E6">
        <w:rPr>
          <w:b/>
          <w:smallCaps/>
          <w:sz w:val="22"/>
          <w:szCs w:val="22"/>
          <w:u w:val="single"/>
          <w:lang w:val="uk-UA"/>
        </w:rPr>
        <w:tab/>
      </w:r>
      <w:r w:rsidRPr="00F419E6">
        <w:rPr>
          <w:b/>
          <w:smallCaps/>
          <w:sz w:val="22"/>
          <w:szCs w:val="22"/>
          <w:lang w:val="uk-UA"/>
        </w:rPr>
        <w:tab/>
      </w:r>
      <w:r w:rsidRPr="00F419E6">
        <w:rPr>
          <w:b/>
          <w:smallCaps/>
          <w:sz w:val="22"/>
          <w:szCs w:val="22"/>
          <w:u w:val="single"/>
          <w:lang w:val="uk-UA"/>
        </w:rPr>
        <w:tab/>
      </w:r>
      <w:r w:rsidRPr="00F419E6">
        <w:rPr>
          <w:b/>
          <w:smallCaps/>
          <w:sz w:val="22"/>
          <w:szCs w:val="22"/>
          <w:u w:val="single"/>
          <w:lang w:val="uk-UA"/>
        </w:rPr>
        <w:tab/>
      </w:r>
      <w:r w:rsidRPr="00F419E6">
        <w:rPr>
          <w:b/>
          <w:smallCaps/>
          <w:sz w:val="22"/>
          <w:szCs w:val="22"/>
          <w:lang w:val="uk-UA"/>
        </w:rPr>
        <w:tab/>
      </w:r>
      <w:r w:rsidRPr="00F419E6">
        <w:rPr>
          <w:b/>
          <w:smallCaps/>
          <w:sz w:val="22"/>
          <w:szCs w:val="22"/>
          <w:u w:val="single"/>
          <w:lang w:val="uk-UA"/>
        </w:rPr>
        <w:tab/>
      </w:r>
      <w:r w:rsidRPr="00F419E6">
        <w:rPr>
          <w:b/>
          <w:smallCaps/>
          <w:sz w:val="22"/>
          <w:szCs w:val="22"/>
          <w:u w:val="single"/>
          <w:lang w:val="uk-UA"/>
        </w:rPr>
        <w:tab/>
      </w:r>
    </w:p>
    <w:p w:rsidR="00F419E6" w:rsidRPr="00083D51" w:rsidRDefault="00F419E6" w:rsidP="00F419E6">
      <w:pPr>
        <w:widowControl w:val="0"/>
        <w:rPr>
          <w:lang w:val="uk-UA"/>
        </w:rPr>
      </w:pPr>
      <w:r w:rsidRPr="00F419E6">
        <w:rPr>
          <w:b/>
          <w:sz w:val="22"/>
          <w:szCs w:val="22"/>
          <w:lang w:val="uk-UA"/>
        </w:rPr>
        <w:tab/>
      </w:r>
      <w:r w:rsidRPr="00F419E6">
        <w:rPr>
          <w:b/>
          <w:sz w:val="22"/>
          <w:szCs w:val="22"/>
          <w:lang w:val="uk-UA"/>
        </w:rPr>
        <w:tab/>
      </w:r>
      <w:r w:rsidRPr="00F419E6">
        <w:rPr>
          <w:b/>
          <w:sz w:val="22"/>
          <w:szCs w:val="22"/>
          <w:lang w:val="uk-UA"/>
        </w:rPr>
        <w:tab/>
      </w:r>
      <w:r w:rsidRPr="00F419E6">
        <w:rPr>
          <w:b/>
          <w:sz w:val="22"/>
          <w:szCs w:val="22"/>
          <w:lang w:val="uk-UA"/>
        </w:rPr>
        <w:tab/>
      </w:r>
      <w:r>
        <w:rPr>
          <w:sz w:val="16"/>
          <w:lang w:val="uk-UA"/>
        </w:rPr>
        <w:tab/>
      </w:r>
      <w:r>
        <w:rPr>
          <w:sz w:val="16"/>
          <w:lang w:val="uk-UA"/>
        </w:rPr>
        <w:tab/>
      </w:r>
      <w:r>
        <w:rPr>
          <w:sz w:val="16"/>
          <w:lang w:val="uk-UA"/>
        </w:rPr>
        <w:tab/>
        <w:t>(підпис)</w:t>
      </w:r>
      <w:r>
        <w:rPr>
          <w:sz w:val="16"/>
          <w:lang w:val="uk-UA"/>
        </w:rPr>
        <w:tab/>
      </w:r>
      <w:r>
        <w:rPr>
          <w:sz w:val="16"/>
          <w:lang w:val="uk-UA"/>
        </w:rPr>
        <w:tab/>
        <w:t>( ініціали, прізвище)</w:t>
      </w:r>
      <w:r>
        <w:rPr>
          <w:sz w:val="16"/>
          <w:lang w:val="uk-UA"/>
        </w:rPr>
        <w:tab/>
      </w:r>
      <w:r>
        <w:rPr>
          <w:sz w:val="16"/>
          <w:lang w:val="uk-UA"/>
        </w:rPr>
        <w:tab/>
      </w:r>
      <w:r>
        <w:rPr>
          <w:sz w:val="16"/>
          <w:lang w:val="uk-UA"/>
        </w:rPr>
        <w:tab/>
        <w:t>(дата)</w:t>
      </w:r>
    </w:p>
    <w:p w:rsidR="00F419E6" w:rsidRDefault="00F419E6" w:rsidP="00F419E6">
      <w:pPr>
        <w:rPr>
          <w:iCs/>
          <w:sz w:val="16"/>
          <w:szCs w:val="16"/>
          <w:lang w:val="uk-UA"/>
        </w:rPr>
      </w:pPr>
    </w:p>
    <w:p w:rsidR="00F419E6" w:rsidRPr="00F419E6" w:rsidRDefault="00F419E6">
      <w:pPr>
        <w:jc w:val="center"/>
        <w:rPr>
          <w:sz w:val="18"/>
          <w:szCs w:val="18"/>
          <w:lang w:val="uk-UA"/>
        </w:rPr>
      </w:pPr>
    </w:p>
    <w:tbl>
      <w:tblPr>
        <w:tblW w:w="10775" w:type="dxa"/>
        <w:tblInd w:w="-386" w:type="dxa"/>
        <w:tblLayout w:type="fixed"/>
        <w:tblCellMar>
          <w:left w:w="40" w:type="dxa"/>
          <w:right w:w="40" w:type="dxa"/>
        </w:tblCellMar>
        <w:tblLook w:val="0000" w:firstRow="0" w:lastRow="0" w:firstColumn="0" w:lastColumn="0" w:noHBand="0" w:noVBand="0"/>
      </w:tblPr>
      <w:tblGrid>
        <w:gridCol w:w="1986"/>
        <w:gridCol w:w="6341"/>
        <w:gridCol w:w="1489"/>
        <w:gridCol w:w="959"/>
      </w:tblGrid>
      <w:tr w:rsidR="00E145E4" w:rsidTr="00347CE5">
        <w:tc>
          <w:tcPr>
            <w:tcW w:w="198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i/>
                <w:sz w:val="18"/>
                <w:szCs w:val="18"/>
              </w:rPr>
            </w:pPr>
            <w:r>
              <w:rPr>
                <w:sz w:val="18"/>
                <w:szCs w:val="18"/>
              </w:rPr>
              <w:t>Заявник,</w:t>
            </w:r>
            <w:r>
              <w:rPr>
                <w:sz w:val="18"/>
                <w:szCs w:val="18"/>
                <w:lang w:val="uk-UA"/>
              </w:rPr>
              <w:t xml:space="preserve"> </w:t>
            </w:r>
            <w:r>
              <w:rPr>
                <w:sz w:val="18"/>
                <w:szCs w:val="18"/>
              </w:rPr>
              <w:t>адреса:</w:t>
            </w:r>
            <w:r>
              <w:rPr>
                <w:sz w:val="18"/>
                <w:szCs w:val="18"/>
                <w:lang w:val="uk-UA"/>
              </w:rPr>
              <w:t xml:space="preserve"> </w:t>
            </w:r>
          </w:p>
        </w:tc>
        <w:tc>
          <w:tcPr>
            <w:tcW w:w="6341"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snapToGrid w:val="0"/>
              <w:rPr>
                <w:i/>
                <w:sz w:val="18"/>
                <w:szCs w:val="18"/>
              </w:rPr>
            </w:pPr>
          </w:p>
        </w:tc>
        <w:tc>
          <w:tcPr>
            <w:tcW w:w="1489"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rPr>
                <w:i/>
                <w:sz w:val="18"/>
                <w:szCs w:val="18"/>
              </w:rPr>
            </w:pPr>
            <w:r>
              <w:rPr>
                <w:i/>
                <w:sz w:val="18"/>
                <w:szCs w:val="18"/>
                <w:lang w:val="ru-RU" w:eastAsia="ru-RU"/>
              </w:rPr>
              <w:t>Ідентифікаційний номер</w:t>
            </w:r>
          </w:p>
        </w:tc>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i/>
                <w:sz w:val="18"/>
                <w:szCs w:val="18"/>
              </w:rPr>
            </w:pPr>
          </w:p>
        </w:tc>
      </w:tr>
    </w:tbl>
    <w:p w:rsidR="00E145E4" w:rsidRDefault="00F419E6">
      <w:pPr>
        <w:pStyle w:val="31"/>
        <w:tabs>
          <w:tab w:val="left" w:pos="426"/>
        </w:tabs>
        <w:ind w:firstLine="709"/>
        <w:jc w:val="cente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00E145E4">
        <w:rPr>
          <w:sz w:val="20"/>
          <w:szCs w:val="20"/>
          <w:lang w:val="uk-UA"/>
        </w:rPr>
        <w:t xml:space="preserve">ТФ Додаток </w:t>
      </w:r>
      <w:r>
        <w:rPr>
          <w:sz w:val="20"/>
          <w:szCs w:val="20"/>
          <w:lang w:val="uk-UA"/>
        </w:rPr>
        <w:t>РІ ПОВ 20-6-</w:t>
      </w:r>
      <w:r w:rsidR="00BE357D">
        <w:rPr>
          <w:sz w:val="20"/>
          <w:szCs w:val="20"/>
          <w:lang w:val="uk-UA"/>
        </w:rPr>
        <w:t>8</w:t>
      </w:r>
      <w:r w:rsidR="00E145E4">
        <w:rPr>
          <w:sz w:val="20"/>
          <w:szCs w:val="20"/>
          <w:lang w:val="uk-UA"/>
        </w:rPr>
        <w:t xml:space="preserve"> </w:t>
      </w:r>
    </w:p>
    <w:p w:rsidR="00E145E4" w:rsidRDefault="002920D8">
      <w:pPr>
        <w:pStyle w:val="31"/>
        <w:tabs>
          <w:tab w:val="left" w:pos="426"/>
        </w:tabs>
        <w:ind w:firstLine="709"/>
        <w:jc w:val="center"/>
        <w:rPr>
          <w:b/>
          <w:sz w:val="20"/>
          <w:szCs w:val="20"/>
          <w:lang w:val="uk-UA"/>
        </w:rPr>
      </w:pPr>
      <w:r>
        <w:rPr>
          <w:rFonts w:ascii="Courier New" w:hAnsi="Courier New" w:cs="Courier New"/>
          <w:noProof/>
          <w:sz w:val="18"/>
          <w:szCs w:val="18"/>
          <w:lang w:eastAsia="ru-RU"/>
        </w:rPr>
        <w:drawing>
          <wp:inline distT="0" distB="0" distL="0" distR="0">
            <wp:extent cx="568960" cy="755650"/>
            <wp:effectExtent l="0" t="0" r="2540" b="635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755650"/>
                    </a:xfrm>
                    <a:prstGeom prst="rect">
                      <a:avLst/>
                    </a:prstGeom>
                    <a:solidFill>
                      <a:srgbClr val="FFFFFF"/>
                    </a:solidFill>
                    <a:ln>
                      <a:noFill/>
                    </a:ln>
                  </pic:spPr>
                </pic:pic>
              </a:graphicData>
            </a:graphic>
          </wp:inline>
        </w:drawing>
      </w:r>
    </w:p>
    <w:p w:rsidR="00E145E4" w:rsidRDefault="00E145E4">
      <w:pPr>
        <w:pStyle w:val="NoSpacing"/>
        <w:tabs>
          <w:tab w:val="left" w:pos="9355"/>
          <w:tab w:val="left" w:pos="10440"/>
        </w:tabs>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ДЕРЖАВНЕ ПІДПРИЄМСТВО «ДНІПРОПЕТРОВСЬКИЙ РЕГІОНАЛЬНИЙ </w:t>
      </w:r>
    </w:p>
    <w:p w:rsidR="00E145E4" w:rsidRDefault="00E145E4">
      <w:pPr>
        <w:pStyle w:val="NoSpacing"/>
        <w:tabs>
          <w:tab w:val="left" w:pos="9355"/>
          <w:tab w:val="left" w:pos="10440"/>
        </w:tabs>
        <w:jc w:val="center"/>
        <w:rPr>
          <w:rFonts w:ascii="Times New Roman" w:hAnsi="Times New Roman" w:cs="Times New Roman"/>
          <w:b/>
          <w:sz w:val="32"/>
          <w:szCs w:val="32"/>
          <w:lang w:val="uk-UA"/>
        </w:rPr>
      </w:pPr>
      <w:r>
        <w:rPr>
          <w:rFonts w:ascii="Times New Roman" w:hAnsi="Times New Roman" w:cs="Times New Roman"/>
          <w:b/>
          <w:sz w:val="20"/>
          <w:szCs w:val="20"/>
          <w:lang w:val="uk-UA"/>
        </w:rPr>
        <w:t>ДЕРЖАВНИЙ НАУКОВО-ТЕХНІЧНИЙ ЦЕНТР СТАНДАРТИЗАЦІЇ, МЕТРОЛОГІЇ ТА СЕРТИФІКАЦІЇ»</w:t>
      </w:r>
    </w:p>
    <w:p w:rsidR="00E145E4" w:rsidRDefault="00E145E4">
      <w:pPr>
        <w:pStyle w:val="NoSpacing"/>
        <w:tabs>
          <w:tab w:val="left" w:pos="9355"/>
          <w:tab w:val="left" w:pos="10440"/>
        </w:tabs>
        <w:spacing w:before="120"/>
        <w:jc w:val="center"/>
        <w:rPr>
          <w:rFonts w:ascii="Times New Roman" w:hAnsi="Times New Roman" w:cs="Times New Roman"/>
          <w:b/>
          <w:sz w:val="24"/>
          <w:szCs w:val="24"/>
          <w:lang w:val="uk-UA"/>
        </w:rPr>
      </w:pPr>
      <w:r>
        <w:rPr>
          <w:rFonts w:ascii="Times New Roman" w:hAnsi="Times New Roman" w:cs="Times New Roman"/>
          <w:b/>
          <w:sz w:val="32"/>
          <w:szCs w:val="32"/>
          <w:lang w:val="uk-UA"/>
        </w:rPr>
        <w:t xml:space="preserve">СЕРТИФІКАТ </w:t>
      </w:r>
    </w:p>
    <w:p w:rsidR="00E145E4" w:rsidRDefault="00F044E8">
      <w:pPr>
        <w:pStyle w:val="NoSpacing"/>
        <w:tabs>
          <w:tab w:val="left" w:pos="9355"/>
          <w:tab w:val="left" w:pos="10440"/>
        </w:tabs>
        <w:spacing w:after="120"/>
        <w:jc w:val="center"/>
        <w:rPr>
          <w:b/>
          <w:lang w:val="ru-RU" w:eastAsia="ru-RU"/>
        </w:rPr>
      </w:pPr>
      <w:r>
        <w:rPr>
          <w:rFonts w:ascii="Times New Roman" w:hAnsi="Times New Roman" w:cs="Times New Roman"/>
          <w:b/>
          <w:sz w:val="24"/>
          <w:szCs w:val="24"/>
          <w:lang w:val="uk-UA"/>
        </w:rPr>
        <w:t>ЕК</w:t>
      </w:r>
      <w:r w:rsidR="00CF4717">
        <w:rPr>
          <w:rFonts w:ascii="Times New Roman" w:hAnsi="Times New Roman" w:cs="Times New Roman"/>
          <w:b/>
          <w:sz w:val="24"/>
          <w:szCs w:val="24"/>
          <w:lang w:val="uk-UA"/>
        </w:rPr>
        <w:t>С</w:t>
      </w:r>
      <w:r>
        <w:rPr>
          <w:rFonts w:ascii="Times New Roman" w:hAnsi="Times New Roman" w:cs="Times New Roman"/>
          <w:b/>
          <w:sz w:val="24"/>
          <w:szCs w:val="24"/>
          <w:lang w:val="uk-UA"/>
        </w:rPr>
        <w:t>ПЕРТИЗИ</w:t>
      </w:r>
      <w:r w:rsidR="00E145E4">
        <w:rPr>
          <w:rFonts w:ascii="Times New Roman" w:hAnsi="Times New Roman" w:cs="Times New Roman"/>
          <w:b/>
          <w:sz w:val="24"/>
          <w:szCs w:val="24"/>
          <w:lang w:val="uk-UA"/>
        </w:rPr>
        <w:t xml:space="preserve"> ТИПУ</w:t>
      </w:r>
    </w:p>
    <w:p w:rsidR="00E145E4" w:rsidRDefault="00E145E4">
      <w:pPr>
        <w:spacing w:line="288" w:lineRule="auto"/>
        <w:ind w:left="1134"/>
        <w:rPr>
          <w:b/>
          <w:szCs w:val="22"/>
        </w:rPr>
      </w:pPr>
      <w:r>
        <w:rPr>
          <w:b/>
          <w:szCs w:val="22"/>
          <w:lang w:val="ru-RU" w:eastAsia="ru-RU"/>
        </w:rPr>
        <w:t xml:space="preserve">Зареєстровано в Реєстрі за № </w:t>
      </w:r>
      <w:r w:rsidR="00544F3F">
        <w:rPr>
          <w:b/>
          <w:szCs w:val="22"/>
          <w:lang w:val="uk-UA" w:eastAsia="ru-RU"/>
        </w:rPr>
        <w:t>___________________</w:t>
      </w:r>
      <w:r w:rsidR="00544F3F">
        <w:rPr>
          <w:b/>
          <w:szCs w:val="22"/>
          <w:u w:val="single"/>
          <w:lang w:val="uk-UA" w:eastAsia="ru-RU"/>
        </w:rPr>
        <w:t xml:space="preserve">                                    </w:t>
      </w:r>
      <w:r>
        <w:rPr>
          <w:b/>
          <w:szCs w:val="22"/>
          <w:u w:val="single"/>
          <w:lang w:val="uk-UA" w:eastAsia="ru-RU"/>
        </w:rPr>
        <w:t xml:space="preserve">   </w:t>
      </w:r>
    </w:p>
    <w:p w:rsidR="00E145E4" w:rsidRDefault="00E145E4">
      <w:pPr>
        <w:ind w:left="1134"/>
        <w:rPr>
          <w:b/>
          <w:color w:val="000000"/>
          <w:sz w:val="16"/>
          <w:szCs w:val="16"/>
          <w:lang w:val="uk-UA"/>
        </w:rPr>
      </w:pPr>
      <w:r>
        <w:rPr>
          <w:b/>
          <w:szCs w:val="22"/>
        </w:rPr>
        <w:t xml:space="preserve">Термін дії з </w:t>
      </w:r>
      <w:r>
        <w:rPr>
          <w:b/>
          <w:szCs w:val="22"/>
          <w:u w:val="single"/>
          <w:lang w:val="uk-UA"/>
        </w:rPr>
        <w:t xml:space="preserve">                        </w:t>
      </w:r>
      <w:r w:rsidR="00544F3F">
        <w:rPr>
          <w:b/>
          <w:szCs w:val="22"/>
          <w:u w:val="single"/>
          <w:lang w:val="uk-UA"/>
        </w:rPr>
        <w:t xml:space="preserve">                       </w:t>
      </w:r>
      <w:r>
        <w:rPr>
          <w:b/>
          <w:szCs w:val="22"/>
          <w:u w:val="single"/>
          <w:lang w:val="uk-UA"/>
        </w:rPr>
        <w:t>до</w:t>
      </w:r>
      <w:r w:rsidR="00544F3F">
        <w:rPr>
          <w:b/>
          <w:szCs w:val="22"/>
          <w:u w:val="single"/>
          <w:lang w:val="uk-UA"/>
        </w:rPr>
        <w:t xml:space="preserve">_____________________               </w:t>
      </w:r>
      <w:r>
        <w:rPr>
          <w:b/>
          <w:szCs w:val="22"/>
          <w:u w:val="single"/>
          <w:lang w:val="uk-UA"/>
        </w:rPr>
        <w:t xml:space="preserve">             </w:t>
      </w:r>
    </w:p>
    <w:p w:rsidR="00E145E4" w:rsidRDefault="00E145E4">
      <w:pPr>
        <w:pStyle w:val="NoSpacing"/>
        <w:tabs>
          <w:tab w:val="left" w:pos="3686"/>
          <w:tab w:val="left" w:pos="10800"/>
        </w:tabs>
        <w:spacing w:line="288" w:lineRule="auto"/>
        <w:ind w:left="993" w:right="991"/>
        <w:rPr>
          <w:rFonts w:ascii="Times New Roman" w:hAnsi="Times New Roman" w:cs="Times New Roman"/>
          <w:b/>
          <w:sz w:val="16"/>
          <w:szCs w:val="16"/>
          <w:lang w:val="uk-UA" w:eastAsia="ru-RU"/>
        </w:rPr>
      </w:pPr>
      <w:r>
        <w:rPr>
          <w:rFonts w:ascii="Times New Roman" w:hAnsi="Times New Roman" w:cs="Times New Roman"/>
          <w:b/>
          <w:color w:val="000000"/>
          <w:lang w:val="uk-UA"/>
        </w:rPr>
        <w:t>Найменування і адреса виробника:</w:t>
      </w:r>
    </w:p>
    <w:p w:rsidR="00E145E4" w:rsidRDefault="00E145E4">
      <w:pPr>
        <w:pStyle w:val="NoSpacing"/>
        <w:tabs>
          <w:tab w:val="left" w:pos="3686"/>
          <w:tab w:val="left" w:pos="10915"/>
        </w:tabs>
        <w:spacing w:line="288" w:lineRule="auto"/>
        <w:ind w:left="993" w:right="991"/>
        <w:jc w:val="both"/>
        <w:rPr>
          <w:rFonts w:ascii="Times New Roman" w:hAnsi="Times New Roman" w:cs="Times New Roman"/>
          <w:b/>
          <w:sz w:val="16"/>
          <w:szCs w:val="16"/>
          <w:lang w:val="uk-UA"/>
        </w:rPr>
      </w:pPr>
      <w:r>
        <w:rPr>
          <w:rFonts w:ascii="Times New Roman" w:hAnsi="Times New Roman" w:cs="Times New Roman"/>
          <w:b/>
          <w:lang w:val="uk-UA" w:eastAsia="ru-RU"/>
        </w:rPr>
        <w:t xml:space="preserve">Код ЄДРПОУ (ідентифікаційний номер)  </w:t>
      </w:r>
    </w:p>
    <w:p w:rsidR="00E145E4" w:rsidRDefault="00E145E4">
      <w:pPr>
        <w:pStyle w:val="NoSpacing"/>
        <w:tabs>
          <w:tab w:val="left" w:pos="3686"/>
          <w:tab w:val="left" w:pos="10915"/>
        </w:tabs>
        <w:spacing w:line="288" w:lineRule="auto"/>
        <w:ind w:left="993" w:right="991"/>
        <w:jc w:val="both"/>
        <w:rPr>
          <w:rFonts w:ascii="Times New Roman" w:hAnsi="Times New Roman" w:cs="Times New Roman"/>
          <w:b/>
          <w:sz w:val="16"/>
          <w:szCs w:val="16"/>
          <w:lang w:val="uk-UA" w:eastAsia="ru-RU"/>
        </w:rPr>
      </w:pPr>
      <w:r>
        <w:rPr>
          <w:rFonts w:ascii="Times New Roman" w:hAnsi="Times New Roman" w:cs="Times New Roman"/>
          <w:b/>
          <w:lang w:val="uk-UA"/>
        </w:rPr>
        <w:t>Тип продукції:</w:t>
      </w:r>
    </w:p>
    <w:p w:rsidR="00E145E4" w:rsidRDefault="00E145E4">
      <w:pPr>
        <w:pStyle w:val="NoSpacing"/>
        <w:tabs>
          <w:tab w:val="left" w:pos="3686"/>
          <w:tab w:val="left" w:pos="10915"/>
        </w:tabs>
        <w:spacing w:line="288" w:lineRule="auto"/>
        <w:ind w:left="993" w:right="991"/>
        <w:jc w:val="both"/>
        <w:rPr>
          <w:rFonts w:ascii="Times New Roman" w:hAnsi="Times New Roman" w:cs="Times New Roman"/>
          <w:color w:val="000000"/>
          <w:sz w:val="8"/>
          <w:szCs w:val="8"/>
          <w:lang w:val="uk-UA"/>
        </w:rPr>
      </w:pPr>
      <w:r>
        <w:rPr>
          <w:rFonts w:ascii="Times New Roman" w:hAnsi="Times New Roman" w:cs="Times New Roman"/>
          <w:b/>
          <w:lang w:val="uk-UA" w:eastAsia="ru-RU"/>
        </w:rPr>
        <w:t>Коди ДКПП (УКТЗЕД):</w:t>
      </w:r>
    </w:p>
    <w:p w:rsidR="00E145E4" w:rsidRDefault="00E145E4">
      <w:pPr>
        <w:pStyle w:val="NoSpacing"/>
        <w:tabs>
          <w:tab w:val="left" w:pos="3686"/>
          <w:tab w:val="left" w:pos="10915"/>
        </w:tabs>
        <w:spacing w:line="288" w:lineRule="auto"/>
        <w:ind w:left="993" w:right="991"/>
        <w:jc w:val="both"/>
        <w:rPr>
          <w:rFonts w:ascii="Times New Roman" w:hAnsi="Times New Roman" w:cs="Times New Roman"/>
          <w:lang w:val="uk-UA"/>
        </w:rPr>
      </w:pPr>
      <w:r>
        <w:rPr>
          <w:rFonts w:ascii="Times New Roman" w:hAnsi="Times New Roman" w:cs="Times New Roman"/>
          <w:b/>
          <w:color w:val="000000"/>
          <w:lang w:val="uk-UA"/>
        </w:rPr>
        <w:t>Результати проведених перевірок</w:t>
      </w:r>
      <w:r>
        <w:rPr>
          <w:rFonts w:ascii="Times New Roman" w:hAnsi="Times New Roman" w:cs="Times New Roman"/>
          <w:b/>
          <w:lang w:val="uk-UA"/>
        </w:rPr>
        <w:t>:</w:t>
      </w:r>
    </w:p>
    <w:p w:rsidR="00E145E4" w:rsidRDefault="00E145E4">
      <w:pPr>
        <w:pStyle w:val="NoSpacing"/>
        <w:tabs>
          <w:tab w:val="left" w:pos="3686"/>
          <w:tab w:val="left" w:pos="10915"/>
        </w:tabs>
        <w:spacing w:line="288" w:lineRule="auto"/>
        <w:ind w:left="993" w:right="991"/>
        <w:jc w:val="both"/>
        <w:rPr>
          <w:rFonts w:ascii="Times New Roman" w:hAnsi="Times New Roman" w:cs="Times New Roman"/>
          <w:lang w:val="uk-UA"/>
        </w:rPr>
      </w:pPr>
      <w:r>
        <w:rPr>
          <w:rFonts w:ascii="Times New Roman" w:hAnsi="Times New Roman" w:cs="Times New Roman"/>
          <w:lang w:val="uk-UA"/>
        </w:rPr>
        <w:t>на підставі проведеної експертизи технічної документації, досліджень і випробувань продукції встановлено, що типовий зразок продукції відповідає вимогам:</w:t>
      </w:r>
    </w:p>
    <w:p w:rsidR="00F044E8" w:rsidRPr="00544F3F" w:rsidRDefault="00F044E8" w:rsidP="00F044E8">
      <w:pPr>
        <w:numPr>
          <w:ilvl w:val="0"/>
          <w:numId w:val="2"/>
        </w:numPr>
        <w:jc w:val="both"/>
        <w:rPr>
          <w:sz w:val="22"/>
          <w:szCs w:val="22"/>
        </w:rPr>
      </w:pPr>
      <w:r w:rsidRPr="00544F3F">
        <w:rPr>
          <w:bCs/>
          <w:color w:val="0A1A1F"/>
          <w:sz w:val="22"/>
          <w:szCs w:val="22"/>
          <w:lang w:val="uk-UA"/>
        </w:rPr>
        <w:t>Техн</w:t>
      </w:r>
      <w:r w:rsidRPr="00544F3F">
        <w:rPr>
          <w:bCs/>
          <w:color w:val="0A1A1F"/>
          <w:sz w:val="22"/>
          <w:szCs w:val="22"/>
        </w:rPr>
        <w:t>i</w:t>
      </w:r>
      <w:r w:rsidRPr="00544F3F">
        <w:rPr>
          <w:bCs/>
          <w:color w:val="0A1A1F"/>
          <w:sz w:val="22"/>
          <w:szCs w:val="22"/>
          <w:lang w:val="uk-UA"/>
        </w:rPr>
        <w:t xml:space="preserve">чного регламенту засобів індивідуального захисту, затвердженого постановою </w:t>
      </w:r>
      <w:r w:rsidRPr="00544F3F">
        <w:rPr>
          <w:bCs/>
          <w:color w:val="0A1A1F"/>
          <w:sz w:val="22"/>
          <w:szCs w:val="22"/>
        </w:rPr>
        <w:t xml:space="preserve">КМУ вiд </w:t>
      </w:r>
      <w:r w:rsidRPr="00544F3F">
        <w:rPr>
          <w:bCs/>
          <w:color w:val="0A1A1F"/>
          <w:sz w:val="22"/>
          <w:szCs w:val="22"/>
          <w:lang w:val="uk-UA"/>
        </w:rPr>
        <w:t>27.</w:t>
      </w:r>
      <w:r w:rsidRPr="00544F3F">
        <w:rPr>
          <w:bCs/>
          <w:color w:val="0A1A1F"/>
          <w:sz w:val="22"/>
          <w:szCs w:val="22"/>
        </w:rPr>
        <w:t xml:space="preserve">08.2008 </w:t>
      </w:r>
      <w:hyperlink r:id="rId13" w:history="1">
        <w:r w:rsidRPr="00544F3F">
          <w:rPr>
            <w:bCs/>
            <w:color w:val="0A1A1F"/>
            <w:sz w:val="22"/>
            <w:szCs w:val="22"/>
          </w:rPr>
          <w:t>№</w:t>
        </w:r>
      </w:hyperlink>
      <w:r w:rsidRPr="00544F3F">
        <w:rPr>
          <w:bCs/>
          <w:color w:val="0A1A1F"/>
          <w:sz w:val="22"/>
          <w:szCs w:val="22"/>
        </w:rPr>
        <w:t xml:space="preserve"> 761</w:t>
      </w:r>
      <w:r w:rsidRPr="00544F3F">
        <w:rPr>
          <w:sz w:val="22"/>
          <w:szCs w:val="22"/>
        </w:rPr>
        <w:t>.</w:t>
      </w:r>
    </w:p>
    <w:p w:rsidR="00E145E4" w:rsidRDefault="00E145E4">
      <w:pPr>
        <w:pStyle w:val="NoSpacing"/>
        <w:numPr>
          <w:ilvl w:val="0"/>
          <w:numId w:val="2"/>
        </w:numPr>
        <w:pBdr>
          <w:bottom w:val="single" w:sz="12" w:space="1" w:color="000000"/>
        </w:pBdr>
        <w:tabs>
          <w:tab w:val="left" w:pos="1288"/>
          <w:tab w:val="left" w:pos="10915"/>
        </w:tabs>
        <w:spacing w:line="288" w:lineRule="auto"/>
        <w:ind w:left="1288" w:right="991" w:hanging="294"/>
        <w:jc w:val="both"/>
        <w:rPr>
          <w:rFonts w:ascii="Times New Roman" w:hAnsi="Times New Roman" w:cs="Times New Roman"/>
          <w:color w:val="000000"/>
          <w:sz w:val="16"/>
          <w:szCs w:val="16"/>
          <w:lang w:val="uk-UA"/>
        </w:rPr>
      </w:pPr>
      <w:r>
        <w:rPr>
          <w:rFonts w:ascii="Times New Roman" w:hAnsi="Times New Roman" w:cs="Times New Roman"/>
          <w:bCs/>
          <w:color w:val="000000"/>
          <w:lang w:val="uk-UA"/>
        </w:rPr>
        <w:t>Переліку національних стандартів, які в разі добровільного застосування є доказом відповідності продукції вимогам вищезазначеного Технічного регламенту:</w:t>
      </w:r>
    </w:p>
    <w:p w:rsidR="00E145E4" w:rsidRDefault="00E145E4">
      <w:pPr>
        <w:pStyle w:val="NoSpacing"/>
        <w:tabs>
          <w:tab w:val="left" w:pos="1288"/>
          <w:tab w:val="left" w:pos="10915"/>
        </w:tabs>
        <w:spacing w:line="288" w:lineRule="auto"/>
        <w:ind w:left="1288" w:right="991" w:hanging="12"/>
        <w:jc w:val="both"/>
        <w:rPr>
          <w:rFonts w:ascii="Times New Roman" w:hAnsi="Times New Roman" w:cs="Times New Roman"/>
          <w:color w:val="000000"/>
          <w:sz w:val="8"/>
          <w:szCs w:val="8"/>
          <w:lang w:val="uk-UA"/>
        </w:rPr>
      </w:pPr>
      <w:r>
        <w:rPr>
          <w:rFonts w:ascii="Times New Roman" w:eastAsia="Arial" w:hAnsi="Times New Roman" w:cs="Times New Roman"/>
          <w:bCs/>
          <w:sz w:val="16"/>
          <w:szCs w:val="16"/>
          <w:lang w:val="uk-UA"/>
        </w:rPr>
        <w:t>позначення та назва НД</w:t>
      </w:r>
    </w:p>
    <w:p w:rsidR="00E145E4" w:rsidRDefault="00E145E4">
      <w:pPr>
        <w:pStyle w:val="NoSpacing"/>
        <w:tabs>
          <w:tab w:val="left" w:pos="3686"/>
          <w:tab w:val="left" w:pos="10915"/>
        </w:tabs>
        <w:spacing w:line="288" w:lineRule="auto"/>
        <w:ind w:left="1353" w:right="991"/>
        <w:jc w:val="both"/>
        <w:rPr>
          <w:rFonts w:ascii="Times New Roman" w:hAnsi="Times New Roman" w:cs="Times New Roman"/>
          <w:color w:val="000000"/>
          <w:sz w:val="8"/>
          <w:szCs w:val="8"/>
          <w:lang w:val="uk-UA"/>
        </w:rPr>
      </w:pPr>
    </w:p>
    <w:p w:rsidR="00E145E4" w:rsidRDefault="00E145E4">
      <w:pPr>
        <w:pStyle w:val="NoSpacing"/>
        <w:tabs>
          <w:tab w:val="left" w:pos="3686"/>
          <w:tab w:val="left" w:pos="10915"/>
        </w:tabs>
        <w:spacing w:line="288" w:lineRule="auto"/>
        <w:ind w:left="993" w:right="991"/>
        <w:jc w:val="both"/>
        <w:rPr>
          <w:rFonts w:ascii="Times New Roman" w:hAnsi="Times New Roman" w:cs="Times New Roman"/>
          <w:color w:val="000000"/>
          <w:sz w:val="8"/>
          <w:szCs w:val="8"/>
          <w:lang w:val="uk-UA"/>
        </w:rPr>
      </w:pPr>
      <w:r>
        <w:rPr>
          <w:rFonts w:ascii="Times New Roman" w:hAnsi="Times New Roman" w:cs="Times New Roman"/>
          <w:b/>
          <w:color w:val="000000"/>
          <w:lang w:val="uk-UA"/>
        </w:rPr>
        <w:t>Дані, необхідні для ідентифікації перевіреного типового зразка:</w:t>
      </w:r>
    </w:p>
    <w:p w:rsidR="00E145E4" w:rsidRDefault="00E145E4">
      <w:pPr>
        <w:pStyle w:val="NoSpacing"/>
        <w:tabs>
          <w:tab w:val="left" w:pos="3686"/>
          <w:tab w:val="left" w:pos="10915"/>
        </w:tabs>
        <w:spacing w:line="288" w:lineRule="auto"/>
        <w:ind w:left="993" w:right="991"/>
        <w:jc w:val="both"/>
        <w:rPr>
          <w:rFonts w:ascii="Times New Roman" w:hAnsi="Times New Roman" w:cs="Times New Roman"/>
          <w:color w:val="000000"/>
          <w:sz w:val="8"/>
          <w:szCs w:val="8"/>
          <w:lang w:val="uk-UA"/>
        </w:rPr>
      </w:pPr>
    </w:p>
    <w:p w:rsidR="00E145E4" w:rsidRDefault="00E145E4">
      <w:pPr>
        <w:pStyle w:val="NoSpacing"/>
        <w:numPr>
          <w:ilvl w:val="0"/>
          <w:numId w:val="6"/>
        </w:numPr>
        <w:tabs>
          <w:tab w:val="left" w:pos="1276"/>
          <w:tab w:val="left" w:pos="3686"/>
          <w:tab w:val="left" w:pos="10915"/>
        </w:tabs>
        <w:spacing w:line="288" w:lineRule="auto"/>
        <w:ind w:left="1276" w:right="991" w:hanging="283"/>
        <w:jc w:val="both"/>
        <w:rPr>
          <w:rFonts w:ascii="Times New Roman" w:hAnsi="Times New Roman" w:cs="Times New Roman"/>
          <w:color w:val="333333"/>
          <w:lang w:val="uk-UA"/>
        </w:rPr>
      </w:pPr>
      <w:r>
        <w:rPr>
          <w:rFonts w:ascii="Times New Roman" w:hAnsi="Times New Roman" w:cs="Times New Roman"/>
          <w:lang w:val="uk-UA"/>
        </w:rPr>
        <w:t xml:space="preserve">Звіт про можливість реєстрації сертифікату перевірки типу від           20   </w:t>
      </w:r>
    </w:p>
    <w:p w:rsidR="00E145E4" w:rsidRDefault="00E145E4">
      <w:pPr>
        <w:pStyle w:val="NoSpacing"/>
        <w:numPr>
          <w:ilvl w:val="0"/>
          <w:numId w:val="6"/>
        </w:numPr>
        <w:tabs>
          <w:tab w:val="left" w:pos="1276"/>
          <w:tab w:val="left" w:pos="4500"/>
          <w:tab w:val="left" w:pos="5940"/>
          <w:tab w:val="left" w:pos="7020"/>
          <w:tab w:val="left" w:pos="7920"/>
          <w:tab w:val="left" w:pos="8820"/>
          <w:tab w:val="left" w:pos="9015"/>
          <w:tab w:val="left" w:pos="9180"/>
          <w:tab w:val="left" w:pos="10980"/>
        </w:tabs>
        <w:spacing w:line="288" w:lineRule="auto"/>
        <w:ind w:left="1276" w:right="1106" w:hanging="283"/>
        <w:jc w:val="center"/>
        <w:rPr>
          <w:rFonts w:ascii="Times New Roman" w:hAnsi="Times New Roman" w:cs="Times New Roman"/>
          <w:color w:val="333333"/>
          <w:lang w:val="uk-UA"/>
        </w:rPr>
      </w:pPr>
      <w:r>
        <w:rPr>
          <w:rFonts w:ascii="Times New Roman" w:hAnsi="Times New Roman" w:cs="Times New Roman"/>
          <w:color w:val="333333"/>
          <w:lang w:val="uk-UA"/>
        </w:rPr>
        <w:t xml:space="preserve">Протоколи випробувань №№ ___________________________________________ </w:t>
      </w:r>
      <w:r>
        <w:rPr>
          <w:bCs/>
          <w:color w:val="0A1A1F"/>
          <w:sz w:val="18"/>
          <w:szCs w:val="18"/>
          <w:lang w:val="uk-UA"/>
        </w:rPr>
        <w:t xml:space="preserve">                                                                                            </w:t>
      </w:r>
      <w:r>
        <w:rPr>
          <w:rFonts w:ascii="Times New Roman" w:eastAsia="Arial" w:hAnsi="Times New Roman" w:cs="Times New Roman"/>
          <w:bCs/>
          <w:sz w:val="16"/>
          <w:szCs w:val="16"/>
          <w:lang w:val="uk-UA"/>
        </w:rPr>
        <w:t>(назва випробувальної лабораторії, ареса, атестат акредитації (№, дата видачі, термін дії)</w:t>
      </w:r>
    </w:p>
    <w:p w:rsidR="00E145E4" w:rsidRDefault="00E145E4">
      <w:pPr>
        <w:pStyle w:val="NoSpacing"/>
        <w:numPr>
          <w:ilvl w:val="0"/>
          <w:numId w:val="6"/>
        </w:numPr>
        <w:tabs>
          <w:tab w:val="left" w:pos="1276"/>
          <w:tab w:val="left" w:pos="4500"/>
          <w:tab w:val="left" w:pos="5940"/>
          <w:tab w:val="left" w:pos="7020"/>
          <w:tab w:val="left" w:pos="7920"/>
          <w:tab w:val="left" w:pos="8820"/>
          <w:tab w:val="left" w:pos="9015"/>
          <w:tab w:val="left" w:pos="9180"/>
          <w:tab w:val="left" w:pos="10980"/>
        </w:tabs>
        <w:spacing w:line="288" w:lineRule="auto"/>
        <w:ind w:left="1276" w:right="1106" w:hanging="283"/>
        <w:jc w:val="center"/>
        <w:rPr>
          <w:rFonts w:ascii="Times New Roman" w:hAnsi="Times New Roman" w:cs="Times New Roman"/>
          <w:color w:val="333333"/>
          <w:sz w:val="16"/>
          <w:szCs w:val="16"/>
          <w:lang w:val="uk-UA"/>
        </w:rPr>
      </w:pPr>
      <w:r>
        <w:rPr>
          <w:rFonts w:ascii="Times New Roman" w:hAnsi="Times New Roman" w:cs="Times New Roman"/>
          <w:color w:val="333333"/>
          <w:lang w:val="uk-UA"/>
        </w:rPr>
        <w:t xml:space="preserve">Технологічна документація_____________________________________________       </w:t>
      </w:r>
      <w:r>
        <w:rPr>
          <w:rFonts w:ascii="Times New Roman" w:hAnsi="Times New Roman" w:cs="Times New Roman"/>
          <w:color w:val="333333"/>
          <w:sz w:val="16"/>
          <w:szCs w:val="16"/>
          <w:lang w:val="uk-UA"/>
        </w:rPr>
        <w:t>(технічнічні описи зразків, технологічні інструкції та ін.)</w:t>
      </w:r>
    </w:p>
    <w:p w:rsidR="00E145E4" w:rsidRDefault="00E145E4">
      <w:pPr>
        <w:jc w:val="both"/>
        <w:rPr>
          <w:b/>
          <w:sz w:val="22"/>
          <w:szCs w:val="22"/>
          <w:lang w:val="uk-UA"/>
        </w:rPr>
      </w:pPr>
      <w:r>
        <w:rPr>
          <w:b/>
          <w:sz w:val="22"/>
          <w:szCs w:val="22"/>
          <w:lang w:val="uk-UA"/>
        </w:rPr>
        <w:t xml:space="preserve">Керівник органу </w:t>
      </w:r>
    </w:p>
    <w:p w:rsidR="00E145E4" w:rsidRDefault="00E145E4">
      <w:pPr>
        <w:tabs>
          <w:tab w:val="left" w:pos="7371"/>
        </w:tabs>
        <w:jc w:val="both"/>
        <w:rPr>
          <w:sz w:val="22"/>
          <w:szCs w:val="22"/>
          <w:lang w:val="uk-UA"/>
        </w:rPr>
      </w:pPr>
      <w:r>
        <w:rPr>
          <w:b/>
          <w:sz w:val="22"/>
          <w:szCs w:val="22"/>
          <w:lang w:val="uk-UA"/>
        </w:rPr>
        <w:t>з оцінки відповідності                  _____________________                                ____________________</w:t>
      </w:r>
    </w:p>
    <w:p w:rsidR="00E145E4" w:rsidRDefault="00E145E4">
      <w:pPr>
        <w:ind w:firstLine="709"/>
        <w:jc w:val="both"/>
        <w:rPr>
          <w:b/>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16"/>
          <w:szCs w:val="16"/>
          <w:lang w:val="uk-UA"/>
        </w:rPr>
        <w:t>підпис</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ПІБ</w:t>
      </w:r>
    </w:p>
    <w:p w:rsidR="00E145E4" w:rsidRDefault="00E145E4">
      <w:pPr>
        <w:tabs>
          <w:tab w:val="left" w:pos="6946"/>
        </w:tabs>
        <w:ind w:firstLine="709"/>
        <w:jc w:val="both"/>
        <w:rPr>
          <w:sz w:val="16"/>
          <w:szCs w:val="16"/>
          <w:lang w:val="uk-UA"/>
        </w:rPr>
      </w:pPr>
      <w:r>
        <w:rPr>
          <w:b/>
          <w:sz w:val="22"/>
          <w:szCs w:val="22"/>
          <w:lang w:val="uk-UA"/>
        </w:rPr>
        <w:t>М.П.</w:t>
      </w:r>
      <w:r>
        <w:rPr>
          <w:sz w:val="22"/>
          <w:szCs w:val="22"/>
          <w:lang w:val="uk-UA"/>
        </w:rPr>
        <w:tab/>
      </w:r>
    </w:p>
    <w:p w:rsidR="00E145E4" w:rsidRDefault="00E145E4">
      <w:pPr>
        <w:jc w:val="center"/>
        <w:rPr>
          <w:sz w:val="16"/>
          <w:szCs w:val="16"/>
          <w:lang w:val="uk-UA"/>
        </w:rPr>
      </w:pPr>
      <w:r>
        <w:rPr>
          <w:sz w:val="16"/>
          <w:szCs w:val="16"/>
          <w:lang w:val="uk-UA"/>
        </w:rPr>
        <w:t xml:space="preserve">Орган з оцінки відповідності  Державного підприємства </w:t>
      </w:r>
    </w:p>
    <w:p w:rsidR="00E145E4" w:rsidRDefault="00E145E4">
      <w:pPr>
        <w:jc w:val="center"/>
        <w:rPr>
          <w:sz w:val="16"/>
          <w:szCs w:val="16"/>
          <w:lang w:val="uk-UA"/>
        </w:rPr>
      </w:pPr>
      <w:r>
        <w:rPr>
          <w:sz w:val="16"/>
          <w:szCs w:val="16"/>
          <w:lang w:val="uk-UA"/>
        </w:rPr>
        <w:t xml:space="preserve">«Дніпропетровський регіональний державний науково-технічний </w:t>
      </w:r>
    </w:p>
    <w:p w:rsidR="00E145E4" w:rsidRDefault="00E145E4">
      <w:pPr>
        <w:jc w:val="center"/>
        <w:rPr>
          <w:sz w:val="16"/>
          <w:szCs w:val="16"/>
          <w:lang w:val="uk-UA" w:eastAsia="ru-RU"/>
        </w:rPr>
      </w:pPr>
      <w:r>
        <w:rPr>
          <w:sz w:val="16"/>
          <w:szCs w:val="16"/>
          <w:lang w:val="uk-UA"/>
        </w:rPr>
        <w:t>центр стандартизації, метрології та сертифікації»,</w:t>
      </w:r>
    </w:p>
    <w:p w:rsidR="00E145E4" w:rsidRDefault="00F044E8">
      <w:pPr>
        <w:pStyle w:val="NoSpacing"/>
        <w:widowControl w:val="0"/>
        <w:ind w:left="79" w:firstLine="11"/>
        <w:jc w:val="center"/>
        <w:rPr>
          <w:rFonts w:ascii="Times New Roman" w:hAnsi="Times New Roman" w:cs="Times New Roman"/>
          <w:sz w:val="16"/>
          <w:szCs w:val="16"/>
          <w:lang w:val="uk-UA"/>
        </w:rPr>
      </w:pPr>
      <w:r>
        <w:rPr>
          <w:rFonts w:ascii="Times New Roman" w:hAnsi="Times New Roman" w:cs="Times New Roman"/>
          <w:sz w:val="16"/>
          <w:szCs w:val="16"/>
          <w:lang w:val="uk-UA" w:eastAsia="ru-RU"/>
        </w:rPr>
        <w:t>ідентифікаційний номер</w:t>
      </w:r>
      <w:r w:rsidR="00E145E4">
        <w:rPr>
          <w:rFonts w:ascii="Times New Roman" w:hAnsi="Times New Roman" w:cs="Times New Roman"/>
          <w:sz w:val="16"/>
          <w:szCs w:val="16"/>
          <w:lang w:val="ru-RU" w:eastAsia="ru-RU"/>
        </w:rPr>
        <w:t xml:space="preserve"> </w:t>
      </w:r>
      <w:r w:rsidR="00E145E4">
        <w:rPr>
          <w:rFonts w:ascii="Times New Roman" w:hAnsi="Times New Roman" w:cs="Times New Roman"/>
          <w:sz w:val="16"/>
          <w:szCs w:val="16"/>
          <w:lang w:val="en-US" w:eastAsia="ru-RU"/>
        </w:rPr>
        <w:t>UA</w:t>
      </w:r>
      <w:r w:rsidR="00E145E4">
        <w:rPr>
          <w:rFonts w:ascii="Times New Roman" w:hAnsi="Times New Roman" w:cs="Times New Roman"/>
          <w:sz w:val="16"/>
          <w:szCs w:val="16"/>
          <w:lang w:val="ru-RU" w:eastAsia="ru-RU"/>
        </w:rPr>
        <w:t>.</w:t>
      </w:r>
      <w:r w:rsidR="00E145E4">
        <w:rPr>
          <w:rFonts w:ascii="Times New Roman" w:hAnsi="Times New Roman" w:cs="Times New Roman"/>
          <w:sz w:val="16"/>
          <w:szCs w:val="16"/>
          <w:lang w:val="en-US" w:eastAsia="ru-RU"/>
        </w:rPr>
        <w:t>TR</w:t>
      </w:r>
      <w:r>
        <w:rPr>
          <w:rFonts w:ascii="Times New Roman" w:hAnsi="Times New Roman" w:cs="Times New Roman"/>
          <w:sz w:val="16"/>
          <w:szCs w:val="16"/>
          <w:lang w:val="ru-RU" w:eastAsia="ru-RU"/>
        </w:rPr>
        <w:t>.022</w:t>
      </w:r>
      <w:r w:rsidR="00E145E4">
        <w:rPr>
          <w:rFonts w:ascii="Times New Roman" w:hAnsi="Times New Roman" w:cs="Times New Roman"/>
          <w:sz w:val="16"/>
          <w:szCs w:val="16"/>
          <w:lang w:val="uk-UA"/>
        </w:rPr>
        <w:t>,</w:t>
      </w:r>
    </w:p>
    <w:p w:rsidR="00E145E4" w:rsidRPr="003E27C6" w:rsidRDefault="00E145E4">
      <w:pPr>
        <w:pStyle w:val="NoSpacing"/>
        <w:widowControl w:val="0"/>
        <w:ind w:left="79" w:right="-108" w:firstLine="11"/>
        <w:jc w:val="center"/>
        <w:rPr>
          <w:lang w:val="uk-UA"/>
        </w:rPr>
      </w:pPr>
      <w:r>
        <w:rPr>
          <w:rFonts w:ascii="Times New Roman" w:hAnsi="Times New Roman" w:cs="Times New Roman"/>
          <w:sz w:val="16"/>
          <w:szCs w:val="16"/>
          <w:lang w:val="uk-UA"/>
        </w:rPr>
        <w:t xml:space="preserve">49044, м. Дніпро, вул. Барикадна, 23., тел. (056) </w:t>
      </w:r>
      <w:r w:rsidR="00F044E8">
        <w:rPr>
          <w:rFonts w:ascii="Times New Roman" w:hAnsi="Times New Roman" w:cs="Times New Roman"/>
          <w:sz w:val="16"/>
          <w:szCs w:val="16"/>
          <w:lang w:val="uk-UA"/>
        </w:rPr>
        <w:t>732</w:t>
      </w:r>
      <w:r w:rsidR="009448D9">
        <w:rPr>
          <w:rFonts w:ascii="Times New Roman" w:hAnsi="Times New Roman" w:cs="Times New Roman"/>
          <w:sz w:val="16"/>
          <w:szCs w:val="16"/>
          <w:lang w:val="uk-UA"/>
        </w:rPr>
        <w:t xml:space="preserve"> </w:t>
      </w:r>
      <w:r w:rsidR="00F044E8">
        <w:rPr>
          <w:rFonts w:ascii="Times New Roman" w:hAnsi="Times New Roman" w:cs="Times New Roman"/>
          <w:sz w:val="16"/>
          <w:szCs w:val="16"/>
          <w:lang w:val="uk-UA"/>
        </w:rPr>
        <w:t>14 46</w:t>
      </w:r>
      <w:r>
        <w:rPr>
          <w:rFonts w:ascii="Times New Roman" w:hAnsi="Times New Roman" w:cs="Times New Roman"/>
          <w:sz w:val="16"/>
          <w:szCs w:val="16"/>
          <w:lang w:val="uk-UA"/>
        </w:rPr>
        <w:t>, (056) 744 31 60</w:t>
      </w:r>
    </w:p>
    <w:p w:rsidR="00E145E4" w:rsidRDefault="00E145E4">
      <w:pPr>
        <w:pStyle w:val="31"/>
        <w:tabs>
          <w:tab w:val="left" w:pos="426"/>
        </w:tabs>
        <w:ind w:firstLine="709"/>
        <w:jc w:val="center"/>
        <w:rPr>
          <w:lang w:val="uk-UA"/>
        </w:rPr>
      </w:pPr>
      <w:hyperlink r:id="rId14" w:history="1">
        <w:r>
          <w:rPr>
            <w:rStyle w:val="a4"/>
          </w:rPr>
          <w:t>http</w:t>
        </w:r>
        <w:r>
          <w:rPr>
            <w:rStyle w:val="a4"/>
            <w:lang w:val="uk-UA"/>
          </w:rPr>
          <w:t>://</w:t>
        </w:r>
        <w:r>
          <w:rPr>
            <w:rStyle w:val="a4"/>
          </w:rPr>
          <w:t>www</w:t>
        </w:r>
        <w:r>
          <w:rPr>
            <w:rStyle w:val="a4"/>
            <w:lang w:val="uk-UA"/>
          </w:rPr>
          <w:t>.</w:t>
        </w:r>
        <w:r>
          <w:rPr>
            <w:rStyle w:val="a4"/>
          </w:rPr>
          <w:t>dgcsms</w:t>
        </w:r>
        <w:r>
          <w:rPr>
            <w:rStyle w:val="a4"/>
            <w:lang w:val="uk-UA"/>
          </w:rPr>
          <w:t>.</w:t>
        </w:r>
        <w:r>
          <w:rPr>
            <w:rStyle w:val="a4"/>
          </w:rPr>
          <w:t>dp</w:t>
        </w:r>
        <w:r>
          <w:rPr>
            <w:rStyle w:val="a4"/>
            <w:lang w:val="uk-UA"/>
          </w:rPr>
          <w:t>.</w:t>
        </w:r>
        <w:r>
          <w:rPr>
            <w:rStyle w:val="a4"/>
          </w:rPr>
          <w:t>ua</w:t>
        </w:r>
        <w:r>
          <w:rPr>
            <w:rStyle w:val="a4"/>
            <w:lang w:val="uk-UA"/>
          </w:rPr>
          <w:t>/</w:t>
        </w:r>
      </w:hyperlink>
    </w:p>
    <w:p w:rsidR="00BE357D" w:rsidRDefault="00BE357D">
      <w:pPr>
        <w:widowControl w:val="0"/>
        <w:ind w:left="7920" w:firstLine="720"/>
        <w:jc w:val="both"/>
        <w:rPr>
          <w:i/>
          <w:lang w:val="uk-UA"/>
        </w:rPr>
      </w:pPr>
    </w:p>
    <w:p w:rsidR="00BE357D" w:rsidRDefault="00BE357D">
      <w:pPr>
        <w:widowControl w:val="0"/>
        <w:ind w:left="7920" w:firstLine="720"/>
        <w:jc w:val="both"/>
        <w:rPr>
          <w:i/>
          <w:lang w:val="uk-UA"/>
        </w:rPr>
      </w:pPr>
    </w:p>
    <w:p w:rsidR="00BE357D" w:rsidRDefault="00BE357D">
      <w:pPr>
        <w:widowControl w:val="0"/>
        <w:ind w:left="7920" w:firstLine="720"/>
        <w:jc w:val="both"/>
        <w:rPr>
          <w:i/>
          <w:lang w:val="uk-UA"/>
        </w:rPr>
      </w:pPr>
    </w:p>
    <w:p w:rsidR="00BE357D" w:rsidRDefault="00BE357D">
      <w:pPr>
        <w:widowControl w:val="0"/>
        <w:ind w:left="7920" w:firstLine="720"/>
        <w:jc w:val="both"/>
        <w:rPr>
          <w:i/>
          <w:lang w:val="uk-UA"/>
        </w:rPr>
      </w:pPr>
    </w:p>
    <w:p w:rsidR="00BE357D" w:rsidRDefault="00BE357D">
      <w:pPr>
        <w:widowControl w:val="0"/>
        <w:ind w:left="7920" w:firstLine="720"/>
        <w:jc w:val="both"/>
        <w:rPr>
          <w:i/>
          <w:lang w:val="uk-UA"/>
        </w:rPr>
      </w:pPr>
    </w:p>
    <w:p w:rsidR="00E145E4" w:rsidRDefault="00E145E4">
      <w:pPr>
        <w:shd w:val="clear" w:color="auto" w:fill="FFFFFF"/>
        <w:rPr>
          <w:lang w:val="uk-UA"/>
        </w:rPr>
      </w:pPr>
    </w:p>
    <w:p w:rsidR="00E145E4" w:rsidRPr="006C5395" w:rsidRDefault="00E145E4">
      <w:pPr>
        <w:shd w:val="clear" w:color="auto" w:fill="FFFFFF"/>
        <w:jc w:val="right"/>
        <w:rPr>
          <w:lang w:val="uk-UA"/>
        </w:rPr>
      </w:pPr>
    </w:p>
    <w:p w:rsidR="00E145E4" w:rsidRDefault="00E145E4" w:rsidP="00BE357D">
      <w:pPr>
        <w:ind w:left="6741" w:firstLine="459"/>
        <w:jc w:val="both"/>
        <w:rPr>
          <w:sz w:val="24"/>
          <w:szCs w:val="24"/>
          <w:lang w:val="uk-UA"/>
        </w:rPr>
      </w:pPr>
      <w:r>
        <w:rPr>
          <w:lang w:val="uk-UA"/>
        </w:rPr>
        <w:t xml:space="preserve">ТФ Додаток </w:t>
      </w:r>
      <w:r w:rsidR="00BE357D">
        <w:rPr>
          <w:lang w:val="uk-UA"/>
        </w:rPr>
        <w:t>РІ ПОВ 20-6-</w:t>
      </w:r>
      <w:r w:rsidR="009448D9">
        <w:rPr>
          <w:lang w:val="uk-UA"/>
        </w:rPr>
        <w:t>9</w:t>
      </w:r>
      <w:r>
        <w:rPr>
          <w:lang w:val="uk-UA"/>
        </w:rPr>
        <w:t xml:space="preserve"> </w:t>
      </w:r>
    </w:p>
    <w:p w:rsidR="00E145E4" w:rsidRPr="00BE357D" w:rsidRDefault="00E145E4">
      <w:pPr>
        <w:jc w:val="center"/>
        <w:rPr>
          <w:lang w:val="uk-UA" w:eastAsia="ru-RU"/>
        </w:rPr>
      </w:pPr>
      <w:r w:rsidRPr="00BE357D">
        <w:rPr>
          <w:lang w:val="uk-UA"/>
        </w:rPr>
        <w:t>ОРГАН З ОЦІНКИ ВІДПОВІДНОСТІ ДЕРЖАВНОГО ПІДПРИЄМСТВА «ДНІПРОПЕТРОВСЬКИЙ РЕГІО</w:t>
      </w:r>
      <w:r w:rsidR="00F044E8" w:rsidRPr="00BE357D">
        <w:rPr>
          <w:lang w:val="uk-UA"/>
        </w:rPr>
        <w:t xml:space="preserve">НАЛЬНИЙ ДЕРЖАВНИЙ НАУКОВО </w:t>
      </w:r>
      <w:r w:rsidRPr="00BE357D">
        <w:rPr>
          <w:lang w:val="uk-UA"/>
        </w:rPr>
        <w:t xml:space="preserve"> ТЕХНІЧНИЙ ЦЕНТР СТАНДАРТИЗАЦІЇ, МЕТРОЛОГІЇ ТА СЕРТИФІКАЦІЇ»,</w:t>
      </w:r>
    </w:p>
    <w:p w:rsidR="00E145E4" w:rsidRPr="00BE357D" w:rsidRDefault="00F044E8">
      <w:pPr>
        <w:pStyle w:val="NoSpacing"/>
        <w:widowControl w:val="0"/>
        <w:ind w:left="79" w:firstLine="11"/>
        <w:jc w:val="center"/>
        <w:rPr>
          <w:sz w:val="20"/>
          <w:szCs w:val="20"/>
          <w:lang w:val="uk-UA"/>
        </w:rPr>
      </w:pPr>
      <w:r w:rsidRPr="00BE357D">
        <w:rPr>
          <w:rFonts w:ascii="Times New Roman" w:hAnsi="Times New Roman" w:cs="Times New Roman"/>
          <w:sz w:val="20"/>
          <w:szCs w:val="20"/>
          <w:lang w:val="uk-UA" w:eastAsia="ru-RU"/>
        </w:rPr>
        <w:t>Ідентифікаційний номер</w:t>
      </w:r>
      <w:r w:rsidR="00E145E4" w:rsidRPr="00BE357D">
        <w:rPr>
          <w:rFonts w:ascii="Times New Roman" w:hAnsi="Times New Roman" w:cs="Times New Roman"/>
          <w:sz w:val="20"/>
          <w:szCs w:val="20"/>
          <w:lang w:val="uk-UA" w:eastAsia="ru-RU"/>
        </w:rPr>
        <w:t xml:space="preserve"> UA.TR.022</w:t>
      </w:r>
      <w:r w:rsidR="00E145E4" w:rsidRPr="00BE357D">
        <w:rPr>
          <w:rFonts w:ascii="Times New Roman" w:hAnsi="Times New Roman" w:cs="Times New Roman"/>
          <w:sz w:val="20"/>
          <w:szCs w:val="20"/>
          <w:lang w:val="uk-UA"/>
        </w:rPr>
        <w:t>,</w:t>
      </w:r>
    </w:p>
    <w:p w:rsidR="00E145E4" w:rsidRPr="00BE357D" w:rsidRDefault="00E145E4">
      <w:pPr>
        <w:pStyle w:val="ad"/>
        <w:jc w:val="center"/>
        <w:rPr>
          <w:b/>
          <w:bCs/>
          <w:spacing w:val="60"/>
          <w:lang w:val="uk-UA"/>
        </w:rPr>
      </w:pPr>
      <w:r w:rsidRPr="00BE357D">
        <w:rPr>
          <w:lang w:val="uk-UA"/>
        </w:rPr>
        <w:t>49044, м. Дніпро, вул. Барикадна, 23., тел. (056) 7</w:t>
      </w:r>
      <w:r w:rsidR="00F044E8" w:rsidRPr="00BE357D">
        <w:rPr>
          <w:lang w:val="uk-UA"/>
        </w:rPr>
        <w:t xml:space="preserve">32 14 </w:t>
      </w:r>
      <w:r w:rsidRPr="00BE357D">
        <w:rPr>
          <w:lang w:val="uk-UA"/>
        </w:rPr>
        <w:t>46, (056) 744 31 60</w:t>
      </w:r>
    </w:p>
    <w:p w:rsidR="00BF6418" w:rsidRPr="00BF6418" w:rsidRDefault="00BF6418">
      <w:pPr>
        <w:jc w:val="center"/>
        <w:rPr>
          <w:b/>
          <w:bCs/>
          <w:spacing w:val="60"/>
          <w:sz w:val="16"/>
          <w:szCs w:val="16"/>
          <w:lang w:val="uk-UA"/>
        </w:rPr>
      </w:pPr>
    </w:p>
    <w:p w:rsidR="00E145E4" w:rsidRDefault="00E145E4">
      <w:pPr>
        <w:jc w:val="center"/>
        <w:rPr>
          <w:b/>
          <w:bCs/>
          <w:sz w:val="22"/>
          <w:szCs w:val="22"/>
          <w:lang w:val="uk-UA"/>
        </w:rPr>
      </w:pPr>
      <w:r>
        <w:rPr>
          <w:b/>
          <w:bCs/>
          <w:spacing w:val="60"/>
          <w:sz w:val="24"/>
          <w:szCs w:val="24"/>
          <w:lang w:val="uk-UA"/>
        </w:rPr>
        <w:t>ВИСНОВОК</w:t>
      </w:r>
      <w:r>
        <w:rPr>
          <w:b/>
          <w:bCs/>
          <w:sz w:val="28"/>
          <w:szCs w:val="28"/>
          <w:lang w:val="uk-UA"/>
        </w:rPr>
        <w:br/>
      </w:r>
      <w:r>
        <w:rPr>
          <w:b/>
          <w:bCs/>
          <w:sz w:val="22"/>
          <w:szCs w:val="22"/>
          <w:lang w:val="uk-UA"/>
        </w:rPr>
        <w:t>за заявкою №022-</w:t>
      </w:r>
      <w:r w:rsidR="00F044E8">
        <w:rPr>
          <w:b/>
          <w:bCs/>
          <w:sz w:val="22"/>
          <w:szCs w:val="22"/>
          <w:lang w:val="uk-UA"/>
        </w:rPr>
        <w:t xml:space="preserve">                  </w:t>
      </w:r>
      <w:r>
        <w:rPr>
          <w:b/>
          <w:bCs/>
          <w:sz w:val="22"/>
          <w:szCs w:val="22"/>
          <w:lang w:val="uk-UA"/>
        </w:rPr>
        <w:t xml:space="preserve"> від                20        р. </w:t>
      </w:r>
    </w:p>
    <w:p w:rsidR="00E145E4" w:rsidRDefault="00E145E4">
      <w:pPr>
        <w:jc w:val="center"/>
        <w:rPr>
          <w:sz w:val="2"/>
          <w:szCs w:val="2"/>
          <w:lang w:val="uk-UA"/>
        </w:rPr>
      </w:pPr>
      <w:r>
        <w:rPr>
          <w:b/>
          <w:bCs/>
          <w:sz w:val="22"/>
          <w:szCs w:val="22"/>
          <w:lang w:val="uk-UA"/>
        </w:rPr>
        <w:t xml:space="preserve">про </w:t>
      </w:r>
      <w:r>
        <w:rPr>
          <w:b/>
          <w:sz w:val="22"/>
          <w:szCs w:val="22"/>
          <w:lang w:val="uk-UA"/>
        </w:rPr>
        <w:t xml:space="preserve">можливість реєстрації (обліку) декларації про відповідність </w:t>
      </w:r>
    </w:p>
    <w:p w:rsidR="00E145E4" w:rsidRDefault="00E145E4">
      <w:pPr>
        <w:spacing w:after="120" w:line="1" w:lineRule="exact"/>
        <w:rPr>
          <w:sz w:val="2"/>
          <w:szCs w:val="2"/>
          <w:lang w:val="uk-UA"/>
        </w:rPr>
      </w:pPr>
    </w:p>
    <w:tbl>
      <w:tblPr>
        <w:tblW w:w="10631" w:type="dxa"/>
        <w:tblInd w:w="40" w:type="dxa"/>
        <w:tblLayout w:type="fixed"/>
        <w:tblCellMar>
          <w:left w:w="40" w:type="dxa"/>
          <w:right w:w="40" w:type="dxa"/>
        </w:tblCellMar>
        <w:tblLook w:val="0000" w:firstRow="0" w:lastRow="0" w:firstColumn="0" w:lastColumn="0" w:noHBand="0" w:noVBand="0"/>
      </w:tblPr>
      <w:tblGrid>
        <w:gridCol w:w="2552"/>
        <w:gridCol w:w="3670"/>
        <w:gridCol w:w="994"/>
        <w:gridCol w:w="1517"/>
        <w:gridCol w:w="1181"/>
        <w:gridCol w:w="717"/>
      </w:tblGrid>
      <w:tr w:rsidR="00E145E4" w:rsidTr="00347CE5">
        <w:tc>
          <w:tcPr>
            <w:tcW w:w="2552"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ind w:left="-179"/>
              <w:jc w:val="center"/>
              <w:rPr>
                <w:i/>
                <w:sz w:val="18"/>
                <w:szCs w:val="18"/>
              </w:rPr>
            </w:pPr>
            <w:r>
              <w:rPr>
                <w:sz w:val="18"/>
                <w:szCs w:val="18"/>
                <w:lang w:val="uk-UA"/>
              </w:rPr>
              <w:t>Декларант, адреса:</w:t>
            </w:r>
          </w:p>
        </w:tc>
        <w:tc>
          <w:tcPr>
            <w:tcW w:w="6181" w:type="dxa"/>
            <w:gridSpan w:val="3"/>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snapToGrid w:val="0"/>
              <w:ind w:left="-179"/>
              <w:rPr>
                <w:i/>
                <w:sz w:val="18"/>
                <w:szCs w:val="18"/>
              </w:rPr>
            </w:pPr>
          </w:p>
        </w:tc>
        <w:tc>
          <w:tcPr>
            <w:tcW w:w="1181"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ind w:left="-179"/>
              <w:jc w:val="center"/>
              <w:rPr>
                <w:i/>
                <w:sz w:val="18"/>
                <w:szCs w:val="18"/>
                <w:lang w:val="uk-UA"/>
              </w:rPr>
            </w:pPr>
            <w:r>
              <w:rPr>
                <w:sz w:val="18"/>
                <w:szCs w:val="18"/>
                <w:lang w:val="uk-UA"/>
              </w:rPr>
              <w:t>Код ЄДРПОУ</w:t>
            </w:r>
          </w:p>
        </w:tc>
        <w:tc>
          <w:tcPr>
            <w:tcW w:w="7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rsidP="00347CE5">
            <w:pPr>
              <w:shd w:val="clear" w:color="auto" w:fill="FFFFFF"/>
              <w:snapToGrid w:val="0"/>
              <w:ind w:left="-179"/>
              <w:rPr>
                <w:i/>
                <w:sz w:val="18"/>
                <w:szCs w:val="18"/>
                <w:lang w:val="uk-UA"/>
              </w:rPr>
            </w:pPr>
          </w:p>
        </w:tc>
      </w:tr>
      <w:tr w:rsidR="00E145E4" w:rsidTr="00347CE5">
        <w:tc>
          <w:tcPr>
            <w:tcW w:w="2552"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ind w:left="-179" w:firstLine="10"/>
              <w:jc w:val="center"/>
              <w:rPr>
                <w:i/>
                <w:sz w:val="18"/>
                <w:szCs w:val="18"/>
              </w:rPr>
            </w:pPr>
            <w:r>
              <w:rPr>
                <w:sz w:val="18"/>
                <w:szCs w:val="18"/>
                <w:lang w:val="uk-UA"/>
              </w:rPr>
              <w:t>Відповідальна особа:</w:t>
            </w:r>
          </w:p>
        </w:tc>
        <w:tc>
          <w:tcPr>
            <w:tcW w:w="3670"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snapToGrid w:val="0"/>
              <w:ind w:left="-179"/>
              <w:rPr>
                <w:i/>
                <w:sz w:val="18"/>
                <w:szCs w:val="18"/>
              </w:rPr>
            </w:pPr>
          </w:p>
        </w:tc>
        <w:tc>
          <w:tcPr>
            <w:tcW w:w="994"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ind w:left="-179"/>
              <w:jc w:val="center"/>
              <w:rPr>
                <w:i/>
                <w:sz w:val="18"/>
                <w:szCs w:val="18"/>
              </w:rPr>
            </w:pPr>
            <w:r>
              <w:rPr>
                <w:sz w:val="18"/>
                <w:szCs w:val="18"/>
                <w:lang w:val="uk-UA"/>
              </w:rPr>
              <w:t>Посада</w:t>
            </w:r>
          </w:p>
        </w:tc>
        <w:tc>
          <w:tcPr>
            <w:tcW w:w="34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rsidP="00347CE5">
            <w:pPr>
              <w:shd w:val="clear" w:color="auto" w:fill="FFFFFF"/>
              <w:snapToGrid w:val="0"/>
              <w:ind w:left="-179" w:right="1603"/>
              <w:rPr>
                <w:i/>
                <w:sz w:val="18"/>
                <w:szCs w:val="18"/>
              </w:rPr>
            </w:pPr>
          </w:p>
        </w:tc>
      </w:tr>
      <w:tr w:rsidR="00E145E4" w:rsidTr="00347CE5">
        <w:tc>
          <w:tcPr>
            <w:tcW w:w="2552"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ind w:left="-179" w:firstLine="5"/>
              <w:jc w:val="center"/>
              <w:rPr>
                <w:iCs/>
                <w:sz w:val="18"/>
                <w:szCs w:val="18"/>
                <w:lang w:val="uk-UA"/>
              </w:rPr>
            </w:pPr>
            <w:r>
              <w:rPr>
                <w:iCs/>
                <w:sz w:val="18"/>
                <w:szCs w:val="18"/>
                <w:lang w:val="uk-UA"/>
              </w:rPr>
              <w:t xml:space="preserve">Продукція, </w:t>
            </w:r>
          </w:p>
          <w:p w:rsidR="00E145E4" w:rsidRDefault="00E145E4" w:rsidP="00347CE5">
            <w:pPr>
              <w:shd w:val="clear" w:color="auto" w:fill="FFFFFF"/>
              <w:ind w:left="-179" w:firstLine="5"/>
              <w:jc w:val="center"/>
              <w:rPr>
                <w:i/>
                <w:iCs/>
                <w:sz w:val="18"/>
                <w:szCs w:val="18"/>
                <w:lang w:val="uk-UA"/>
              </w:rPr>
            </w:pPr>
            <w:r>
              <w:rPr>
                <w:iCs/>
                <w:sz w:val="18"/>
                <w:szCs w:val="18"/>
                <w:lang w:val="uk-UA"/>
              </w:rPr>
              <w:t>код УКТЗЕД (ДКПП):</w:t>
            </w:r>
          </w:p>
        </w:tc>
        <w:tc>
          <w:tcPr>
            <w:tcW w:w="807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rsidP="00347CE5">
            <w:pPr>
              <w:snapToGrid w:val="0"/>
              <w:ind w:left="-179"/>
              <w:rPr>
                <w:i/>
                <w:iCs/>
                <w:sz w:val="18"/>
                <w:szCs w:val="18"/>
                <w:lang w:val="uk-UA"/>
              </w:rPr>
            </w:pPr>
          </w:p>
        </w:tc>
      </w:tr>
      <w:tr w:rsidR="00E145E4" w:rsidTr="00347CE5">
        <w:tc>
          <w:tcPr>
            <w:tcW w:w="2552"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ind w:left="-179" w:firstLine="5"/>
              <w:jc w:val="center"/>
              <w:rPr>
                <w:i/>
                <w:sz w:val="18"/>
                <w:szCs w:val="18"/>
                <w:lang w:val="en-US"/>
              </w:rPr>
            </w:pPr>
            <w:r>
              <w:rPr>
                <w:sz w:val="18"/>
                <w:szCs w:val="18"/>
                <w:lang w:val="uk-UA"/>
              </w:rPr>
              <w:t>Виробник, адреса:</w:t>
            </w:r>
          </w:p>
        </w:tc>
        <w:tc>
          <w:tcPr>
            <w:tcW w:w="807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rsidP="00347CE5">
            <w:pPr>
              <w:snapToGrid w:val="0"/>
              <w:ind w:left="-179"/>
              <w:rPr>
                <w:i/>
                <w:sz w:val="18"/>
                <w:szCs w:val="18"/>
                <w:lang w:val="en-US"/>
              </w:rPr>
            </w:pPr>
          </w:p>
        </w:tc>
      </w:tr>
      <w:tr w:rsidR="00E145E4" w:rsidTr="00347CE5">
        <w:tc>
          <w:tcPr>
            <w:tcW w:w="2552" w:type="dxa"/>
            <w:tcBorders>
              <w:top w:val="single" w:sz="6" w:space="0" w:color="000000"/>
              <w:left w:val="single" w:sz="6" w:space="0" w:color="000000"/>
              <w:bottom w:val="single" w:sz="6" w:space="0" w:color="000000"/>
            </w:tcBorders>
            <w:shd w:val="clear" w:color="auto" w:fill="FFFFFF"/>
            <w:vAlign w:val="center"/>
          </w:tcPr>
          <w:p w:rsidR="00E145E4" w:rsidRDefault="00E145E4" w:rsidP="00347CE5">
            <w:pPr>
              <w:shd w:val="clear" w:color="auto" w:fill="FFFFFF"/>
              <w:ind w:left="-179"/>
              <w:jc w:val="center"/>
              <w:rPr>
                <w:i/>
                <w:iCs/>
                <w:sz w:val="18"/>
                <w:szCs w:val="18"/>
                <w:lang w:val="uk-UA"/>
              </w:rPr>
            </w:pPr>
            <w:r>
              <w:rPr>
                <w:sz w:val="18"/>
                <w:szCs w:val="18"/>
                <w:lang w:val="uk-UA"/>
              </w:rPr>
              <w:t>Додаткова інформація</w:t>
            </w:r>
          </w:p>
        </w:tc>
        <w:tc>
          <w:tcPr>
            <w:tcW w:w="807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rsidP="00347CE5">
            <w:pPr>
              <w:shd w:val="clear" w:color="auto" w:fill="FFFFFF"/>
              <w:ind w:left="-179"/>
            </w:pPr>
            <w:r>
              <w:rPr>
                <w:i/>
                <w:iCs/>
                <w:sz w:val="18"/>
                <w:szCs w:val="18"/>
                <w:lang w:val="uk-UA"/>
              </w:rPr>
              <w:t>Декларант – виробник( постачальник, уповноважений представник виробника) продукції</w:t>
            </w:r>
          </w:p>
        </w:tc>
      </w:tr>
    </w:tbl>
    <w:p w:rsidR="00E145E4" w:rsidRDefault="00E145E4">
      <w:pPr>
        <w:shd w:val="clear" w:color="auto" w:fill="FFFFFF"/>
        <w:spacing w:before="96"/>
        <w:rPr>
          <w:lang w:val="uk-UA"/>
        </w:rPr>
      </w:pPr>
      <w:r>
        <w:rPr>
          <w:i/>
          <w:iCs/>
          <w:lang w:val="uk-UA"/>
        </w:rPr>
        <w:t xml:space="preserve">Договір на проведення робіт: договір №         </w:t>
      </w:r>
      <w:r>
        <w:rPr>
          <w:i/>
          <w:lang w:val="uk-UA"/>
        </w:rPr>
        <w:t xml:space="preserve">     </w:t>
      </w:r>
      <w:r>
        <w:rPr>
          <w:i/>
          <w:iCs/>
          <w:lang w:val="uk-UA"/>
        </w:rPr>
        <w:t xml:space="preserve"> від           20     р.</w:t>
      </w:r>
      <w:r>
        <w:rPr>
          <w:i/>
          <w:iCs/>
          <w:lang w:val="uk-UA"/>
        </w:rPr>
        <w:br/>
        <w:t>Під час експертизи наданої документації було застосовано модуль оцінки відповідності            та перевірено:</w:t>
      </w:r>
    </w:p>
    <w:p w:rsidR="00E145E4" w:rsidRDefault="00E145E4">
      <w:pPr>
        <w:spacing w:after="91" w:line="1" w:lineRule="exact"/>
        <w:rPr>
          <w:lang w:val="uk-UA"/>
        </w:rPr>
      </w:pPr>
    </w:p>
    <w:tbl>
      <w:tblPr>
        <w:tblW w:w="10632" w:type="dxa"/>
        <w:tblInd w:w="40" w:type="dxa"/>
        <w:tblLayout w:type="fixed"/>
        <w:tblCellMar>
          <w:left w:w="40" w:type="dxa"/>
          <w:right w:w="40" w:type="dxa"/>
        </w:tblCellMar>
        <w:tblLook w:val="0000" w:firstRow="0" w:lastRow="0" w:firstColumn="0" w:lastColumn="0" w:noHBand="0" w:noVBand="0"/>
      </w:tblPr>
      <w:tblGrid>
        <w:gridCol w:w="456"/>
        <w:gridCol w:w="8758"/>
        <w:gridCol w:w="1418"/>
      </w:tblGrid>
      <w:tr w:rsidR="00E145E4"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
                <w:sz w:val="18"/>
                <w:szCs w:val="18"/>
                <w:lang w:val="uk-UA"/>
              </w:rPr>
            </w:pPr>
            <w:r>
              <w:rPr>
                <w:b/>
                <w:lang w:val="uk-UA"/>
              </w:rPr>
              <w:t>№</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ind w:left="2866"/>
              <w:rPr>
                <w:b/>
                <w:sz w:val="18"/>
                <w:szCs w:val="18"/>
                <w:lang w:val="uk-UA"/>
              </w:rPr>
            </w:pPr>
            <w:r>
              <w:rPr>
                <w:b/>
                <w:sz w:val="18"/>
                <w:szCs w:val="18"/>
                <w:lang w:val="uk-UA"/>
              </w:rPr>
              <w:t>Найменування перевірки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BF6418" w:rsidRDefault="00E145E4">
            <w:pPr>
              <w:shd w:val="clear" w:color="auto" w:fill="FFFFFF"/>
              <w:rPr>
                <w:b/>
                <w:sz w:val="18"/>
                <w:szCs w:val="18"/>
                <w:lang w:val="uk-UA"/>
              </w:rPr>
            </w:pPr>
            <w:r>
              <w:rPr>
                <w:b/>
                <w:sz w:val="18"/>
                <w:szCs w:val="18"/>
                <w:lang w:val="uk-UA"/>
              </w:rPr>
              <w:t xml:space="preserve">Результат, </w:t>
            </w:r>
          </w:p>
          <w:p w:rsidR="00E145E4" w:rsidRDefault="00E145E4">
            <w:pPr>
              <w:shd w:val="clear" w:color="auto" w:fill="FFFFFF"/>
            </w:pPr>
            <w:r>
              <w:rPr>
                <w:b/>
                <w:sz w:val="18"/>
                <w:szCs w:val="18"/>
                <w:lang w:val="uk-UA"/>
              </w:rPr>
              <w:t>так/ні</w:t>
            </w:r>
          </w:p>
        </w:tc>
      </w:tr>
      <w:tr w:rsidR="00E145E4"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
                <w:i/>
                <w:sz w:val="18"/>
                <w:szCs w:val="18"/>
                <w:lang w:val="uk-UA"/>
              </w:rPr>
            </w:pPr>
            <w:r>
              <w:rPr>
                <w:b/>
                <w:i/>
                <w:lang w:val="uk-UA"/>
              </w:rPr>
              <w:t>1</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rPr>
                <w:b/>
                <w:i/>
                <w:iCs/>
                <w:sz w:val="18"/>
                <w:szCs w:val="18"/>
                <w:lang w:val="uk-UA"/>
              </w:rPr>
            </w:pPr>
            <w:r>
              <w:rPr>
                <w:b/>
                <w:i/>
                <w:sz w:val="18"/>
                <w:szCs w:val="18"/>
                <w:lang w:val="uk-UA"/>
              </w:rPr>
              <w:t>Чи належить продукція до сфери застосування технічного регламенту?</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b/>
                <w:i/>
                <w:iCs/>
                <w:sz w:val="18"/>
                <w:szCs w:val="18"/>
                <w:lang w:val="uk-UA"/>
              </w:rPr>
            </w:pPr>
          </w:p>
        </w:tc>
      </w:tr>
      <w:tr w:rsidR="00E145E4"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Cs/>
                <w:color w:val="0A1A1F"/>
                <w:sz w:val="18"/>
                <w:szCs w:val="18"/>
                <w:lang w:val="uk-UA"/>
              </w:rPr>
            </w:pPr>
            <w:r>
              <w:rPr>
                <w:lang w:val="uk-UA"/>
              </w:rPr>
              <w:t>1.4</w:t>
            </w:r>
          </w:p>
        </w:tc>
        <w:tc>
          <w:tcPr>
            <w:tcW w:w="8758" w:type="dxa"/>
            <w:tcBorders>
              <w:top w:val="single" w:sz="6" w:space="0" w:color="000000"/>
              <w:left w:val="single" w:sz="6" w:space="0" w:color="000000"/>
              <w:bottom w:val="single" w:sz="6" w:space="0" w:color="000000"/>
            </w:tcBorders>
            <w:shd w:val="clear" w:color="auto" w:fill="FFFFFF"/>
            <w:vAlign w:val="center"/>
          </w:tcPr>
          <w:p w:rsidR="00E145E4" w:rsidRDefault="00F044E8" w:rsidP="00F044E8">
            <w:pPr>
              <w:shd w:val="clear" w:color="auto" w:fill="FFFFFF"/>
              <w:jc w:val="both"/>
              <w:rPr>
                <w:i/>
                <w:iCs/>
                <w:sz w:val="18"/>
                <w:szCs w:val="18"/>
                <w:lang w:val="uk-UA"/>
              </w:rPr>
            </w:pPr>
            <w:r w:rsidRPr="00F044E8">
              <w:rPr>
                <w:bCs/>
                <w:color w:val="0A1A1F"/>
                <w:sz w:val="18"/>
                <w:szCs w:val="18"/>
                <w:lang w:val="uk-UA"/>
              </w:rPr>
              <w:t xml:space="preserve">Технiчний регламент засобів індивідуального захисту, затверджений постановою КМУ вiд 27.08.2008 </w:t>
            </w:r>
            <w:hyperlink r:id="rId15" w:history="1">
              <w:r w:rsidRPr="00F044E8">
                <w:rPr>
                  <w:bCs/>
                  <w:color w:val="0A1A1F"/>
                  <w:sz w:val="18"/>
                  <w:szCs w:val="18"/>
                  <w:lang w:val="uk-UA"/>
                </w:rPr>
                <w:t>№</w:t>
              </w:r>
            </w:hyperlink>
            <w:r w:rsidRPr="00F044E8">
              <w:rPr>
                <w:bCs/>
                <w:color w:val="0A1A1F"/>
                <w:sz w:val="18"/>
                <w:szCs w:val="18"/>
                <w:lang w:val="uk-UA"/>
              </w:rPr>
              <w:t xml:space="preserve"> 761.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i/>
                <w:iCs/>
                <w:sz w:val="18"/>
                <w:szCs w:val="18"/>
                <w:lang w:val="uk-UA"/>
              </w:rPr>
            </w:pPr>
          </w:p>
        </w:tc>
      </w:tr>
      <w:tr w:rsidR="00E145E4"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
                <w:i/>
                <w:sz w:val="18"/>
                <w:szCs w:val="18"/>
                <w:lang w:val="uk-UA"/>
              </w:rPr>
            </w:pPr>
            <w:r>
              <w:rPr>
                <w:lang w:val="uk-UA"/>
              </w:rPr>
              <w:t>2</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tabs>
                <w:tab w:val="left" w:pos="7965"/>
              </w:tabs>
              <w:ind w:firstLine="5"/>
              <w:rPr>
                <w:b/>
                <w:i/>
                <w:iCs/>
                <w:sz w:val="18"/>
                <w:szCs w:val="18"/>
                <w:lang w:val="uk-UA"/>
              </w:rPr>
            </w:pPr>
            <w:r>
              <w:rPr>
                <w:b/>
                <w:i/>
                <w:sz w:val="18"/>
                <w:szCs w:val="18"/>
                <w:lang w:val="uk-UA"/>
              </w:rPr>
              <w:t>Чи надані та достатні документи, які підтверджують правомірність уповноваженої особи підписувати декларацію?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b/>
                <w:i/>
                <w:iCs/>
                <w:sz w:val="18"/>
                <w:szCs w:val="18"/>
                <w:lang w:val="uk-UA"/>
              </w:rPr>
            </w:pPr>
          </w:p>
        </w:tc>
      </w:tr>
      <w:tr w:rsidR="00E145E4"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
                <w:i/>
                <w:sz w:val="18"/>
                <w:szCs w:val="18"/>
                <w:lang w:val="uk-UA"/>
              </w:rPr>
            </w:pPr>
            <w:r>
              <w:rPr>
                <w:lang w:val="uk-UA"/>
              </w:rPr>
              <w:t>3</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rPr>
                <w:b/>
                <w:i/>
                <w:iCs/>
                <w:sz w:val="18"/>
                <w:szCs w:val="18"/>
                <w:lang w:val="uk-UA"/>
              </w:rPr>
            </w:pPr>
            <w:r>
              <w:rPr>
                <w:b/>
                <w:i/>
                <w:sz w:val="18"/>
                <w:szCs w:val="18"/>
                <w:lang w:val="uk-UA"/>
              </w:rPr>
              <w:t>Чи правильно визначені нормативні документи, передбачені для оцінки відповідності продукції?</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b/>
                <w:i/>
                <w:iCs/>
                <w:sz w:val="18"/>
                <w:szCs w:val="18"/>
                <w:lang w:val="uk-UA"/>
              </w:rPr>
            </w:pPr>
          </w:p>
        </w:tc>
      </w:tr>
      <w:tr w:rsidR="00E145E4" w:rsidRPr="003E27C6"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Cs/>
                <w:color w:val="0A1A1F"/>
                <w:sz w:val="18"/>
                <w:szCs w:val="18"/>
                <w:lang w:val="uk-UA"/>
              </w:rPr>
            </w:pPr>
            <w:r>
              <w:rPr>
                <w:lang w:val="uk-UA"/>
              </w:rPr>
              <w:t>3.1</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jc w:val="both"/>
              <w:rPr>
                <w:i/>
                <w:iCs/>
                <w:sz w:val="18"/>
                <w:szCs w:val="18"/>
                <w:lang w:val="uk-UA"/>
              </w:rPr>
            </w:pPr>
            <w:r>
              <w:rPr>
                <w:bCs/>
                <w:color w:val="0A1A1F"/>
                <w:sz w:val="18"/>
                <w:szCs w:val="18"/>
                <w:lang w:val="uk-UA"/>
              </w:rPr>
              <w:t>Перелік національних стандартів, які в разі добровільного застосування є доказом відповідності продукції вимогам вищезазначених Технічних регламентів</w:t>
            </w:r>
            <w:r>
              <w:rPr>
                <w:sz w:val="18"/>
                <w:szCs w:val="18"/>
                <w:lang w:val="uk-UA"/>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i/>
                <w:iCs/>
                <w:sz w:val="18"/>
                <w:szCs w:val="18"/>
                <w:lang w:val="uk-UA"/>
              </w:rPr>
            </w:pPr>
          </w:p>
        </w:tc>
      </w:tr>
      <w:tr w:rsidR="00E145E4" w:rsidRPr="003E27C6"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
                <w:i/>
                <w:sz w:val="18"/>
                <w:szCs w:val="18"/>
                <w:lang w:val="uk-UA"/>
              </w:rPr>
            </w:pPr>
            <w:r>
              <w:rPr>
                <w:lang w:val="uk-UA"/>
              </w:rPr>
              <w:t>4</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rPr>
                <w:b/>
                <w:i/>
                <w:iCs/>
                <w:sz w:val="18"/>
                <w:szCs w:val="18"/>
                <w:lang w:val="uk-UA"/>
              </w:rPr>
            </w:pPr>
            <w:r>
              <w:rPr>
                <w:b/>
                <w:i/>
                <w:sz w:val="18"/>
                <w:szCs w:val="18"/>
                <w:lang w:val="uk-UA"/>
              </w:rPr>
              <w:t>Чи відповідає зміст файлу технічної документації вимогам технічних регламентів?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b/>
                <w:i/>
                <w:iCs/>
                <w:sz w:val="18"/>
                <w:szCs w:val="18"/>
                <w:lang w:val="uk-UA"/>
              </w:rPr>
            </w:pPr>
          </w:p>
        </w:tc>
      </w:tr>
      <w:tr w:rsidR="00E145E4"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
                <w:i/>
                <w:sz w:val="18"/>
                <w:szCs w:val="18"/>
                <w:lang w:val="uk-UA"/>
              </w:rPr>
            </w:pPr>
            <w:r>
              <w:rPr>
                <w:lang w:val="uk-UA"/>
              </w:rPr>
              <w:t>5</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rPr>
                <w:b/>
                <w:i/>
                <w:iCs/>
                <w:sz w:val="18"/>
                <w:szCs w:val="18"/>
                <w:lang w:val="uk-UA"/>
              </w:rPr>
            </w:pPr>
            <w:r>
              <w:rPr>
                <w:b/>
                <w:i/>
                <w:sz w:val="18"/>
                <w:szCs w:val="18"/>
                <w:lang w:val="uk-UA"/>
              </w:rPr>
              <w:t>Чи підтверджують надані документи відповідність продукції вимогам технічних регламентів? (детально представлені результати наведено в Переліку документів, що є доказовою базою відповідності вимогам Технічних регламентів)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b/>
                <w:i/>
                <w:iCs/>
                <w:sz w:val="18"/>
                <w:szCs w:val="18"/>
                <w:lang w:val="uk-UA"/>
              </w:rPr>
            </w:pPr>
          </w:p>
        </w:tc>
      </w:tr>
      <w:tr w:rsidR="00E145E4"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Cs/>
                <w:color w:val="0A1A1F"/>
                <w:sz w:val="18"/>
                <w:szCs w:val="18"/>
                <w:lang w:val="uk-UA"/>
              </w:rPr>
            </w:pPr>
            <w:r>
              <w:rPr>
                <w:sz w:val="16"/>
                <w:szCs w:val="16"/>
                <w:lang w:val="uk-UA"/>
              </w:rPr>
              <w:t>5.1</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pPr>
              <w:rPr>
                <w:bCs/>
                <w:color w:val="0A1A1F"/>
                <w:sz w:val="18"/>
                <w:szCs w:val="18"/>
                <w:lang w:val="uk-UA"/>
              </w:rPr>
            </w:pPr>
            <w:r>
              <w:rPr>
                <w:bCs/>
                <w:color w:val="0A1A1F"/>
                <w:sz w:val="18"/>
                <w:szCs w:val="18"/>
                <w:lang w:val="uk-UA"/>
              </w:rPr>
              <w:t>Протокол випробувань №         від              20    р. _____________________________________________</w:t>
            </w:r>
          </w:p>
          <w:p w:rsidR="00E145E4" w:rsidRDefault="00E145E4">
            <w:pPr>
              <w:rPr>
                <w:b/>
                <w:i/>
                <w:iCs/>
                <w:sz w:val="18"/>
                <w:szCs w:val="18"/>
                <w:lang w:val="uk-UA"/>
              </w:rPr>
            </w:pPr>
            <w:r>
              <w:rPr>
                <w:bCs/>
                <w:color w:val="0A1A1F"/>
                <w:sz w:val="18"/>
                <w:szCs w:val="18"/>
                <w:lang w:val="uk-UA"/>
              </w:rPr>
              <w:t xml:space="preserve">                                                                                    </w:t>
            </w:r>
            <w:r>
              <w:rPr>
                <w:sz w:val="16"/>
                <w:szCs w:val="16"/>
              </w:rPr>
              <w:t>(назва випробувальної лабораторії,</w:t>
            </w:r>
            <w:r>
              <w:rPr>
                <w:sz w:val="16"/>
                <w:szCs w:val="16"/>
                <w:lang w:val="uk-UA"/>
              </w:rPr>
              <w:t xml:space="preserve"> ареса,</w:t>
            </w:r>
            <w:r>
              <w:rPr>
                <w:sz w:val="16"/>
                <w:szCs w:val="16"/>
              </w:rPr>
              <w:t xml:space="preserve"> атестат</w:t>
            </w:r>
            <w:r>
              <w:rPr>
                <w:sz w:val="18"/>
                <w:szCs w:val="18"/>
              </w:rPr>
              <w:t xml:space="preserve"> </w:t>
            </w:r>
            <w:r>
              <w:rPr>
                <w:sz w:val="18"/>
                <w:szCs w:val="18"/>
                <w:lang w:val="uk-UA"/>
              </w:rPr>
              <w:t xml:space="preserve">_____________________________________________________________________________________________            </w:t>
            </w:r>
            <w:r>
              <w:rPr>
                <w:sz w:val="16"/>
                <w:szCs w:val="16"/>
              </w:rPr>
              <w:t xml:space="preserve">акредитації №  </w:t>
            </w:r>
            <w:r>
              <w:rPr>
                <w:sz w:val="16"/>
                <w:szCs w:val="16"/>
                <w:lang w:val="uk-UA"/>
              </w:rPr>
              <w:t xml:space="preserve">          </w:t>
            </w:r>
            <w:r>
              <w:rPr>
                <w:sz w:val="16"/>
                <w:szCs w:val="16"/>
              </w:rPr>
              <w:t xml:space="preserve">   від </w:t>
            </w:r>
            <w:r>
              <w:rPr>
                <w:sz w:val="16"/>
                <w:szCs w:val="16"/>
                <w:lang w:val="uk-UA"/>
              </w:rPr>
              <w:t xml:space="preserve">                       20        р., </w:t>
            </w:r>
            <w:r>
              <w:rPr>
                <w:bCs/>
                <w:color w:val="0A1A1F"/>
                <w:sz w:val="16"/>
                <w:szCs w:val="16"/>
                <w:lang w:val="uk-UA"/>
              </w:rPr>
              <w:t xml:space="preserve"> дійсний до                      20    р.)</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b/>
                <w:i/>
                <w:iCs/>
                <w:sz w:val="18"/>
                <w:szCs w:val="18"/>
                <w:lang w:val="uk-UA"/>
              </w:rPr>
            </w:pPr>
          </w:p>
        </w:tc>
      </w:tr>
      <w:tr w:rsidR="00E145E4" w:rsidRPr="00F044E8" w:rsidTr="00BF6418">
        <w:tc>
          <w:tcPr>
            <w:tcW w:w="456" w:type="dxa"/>
            <w:tcBorders>
              <w:top w:val="single" w:sz="6" w:space="0" w:color="000000"/>
              <w:left w:val="single" w:sz="6" w:space="0" w:color="000000"/>
              <w:bottom w:val="single" w:sz="6" w:space="0" w:color="000000"/>
            </w:tcBorders>
            <w:shd w:val="clear" w:color="auto" w:fill="FFFFFF"/>
            <w:vAlign w:val="center"/>
          </w:tcPr>
          <w:p w:rsidR="00E145E4" w:rsidRDefault="00E145E4">
            <w:pPr>
              <w:shd w:val="clear" w:color="auto" w:fill="FFFFFF"/>
              <w:jc w:val="center"/>
              <w:rPr>
                <w:bCs/>
                <w:color w:val="0A1A1F"/>
                <w:sz w:val="18"/>
                <w:szCs w:val="18"/>
                <w:lang w:val="uk-UA"/>
              </w:rPr>
            </w:pPr>
            <w:r>
              <w:rPr>
                <w:sz w:val="16"/>
                <w:szCs w:val="16"/>
                <w:lang w:val="uk-UA"/>
              </w:rPr>
              <w:t>5.2</w:t>
            </w:r>
          </w:p>
        </w:tc>
        <w:tc>
          <w:tcPr>
            <w:tcW w:w="8758" w:type="dxa"/>
            <w:tcBorders>
              <w:top w:val="single" w:sz="6" w:space="0" w:color="000000"/>
              <w:left w:val="single" w:sz="6" w:space="0" w:color="000000"/>
              <w:bottom w:val="single" w:sz="6" w:space="0" w:color="000000"/>
            </w:tcBorders>
            <w:shd w:val="clear" w:color="auto" w:fill="FFFFFF"/>
          </w:tcPr>
          <w:p w:rsidR="00E145E4" w:rsidRDefault="00E145E4" w:rsidP="007A0B26">
            <w:pPr>
              <w:jc w:val="both"/>
              <w:rPr>
                <w:b/>
                <w:i/>
                <w:iCs/>
                <w:sz w:val="18"/>
                <w:szCs w:val="18"/>
                <w:lang w:val="uk-UA"/>
              </w:rPr>
            </w:pPr>
            <w:r>
              <w:rPr>
                <w:bCs/>
                <w:color w:val="0A1A1F"/>
                <w:sz w:val="18"/>
                <w:szCs w:val="18"/>
                <w:lang w:val="uk-UA"/>
              </w:rPr>
              <w:t xml:space="preserve">Сертифікат </w:t>
            </w:r>
            <w:r w:rsidR="007A0B26">
              <w:rPr>
                <w:bCs/>
                <w:color w:val="0A1A1F"/>
                <w:sz w:val="18"/>
                <w:szCs w:val="18"/>
                <w:lang w:val="uk-UA"/>
              </w:rPr>
              <w:t>експертизи</w:t>
            </w:r>
            <w:r>
              <w:rPr>
                <w:bCs/>
                <w:color w:val="0A1A1F"/>
                <w:sz w:val="18"/>
                <w:szCs w:val="18"/>
                <w:lang w:val="uk-UA"/>
              </w:rPr>
              <w:t xml:space="preserve"> типу № </w:t>
            </w:r>
            <w:r w:rsidR="00F044E8">
              <w:rPr>
                <w:bCs/>
                <w:color w:val="0A1A1F"/>
                <w:sz w:val="18"/>
                <w:szCs w:val="18"/>
                <w:lang w:val="uk-UA"/>
              </w:rPr>
              <w:t xml:space="preserve">                      </w:t>
            </w:r>
            <w:r>
              <w:rPr>
                <w:bCs/>
                <w:color w:val="0A1A1F"/>
                <w:sz w:val="18"/>
                <w:szCs w:val="18"/>
                <w:lang w:val="uk-UA"/>
              </w:rPr>
              <w:t xml:space="preserve">, термін дії   </w:t>
            </w:r>
            <w:r w:rsidR="00F044E8">
              <w:rPr>
                <w:bCs/>
                <w:color w:val="0A1A1F"/>
                <w:sz w:val="18"/>
                <w:szCs w:val="18"/>
                <w:lang w:val="uk-UA"/>
              </w:rPr>
              <w:t xml:space="preserve">                                                </w:t>
            </w:r>
            <w:r>
              <w:rPr>
                <w:bCs/>
                <w:color w:val="0A1A1F"/>
                <w:sz w:val="18"/>
                <w:szCs w:val="18"/>
                <w:lang w:val="uk-UA"/>
              </w:rPr>
              <w:t xml:space="preserve">       , виданий               р. ООВ ДП «ДНІПРОСТАНДАРТМЕТРОЛОГІЯ», 49044, м. Дніпро, вул. Барикадна, 23, </w:t>
            </w:r>
            <w:r w:rsidR="00F044E8">
              <w:rPr>
                <w:bCs/>
                <w:color w:val="0A1A1F"/>
                <w:sz w:val="18"/>
                <w:szCs w:val="18"/>
                <w:lang w:val="uk-UA"/>
              </w:rPr>
              <w:t>ідентифікаційний номер</w:t>
            </w:r>
            <w:r>
              <w:rPr>
                <w:bCs/>
                <w:color w:val="0A1A1F"/>
                <w:sz w:val="18"/>
                <w:szCs w:val="18"/>
                <w:lang w:val="uk-UA"/>
              </w:rPr>
              <w:t xml:space="preserve"> UA.TR.022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45E4" w:rsidRDefault="00E145E4">
            <w:pPr>
              <w:shd w:val="clear" w:color="auto" w:fill="FFFFFF"/>
              <w:snapToGrid w:val="0"/>
              <w:jc w:val="center"/>
              <w:rPr>
                <w:b/>
                <w:i/>
                <w:iCs/>
                <w:sz w:val="18"/>
                <w:szCs w:val="18"/>
                <w:lang w:val="uk-UA"/>
              </w:rPr>
            </w:pPr>
          </w:p>
        </w:tc>
      </w:tr>
    </w:tbl>
    <w:p w:rsidR="00E145E4" w:rsidRDefault="00E145E4">
      <w:pPr>
        <w:shd w:val="clear" w:color="auto" w:fill="FFFFFF"/>
        <w:jc w:val="both"/>
        <w:rPr>
          <w:sz w:val="2"/>
          <w:szCs w:val="2"/>
          <w:lang w:val="uk-UA"/>
        </w:rPr>
      </w:pPr>
      <w:r>
        <w:rPr>
          <w:i/>
          <w:iCs/>
          <w:lang w:val="uk-UA"/>
        </w:rPr>
        <w:t>В результаті проведеної експертизи встановлена можливість реєстрації декларації про відповідність продукції відповідно до вимог Технічних регламентів.</w:t>
      </w:r>
    </w:p>
    <w:p w:rsidR="00E145E4" w:rsidRDefault="00E145E4">
      <w:pPr>
        <w:spacing w:line="1" w:lineRule="exact"/>
        <w:rPr>
          <w:sz w:val="2"/>
          <w:szCs w:val="2"/>
          <w:lang w:val="uk-UA"/>
        </w:rPr>
      </w:pPr>
    </w:p>
    <w:p w:rsidR="00E145E4" w:rsidRDefault="00E145E4">
      <w:pPr>
        <w:spacing w:after="110" w:line="1" w:lineRule="exact"/>
        <w:rPr>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10330"/>
      </w:tblGrid>
      <w:tr w:rsidR="00E145E4">
        <w:tc>
          <w:tcPr>
            <w:tcW w:w="10330" w:type="dxa"/>
            <w:shd w:val="clear" w:color="auto" w:fill="FFFFFF"/>
          </w:tcPr>
          <w:p w:rsidR="00E145E4" w:rsidRDefault="00E145E4">
            <w:pPr>
              <w:shd w:val="clear" w:color="auto" w:fill="FFFFFF"/>
              <w:rPr>
                <w:sz w:val="16"/>
                <w:szCs w:val="16"/>
                <w:lang w:val="uk-UA"/>
              </w:rPr>
            </w:pPr>
            <w:r>
              <w:rPr>
                <w:sz w:val="16"/>
                <w:szCs w:val="16"/>
                <w:lang w:val="uk-UA"/>
              </w:rPr>
              <w:t>*</w:t>
            </w:r>
            <w:r>
              <w:rPr>
                <w:b/>
                <w:bCs/>
                <w:i/>
                <w:iCs/>
                <w:sz w:val="16"/>
                <w:szCs w:val="16"/>
                <w:lang w:val="uk-UA"/>
              </w:rPr>
              <w:t>Рекомендовані дії, які мають бути проведені декларантом, для реєстрації декларації:</w:t>
            </w:r>
          </w:p>
          <w:p w:rsidR="00E145E4" w:rsidRDefault="00E145E4">
            <w:pPr>
              <w:shd w:val="clear" w:color="auto" w:fill="FFFFFF"/>
              <w:rPr>
                <w:sz w:val="16"/>
                <w:szCs w:val="16"/>
                <w:lang w:val="uk-UA"/>
              </w:rPr>
            </w:pPr>
            <w:r>
              <w:rPr>
                <w:sz w:val="16"/>
                <w:szCs w:val="16"/>
                <w:lang w:val="uk-UA"/>
              </w:rPr>
              <w:t>Провести випробування продукції на відповідність</w:t>
            </w:r>
            <w:r>
              <w:rPr>
                <w:sz w:val="16"/>
                <w:szCs w:val="16"/>
              </w:rPr>
              <w:t>;</w:t>
            </w:r>
          </w:p>
          <w:p w:rsidR="00E145E4" w:rsidRDefault="00E145E4">
            <w:pPr>
              <w:shd w:val="clear" w:color="auto" w:fill="FFFFFF"/>
            </w:pPr>
            <w:r>
              <w:rPr>
                <w:sz w:val="16"/>
                <w:szCs w:val="16"/>
                <w:lang w:val="uk-UA"/>
              </w:rPr>
              <w:t>Надати наступні документи</w:t>
            </w:r>
            <w:r>
              <w:rPr>
                <w:sz w:val="16"/>
                <w:szCs w:val="16"/>
                <w:lang w:val="en-US"/>
              </w:rPr>
              <w:t>.</w:t>
            </w:r>
          </w:p>
        </w:tc>
      </w:tr>
    </w:tbl>
    <w:p w:rsidR="00BF6418" w:rsidRDefault="00BF6418">
      <w:pPr>
        <w:shd w:val="clear" w:color="auto" w:fill="FFFFFF"/>
        <w:rPr>
          <w:b/>
          <w:i/>
          <w:iCs/>
          <w:u w:val="single"/>
          <w:lang w:val="uk-UA"/>
        </w:rPr>
      </w:pPr>
    </w:p>
    <w:p w:rsidR="00E145E4" w:rsidRDefault="00E145E4">
      <w:pPr>
        <w:shd w:val="clear" w:color="auto" w:fill="FFFFFF"/>
        <w:rPr>
          <w:b/>
          <w:i/>
          <w:iCs/>
          <w:lang w:val="uk-UA"/>
        </w:rPr>
      </w:pPr>
      <w:r>
        <w:rPr>
          <w:b/>
          <w:i/>
          <w:iCs/>
          <w:u w:val="single"/>
          <w:lang w:val="uk-UA"/>
        </w:rPr>
        <w:t>ООВ ДП «ДНІПРОСТАНДАРТМЕТРОЛОГІЯ» прийняв рішення:</w:t>
      </w:r>
    </w:p>
    <w:p w:rsidR="00E145E4" w:rsidRDefault="00E145E4">
      <w:pPr>
        <w:shd w:val="clear" w:color="auto" w:fill="FFFFFF"/>
        <w:spacing w:before="120"/>
        <w:rPr>
          <w:b/>
          <w:i/>
          <w:iCs/>
          <w:u w:val="single"/>
          <w:lang w:val="uk-UA"/>
        </w:rPr>
      </w:pPr>
      <w:r>
        <w:rPr>
          <w:b/>
          <w:i/>
          <w:iCs/>
          <w:lang w:val="uk-UA"/>
        </w:rPr>
        <w:t>Зареєструвати</w:t>
      </w:r>
      <w:r>
        <w:rPr>
          <w:b/>
          <w:i/>
          <w:iCs/>
        </w:rPr>
        <w:t>/</w:t>
      </w:r>
      <w:r>
        <w:rPr>
          <w:b/>
          <w:i/>
          <w:iCs/>
          <w:strike/>
          <w:lang w:val="uk-UA"/>
        </w:rPr>
        <w:t>відмовити у реєстрації</w:t>
      </w:r>
      <w:r>
        <w:rPr>
          <w:b/>
          <w:i/>
          <w:iCs/>
          <w:lang w:val="uk-UA"/>
        </w:rPr>
        <w:t xml:space="preserve"> Декларацію за </w:t>
      </w:r>
    </w:p>
    <w:p w:rsidR="00E145E4" w:rsidRDefault="00E145E4">
      <w:pPr>
        <w:shd w:val="clear" w:color="auto" w:fill="FFFFFF"/>
        <w:spacing w:before="120"/>
        <w:rPr>
          <w:b/>
          <w:lang w:val="uk-UA"/>
        </w:rPr>
      </w:pPr>
      <w:r>
        <w:rPr>
          <w:b/>
          <w:i/>
          <w:iCs/>
          <w:u w:val="single"/>
          <w:lang w:val="uk-UA"/>
        </w:rPr>
        <w:t xml:space="preserve">№ </w:t>
      </w:r>
      <w:r w:rsidR="00F044E8">
        <w:rPr>
          <w:b/>
          <w:i/>
          <w:iCs/>
          <w:u w:val="single"/>
          <w:lang w:val="uk-UA"/>
        </w:rPr>
        <w:t xml:space="preserve">                                     </w:t>
      </w:r>
      <w:r>
        <w:rPr>
          <w:b/>
          <w:i/>
          <w:iCs/>
          <w:u w:val="single"/>
          <w:lang w:val="uk-UA"/>
        </w:rPr>
        <w:t xml:space="preserve">    </w:t>
      </w:r>
      <w:r>
        <w:rPr>
          <w:b/>
          <w:i/>
          <w:iCs/>
          <w:lang w:val="uk-UA"/>
        </w:rPr>
        <w:t xml:space="preserve">терміном дії з </w:t>
      </w:r>
      <w:r>
        <w:rPr>
          <w:b/>
          <w:i/>
          <w:iCs/>
          <w:u w:val="single"/>
          <w:lang w:val="uk-UA"/>
        </w:rPr>
        <w:t>«    «           20      р.</w:t>
      </w:r>
      <w:r>
        <w:rPr>
          <w:b/>
          <w:i/>
          <w:iCs/>
          <w:lang w:val="uk-UA"/>
        </w:rPr>
        <w:t xml:space="preserve">         до           </w:t>
      </w:r>
      <w:r>
        <w:rPr>
          <w:b/>
          <w:i/>
          <w:iCs/>
          <w:u w:val="single"/>
          <w:lang w:val="uk-UA"/>
        </w:rPr>
        <w:t xml:space="preserve">                     .</w:t>
      </w:r>
    </w:p>
    <w:p w:rsidR="00BF6418" w:rsidRDefault="00BF6418">
      <w:pPr>
        <w:pStyle w:val="NoSpacing"/>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b/>
          <w:sz w:val="20"/>
          <w:szCs w:val="20"/>
          <w:lang w:val="uk-UA"/>
        </w:rPr>
      </w:pPr>
    </w:p>
    <w:p w:rsidR="00E145E4" w:rsidRDefault="00E145E4">
      <w:pPr>
        <w:pStyle w:val="NoSpacing"/>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b/>
          <w:sz w:val="20"/>
          <w:szCs w:val="20"/>
          <w:lang w:val="uk-UA"/>
        </w:rPr>
      </w:pPr>
      <w:r>
        <w:rPr>
          <w:rFonts w:ascii="Times New Roman" w:hAnsi="Times New Roman" w:cs="Times New Roman"/>
          <w:b/>
          <w:sz w:val="20"/>
          <w:szCs w:val="20"/>
          <w:lang w:val="uk-UA"/>
        </w:rPr>
        <w:t xml:space="preserve">Керівник </w:t>
      </w:r>
    </w:p>
    <w:p w:rsidR="00E145E4" w:rsidRDefault="00E145E4">
      <w:pPr>
        <w:pStyle w:val="NoSpacing"/>
        <w:tabs>
          <w:tab w:val="left" w:pos="1440"/>
          <w:tab w:val="left" w:pos="5103"/>
          <w:tab w:val="left" w:pos="6663"/>
          <w:tab w:val="left" w:pos="8222"/>
          <w:tab w:val="left" w:pos="8820"/>
          <w:tab w:val="left" w:pos="9180"/>
          <w:tab w:val="left" w:pos="10980"/>
        </w:tabs>
        <w:ind w:right="1106"/>
        <w:rPr>
          <w:rFonts w:ascii="Times New Roman" w:hAnsi="Times New Roman" w:cs="Times New Roman"/>
          <w:b/>
          <w:iCs/>
          <w:sz w:val="20"/>
          <w:szCs w:val="20"/>
          <w:lang w:val="uk-UA"/>
        </w:rPr>
      </w:pPr>
      <w:r>
        <w:rPr>
          <w:rFonts w:ascii="Times New Roman" w:hAnsi="Times New Roman" w:cs="Times New Roman"/>
          <w:b/>
          <w:sz w:val="20"/>
          <w:szCs w:val="20"/>
          <w:lang w:val="uk-UA"/>
        </w:rPr>
        <w:t xml:space="preserve">органу з оцінки відповідності                </w:t>
      </w:r>
      <w:r>
        <w:rPr>
          <w:rFonts w:ascii="Times New Roman" w:hAnsi="Times New Roman" w:cs="Times New Roman"/>
          <w:b/>
          <w:iCs/>
          <w:sz w:val="20"/>
          <w:szCs w:val="20"/>
          <w:u w:val="single"/>
          <w:lang w:val="uk-UA"/>
        </w:rPr>
        <w:tab/>
      </w:r>
      <w:r>
        <w:rPr>
          <w:rFonts w:ascii="Times New Roman" w:hAnsi="Times New Roman" w:cs="Times New Roman"/>
          <w:iCs/>
          <w:sz w:val="20"/>
          <w:szCs w:val="20"/>
          <w:u w:val="single"/>
          <w:lang w:val="uk-UA"/>
        </w:rPr>
        <w:t xml:space="preserve"> </w:t>
      </w:r>
      <w:r>
        <w:rPr>
          <w:rFonts w:ascii="Times New Roman" w:hAnsi="Times New Roman" w:cs="Times New Roman"/>
          <w:iCs/>
          <w:sz w:val="20"/>
          <w:szCs w:val="20"/>
          <w:lang w:val="uk-UA"/>
        </w:rPr>
        <w:t xml:space="preserve">                               </w:t>
      </w:r>
      <w:r>
        <w:rPr>
          <w:rFonts w:ascii="Times New Roman" w:hAnsi="Times New Roman" w:cs="Times New Roman"/>
          <w:iCs/>
          <w:sz w:val="20"/>
          <w:szCs w:val="20"/>
          <w:u w:val="single"/>
          <w:lang w:val="uk-UA"/>
        </w:rPr>
        <w:t>________________</w:t>
      </w:r>
    </w:p>
    <w:p w:rsidR="00E145E4" w:rsidRDefault="00E145E4">
      <w:pPr>
        <w:pStyle w:val="NoSpacing"/>
        <w:tabs>
          <w:tab w:val="left" w:pos="7088"/>
          <w:tab w:val="left" w:pos="7655"/>
          <w:tab w:val="left" w:pos="9072"/>
          <w:tab w:val="left" w:pos="10980"/>
        </w:tabs>
        <w:ind w:left="3402" w:right="1106"/>
        <w:rPr>
          <w:rFonts w:ascii="Times New Roman" w:hAnsi="Times New Roman" w:cs="Times New Roman"/>
          <w:b/>
          <w:iCs/>
          <w:sz w:val="20"/>
          <w:szCs w:val="20"/>
          <w:lang w:val="uk-UA"/>
        </w:rPr>
      </w:pPr>
      <w:r>
        <w:rPr>
          <w:rFonts w:ascii="Times New Roman" w:hAnsi="Times New Roman" w:cs="Times New Roman"/>
          <w:b/>
          <w:iCs/>
          <w:sz w:val="20"/>
          <w:szCs w:val="20"/>
          <w:lang w:val="uk-UA"/>
        </w:rPr>
        <w:t xml:space="preserve">    </w:t>
      </w:r>
      <w:r>
        <w:rPr>
          <w:rFonts w:ascii="Times New Roman" w:hAnsi="Times New Roman" w:cs="Times New Roman"/>
          <w:iCs/>
          <w:sz w:val="16"/>
          <w:szCs w:val="16"/>
          <w:lang w:val="uk-UA"/>
        </w:rPr>
        <w:t xml:space="preserve">підпис     </w:t>
      </w:r>
      <w:r>
        <w:rPr>
          <w:rFonts w:ascii="Times New Roman" w:hAnsi="Times New Roman" w:cs="Times New Roman"/>
          <w:b/>
          <w:iCs/>
          <w:sz w:val="20"/>
          <w:szCs w:val="20"/>
          <w:lang w:val="uk-UA"/>
        </w:rPr>
        <w:t xml:space="preserve">                                                             </w:t>
      </w:r>
      <w:r>
        <w:rPr>
          <w:rFonts w:ascii="Times New Roman" w:hAnsi="Times New Roman" w:cs="Times New Roman"/>
          <w:iCs/>
          <w:sz w:val="16"/>
          <w:szCs w:val="16"/>
          <w:lang w:val="uk-UA"/>
        </w:rPr>
        <w:t>ПІБ</w:t>
      </w:r>
      <w:r>
        <w:rPr>
          <w:rFonts w:ascii="Times New Roman" w:hAnsi="Times New Roman" w:cs="Times New Roman"/>
          <w:b/>
          <w:iCs/>
          <w:sz w:val="20"/>
          <w:szCs w:val="20"/>
          <w:lang w:val="uk-UA"/>
        </w:rPr>
        <w:t xml:space="preserve">                   </w:t>
      </w:r>
    </w:p>
    <w:p w:rsidR="00E145E4" w:rsidRDefault="00E145E4">
      <w:pPr>
        <w:pStyle w:val="NoSpacing"/>
        <w:tabs>
          <w:tab w:val="left" w:pos="7088"/>
          <w:tab w:val="left" w:pos="7655"/>
          <w:tab w:val="left" w:pos="9072"/>
          <w:tab w:val="left" w:pos="10980"/>
        </w:tabs>
        <w:ind w:left="3402" w:right="1106"/>
        <w:rPr>
          <w:b/>
          <w:iCs/>
          <w:lang w:val="uk-UA"/>
        </w:rPr>
      </w:pPr>
      <w:r>
        <w:rPr>
          <w:rFonts w:ascii="Times New Roman" w:hAnsi="Times New Roman" w:cs="Times New Roman"/>
          <w:b/>
          <w:iCs/>
          <w:sz w:val="20"/>
          <w:szCs w:val="20"/>
          <w:lang w:val="uk-UA"/>
        </w:rPr>
        <w:tab/>
      </w:r>
      <w:r>
        <w:rPr>
          <w:rFonts w:ascii="Times New Roman" w:hAnsi="Times New Roman" w:cs="Times New Roman"/>
          <w:b/>
          <w:iCs/>
          <w:sz w:val="20"/>
          <w:szCs w:val="20"/>
          <w:u w:val="single"/>
          <w:lang w:val="uk-UA"/>
        </w:rPr>
        <w:t>«     »          20    р.</w:t>
      </w:r>
    </w:p>
    <w:p w:rsidR="00E145E4" w:rsidRDefault="00E145E4">
      <w:pPr>
        <w:shd w:val="clear" w:color="auto" w:fill="FFFFFF"/>
        <w:rPr>
          <w:b/>
          <w:iCs/>
          <w:lang w:val="uk-UA"/>
        </w:rPr>
      </w:pP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t xml:space="preserve">      </w:t>
      </w:r>
      <w:r>
        <w:rPr>
          <w:iCs/>
          <w:sz w:val="16"/>
          <w:szCs w:val="16"/>
          <w:lang w:val="uk-UA"/>
        </w:rPr>
        <w:t>(дата)</w:t>
      </w:r>
    </w:p>
    <w:p w:rsidR="00E145E4" w:rsidRDefault="00E145E4">
      <w:pPr>
        <w:shd w:val="clear" w:color="auto" w:fill="FFFFFF"/>
        <w:rPr>
          <w:b/>
          <w:iCs/>
          <w:lang w:val="uk-UA"/>
        </w:rPr>
      </w:pPr>
      <w:r>
        <w:rPr>
          <w:b/>
          <w:iCs/>
          <w:lang w:val="uk-UA"/>
        </w:rPr>
        <w:t>Перевірено:</w:t>
      </w:r>
      <w:r>
        <w:rPr>
          <w:b/>
          <w:iCs/>
          <w:lang w:val="uk-UA"/>
        </w:rPr>
        <w:tab/>
      </w:r>
      <w:r>
        <w:rPr>
          <w:b/>
          <w:iCs/>
          <w:lang w:val="uk-UA"/>
        </w:rPr>
        <w:tab/>
      </w:r>
      <w:r>
        <w:rPr>
          <w:b/>
          <w:iCs/>
          <w:lang w:val="uk-UA"/>
        </w:rPr>
        <w:tab/>
      </w:r>
      <w:r>
        <w:rPr>
          <w:b/>
          <w:iCs/>
          <w:lang w:val="uk-UA"/>
        </w:rPr>
        <w:tab/>
      </w:r>
      <w:r>
        <w:rPr>
          <w:b/>
          <w:iCs/>
          <w:u w:val="single"/>
          <w:lang w:val="uk-UA"/>
        </w:rPr>
        <w:tab/>
      </w:r>
      <w:r>
        <w:rPr>
          <w:b/>
          <w:iCs/>
          <w:u w:val="single"/>
          <w:lang w:val="uk-UA"/>
        </w:rPr>
        <w:tab/>
      </w:r>
      <w:r>
        <w:rPr>
          <w:b/>
          <w:iCs/>
          <w:lang w:val="uk-UA"/>
        </w:rPr>
        <w:tab/>
        <w:t xml:space="preserve">        </w:t>
      </w:r>
      <w:r>
        <w:rPr>
          <w:b/>
          <w:iCs/>
          <w:lang w:val="uk-UA"/>
        </w:rPr>
        <w:tab/>
        <w:t xml:space="preserve">    </w:t>
      </w:r>
      <w:r>
        <w:rPr>
          <w:iCs/>
          <w:u w:val="single"/>
          <w:lang w:val="uk-UA" w:eastAsia="en-US"/>
        </w:rPr>
        <w:t>_________________</w:t>
      </w:r>
    </w:p>
    <w:p w:rsidR="00E145E4" w:rsidRDefault="00E145E4">
      <w:pPr>
        <w:shd w:val="clear" w:color="auto" w:fill="FFFFFF"/>
        <w:rPr>
          <w:b/>
          <w:iCs/>
          <w:lang w:val="uk-UA"/>
        </w:rPr>
      </w:pPr>
      <w:r>
        <w:rPr>
          <w:b/>
          <w:iCs/>
          <w:lang w:val="uk-UA"/>
        </w:rPr>
        <w:tab/>
      </w:r>
      <w:r>
        <w:rPr>
          <w:b/>
          <w:iCs/>
          <w:lang w:val="uk-UA"/>
        </w:rPr>
        <w:tab/>
      </w:r>
      <w:r>
        <w:rPr>
          <w:b/>
          <w:iCs/>
          <w:lang w:val="uk-UA"/>
        </w:rPr>
        <w:tab/>
      </w:r>
      <w:r>
        <w:rPr>
          <w:b/>
          <w:iCs/>
          <w:lang w:val="uk-UA"/>
        </w:rPr>
        <w:tab/>
      </w:r>
      <w:r>
        <w:rPr>
          <w:b/>
          <w:iCs/>
          <w:lang w:val="uk-UA"/>
        </w:rPr>
        <w:tab/>
      </w:r>
      <w:r>
        <w:rPr>
          <w:b/>
          <w:iCs/>
          <w:lang w:val="uk-UA"/>
        </w:rPr>
        <w:tab/>
      </w:r>
      <w:r>
        <w:rPr>
          <w:iCs/>
          <w:sz w:val="16"/>
          <w:szCs w:val="16"/>
          <w:lang w:val="uk-UA"/>
        </w:rPr>
        <w:t xml:space="preserve">підпис     </w:t>
      </w:r>
      <w:r>
        <w:rPr>
          <w:b/>
          <w:iCs/>
          <w:lang w:val="uk-UA"/>
        </w:rPr>
        <w:t xml:space="preserve">                                                 </w:t>
      </w:r>
      <w:r>
        <w:rPr>
          <w:iCs/>
          <w:sz w:val="16"/>
          <w:szCs w:val="16"/>
          <w:lang w:val="uk-UA"/>
        </w:rPr>
        <w:t>ПІБ</w:t>
      </w:r>
      <w:r>
        <w:rPr>
          <w:b/>
          <w:iCs/>
          <w:lang w:val="uk-UA"/>
        </w:rPr>
        <w:t xml:space="preserve">  </w:t>
      </w:r>
    </w:p>
    <w:p w:rsidR="00E145E4" w:rsidRDefault="00E145E4">
      <w:pPr>
        <w:shd w:val="clear" w:color="auto" w:fill="FFFFFF"/>
        <w:rPr>
          <w:b/>
          <w:lang w:val="uk-UA"/>
        </w:rPr>
      </w:pPr>
      <w:r>
        <w:rPr>
          <w:b/>
          <w:iCs/>
          <w:lang w:val="uk-UA"/>
        </w:rPr>
        <w:t>Підготовлено:</w:t>
      </w:r>
      <w:r>
        <w:rPr>
          <w:b/>
          <w:iCs/>
          <w:lang w:val="uk-UA"/>
        </w:rPr>
        <w:tab/>
      </w:r>
      <w:r>
        <w:rPr>
          <w:b/>
          <w:iCs/>
          <w:lang w:val="uk-UA"/>
        </w:rPr>
        <w:tab/>
      </w:r>
      <w:r>
        <w:rPr>
          <w:b/>
          <w:iCs/>
          <w:lang w:val="uk-UA"/>
        </w:rPr>
        <w:tab/>
      </w:r>
      <w:r>
        <w:rPr>
          <w:b/>
          <w:iCs/>
          <w:lang w:val="uk-UA"/>
        </w:rPr>
        <w:tab/>
      </w:r>
      <w:r>
        <w:rPr>
          <w:b/>
          <w:iCs/>
          <w:u w:val="single"/>
          <w:lang w:val="uk-UA"/>
        </w:rPr>
        <w:tab/>
      </w:r>
      <w:r>
        <w:rPr>
          <w:b/>
          <w:iCs/>
          <w:u w:val="single"/>
          <w:lang w:val="uk-UA"/>
        </w:rPr>
        <w:tab/>
      </w:r>
      <w:r>
        <w:rPr>
          <w:b/>
          <w:iCs/>
          <w:lang w:val="uk-UA"/>
        </w:rPr>
        <w:tab/>
        <w:t xml:space="preserve">        </w:t>
      </w:r>
      <w:r>
        <w:rPr>
          <w:b/>
          <w:iCs/>
          <w:lang w:val="uk-UA"/>
        </w:rPr>
        <w:tab/>
        <w:t xml:space="preserve">    </w:t>
      </w:r>
      <w:r>
        <w:rPr>
          <w:iCs/>
          <w:u w:val="single"/>
          <w:lang w:val="uk-UA" w:eastAsia="en-US"/>
        </w:rPr>
        <w:t>_________________</w:t>
      </w:r>
    </w:p>
    <w:p w:rsidR="00E145E4" w:rsidRDefault="00E145E4">
      <w:pPr>
        <w:shd w:val="clear" w:color="auto" w:fill="FFFFFF"/>
        <w:rPr>
          <w:i/>
          <w:lang w:val="uk-UA"/>
        </w:rPr>
      </w:pPr>
      <w:r>
        <w:rPr>
          <w:b/>
          <w:lang w:val="uk-UA"/>
        </w:rPr>
        <w:tab/>
      </w:r>
      <w:r>
        <w:rPr>
          <w:b/>
          <w:lang w:val="uk-UA"/>
        </w:rPr>
        <w:tab/>
      </w:r>
      <w:r>
        <w:rPr>
          <w:b/>
          <w:lang w:val="uk-UA"/>
        </w:rPr>
        <w:tab/>
      </w:r>
      <w:r>
        <w:rPr>
          <w:b/>
          <w:lang w:val="uk-UA"/>
        </w:rPr>
        <w:tab/>
      </w:r>
      <w:r>
        <w:rPr>
          <w:b/>
          <w:lang w:val="uk-UA"/>
        </w:rPr>
        <w:tab/>
      </w:r>
      <w:r>
        <w:rPr>
          <w:b/>
          <w:lang w:val="uk-UA"/>
        </w:rPr>
        <w:tab/>
      </w:r>
      <w:r>
        <w:rPr>
          <w:sz w:val="16"/>
          <w:szCs w:val="16"/>
          <w:lang w:val="uk-UA"/>
        </w:rPr>
        <w:t xml:space="preserve">підпис     </w:t>
      </w:r>
      <w:r>
        <w:rPr>
          <w:b/>
          <w:lang w:val="uk-UA"/>
        </w:rPr>
        <w:t xml:space="preserve">                                                 </w:t>
      </w:r>
      <w:r>
        <w:rPr>
          <w:sz w:val="16"/>
          <w:szCs w:val="16"/>
          <w:lang w:val="uk-UA"/>
        </w:rPr>
        <w:t>ПІБ</w:t>
      </w:r>
      <w:r>
        <w:rPr>
          <w:b/>
          <w:lang w:val="uk-UA"/>
        </w:rPr>
        <w:t xml:space="preserve">  </w:t>
      </w:r>
    </w:p>
    <w:p w:rsidR="00E145E4" w:rsidRDefault="00BE357D">
      <w:pPr>
        <w:pStyle w:val="31"/>
        <w:tabs>
          <w:tab w:val="left" w:pos="426"/>
        </w:tabs>
        <w:ind w:firstLine="709"/>
        <w:jc w:val="cente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00E145E4">
        <w:rPr>
          <w:sz w:val="20"/>
          <w:szCs w:val="20"/>
          <w:lang w:val="uk-UA"/>
        </w:rPr>
        <w:t xml:space="preserve">ТФ </w:t>
      </w:r>
      <w:r w:rsidR="00E145E4">
        <w:rPr>
          <w:sz w:val="20"/>
          <w:szCs w:val="20"/>
        </w:rPr>
        <w:t xml:space="preserve">Додаток </w:t>
      </w:r>
      <w:r>
        <w:rPr>
          <w:sz w:val="20"/>
          <w:szCs w:val="20"/>
          <w:lang w:val="uk-UA"/>
        </w:rPr>
        <w:t>РІ ПОВ-20-6-</w:t>
      </w:r>
      <w:r w:rsidR="00E145E4">
        <w:rPr>
          <w:sz w:val="20"/>
          <w:szCs w:val="20"/>
          <w:lang w:val="uk-UA"/>
        </w:rPr>
        <w:t>1</w:t>
      </w:r>
      <w:r w:rsidR="009448D9">
        <w:rPr>
          <w:sz w:val="20"/>
          <w:szCs w:val="20"/>
          <w:lang w:val="uk-UA"/>
        </w:rPr>
        <w:t>0</w:t>
      </w:r>
      <w:r w:rsidR="00E145E4">
        <w:rPr>
          <w:sz w:val="20"/>
          <w:szCs w:val="20"/>
          <w:lang w:val="uk-UA"/>
        </w:rPr>
        <w:t xml:space="preserve"> </w:t>
      </w:r>
    </w:p>
    <w:p w:rsidR="00E145E4" w:rsidRDefault="00E145E4">
      <w:pPr>
        <w:jc w:val="center"/>
      </w:pPr>
    </w:p>
    <w:p w:rsidR="00E145E4" w:rsidRDefault="00E145E4">
      <w:pPr>
        <w:pStyle w:val="af4"/>
        <w:jc w:val="center"/>
        <w:rPr>
          <w:b/>
          <w:i/>
          <w:sz w:val="32"/>
          <w:szCs w:val="32"/>
          <w:lang w:val="uk-UA"/>
        </w:rPr>
      </w:pPr>
      <w:r>
        <w:rPr>
          <w:b/>
          <w:i/>
          <w:sz w:val="32"/>
          <w:szCs w:val="32"/>
          <w:lang w:val="uk-UA"/>
        </w:rPr>
        <w:t>ДЕКЛАРАЦІЯ ПРО ВІДПОВІДНІСТЬ</w:t>
      </w:r>
    </w:p>
    <w:p w:rsidR="00E145E4" w:rsidRDefault="00E145E4">
      <w:pPr>
        <w:pStyle w:val="af4"/>
        <w:jc w:val="center"/>
        <w:rPr>
          <w:b/>
          <w:i/>
          <w:sz w:val="32"/>
          <w:szCs w:val="32"/>
          <w:lang w:val="uk-UA"/>
        </w:rPr>
      </w:pPr>
    </w:p>
    <w:p w:rsidR="00E145E4" w:rsidRDefault="00E145E4">
      <w:pPr>
        <w:rPr>
          <w:sz w:val="16"/>
          <w:szCs w:val="16"/>
          <w:lang w:val="uk-UA"/>
        </w:rPr>
      </w:pPr>
      <w:r>
        <w:rPr>
          <w:sz w:val="24"/>
          <w:szCs w:val="24"/>
          <w:lang w:val="uk-UA"/>
        </w:rPr>
        <w:t>Декларант</w:t>
      </w:r>
      <w:r>
        <w:rPr>
          <w:b/>
          <w:sz w:val="24"/>
          <w:szCs w:val="24"/>
          <w:lang w:val="uk-UA"/>
        </w:rPr>
        <w:t>:</w:t>
      </w:r>
      <w:r>
        <w:rPr>
          <w:i/>
          <w:iCs/>
          <w:sz w:val="24"/>
          <w:szCs w:val="24"/>
          <w:u w:val="single"/>
          <w:lang w:val="uk-UA"/>
        </w:rPr>
        <w:t xml:space="preserve"> ______ _______________________________________________________________</w:t>
      </w:r>
    </w:p>
    <w:p w:rsidR="00E145E4" w:rsidRDefault="00E145E4">
      <w:pPr>
        <w:tabs>
          <w:tab w:val="left" w:pos="9720"/>
        </w:tabs>
        <w:snapToGrid w:val="0"/>
        <w:ind w:right="256"/>
        <w:jc w:val="center"/>
        <w:rPr>
          <w:sz w:val="24"/>
          <w:szCs w:val="24"/>
          <w:lang w:val="uk-UA"/>
        </w:rPr>
      </w:pPr>
      <w:r>
        <w:rPr>
          <w:sz w:val="16"/>
          <w:szCs w:val="16"/>
          <w:lang w:val="uk-UA"/>
        </w:rPr>
        <w:t xml:space="preserve"> (повне найменування виробника або його уповноваженої особи; місцезнаходження, код згідно з ЄДРПОУ)</w:t>
      </w:r>
    </w:p>
    <w:p w:rsidR="00E145E4" w:rsidRDefault="00E145E4">
      <w:pPr>
        <w:tabs>
          <w:tab w:val="left" w:pos="0"/>
        </w:tabs>
        <w:ind w:right="-64"/>
        <w:rPr>
          <w:iCs/>
          <w:sz w:val="16"/>
          <w:szCs w:val="16"/>
          <w:lang w:val="uk-UA"/>
        </w:rPr>
      </w:pPr>
      <w:r>
        <w:rPr>
          <w:sz w:val="24"/>
          <w:szCs w:val="24"/>
          <w:lang w:val="uk-UA"/>
        </w:rPr>
        <w:t xml:space="preserve">в особі </w:t>
      </w:r>
      <w:r>
        <w:rPr>
          <w:b/>
          <w:i/>
          <w:sz w:val="24"/>
          <w:szCs w:val="24"/>
          <w:u w:val="single"/>
          <w:lang w:val="uk-UA"/>
        </w:rPr>
        <w:t>_________________________________________________________________________</w:t>
      </w:r>
    </w:p>
    <w:p w:rsidR="00E145E4" w:rsidRDefault="00E145E4">
      <w:pPr>
        <w:pStyle w:val="af5"/>
        <w:ind w:right="256"/>
        <w:jc w:val="center"/>
        <w:rPr>
          <w:lang w:val="uk-UA"/>
        </w:rPr>
      </w:pPr>
      <w:r>
        <w:rPr>
          <w:iCs/>
          <w:sz w:val="16"/>
          <w:szCs w:val="16"/>
          <w:lang w:val="uk-UA"/>
        </w:rPr>
        <w:t>(посада, прізвище, ім</w:t>
      </w:r>
      <w:r>
        <w:rPr>
          <w:iCs/>
          <w:sz w:val="16"/>
          <w:szCs w:val="16"/>
        </w:rPr>
        <w:t>’</w:t>
      </w:r>
      <w:r>
        <w:rPr>
          <w:iCs/>
          <w:sz w:val="16"/>
          <w:szCs w:val="16"/>
          <w:lang w:val="uk-UA"/>
        </w:rPr>
        <w:t>я та по батькові уповноваженої особи)</w:t>
      </w:r>
    </w:p>
    <w:p w:rsidR="00E145E4" w:rsidRDefault="00E145E4">
      <w:pPr>
        <w:ind w:right="-64"/>
        <w:rPr>
          <w:color w:val="000000"/>
          <w:sz w:val="16"/>
          <w:szCs w:val="16"/>
          <w:lang w:val="uk-UA"/>
        </w:rPr>
      </w:pPr>
      <w:r>
        <w:rPr>
          <w:sz w:val="24"/>
          <w:szCs w:val="24"/>
          <w:lang w:val="uk-UA"/>
        </w:rPr>
        <w:t>підтверджує, що</w:t>
      </w:r>
      <w:r>
        <w:rPr>
          <w:i/>
          <w:iCs/>
          <w:sz w:val="24"/>
          <w:szCs w:val="24"/>
          <w:u w:val="single"/>
          <w:lang w:val="uk-UA"/>
        </w:rPr>
        <w:t xml:space="preserve"> _________________________________________________________________</w:t>
      </w:r>
    </w:p>
    <w:p w:rsidR="00E145E4" w:rsidRDefault="00E145E4">
      <w:pPr>
        <w:ind w:right="256"/>
        <w:jc w:val="center"/>
        <w:rPr>
          <w:color w:val="000000"/>
          <w:sz w:val="24"/>
          <w:szCs w:val="24"/>
          <w:lang w:val="uk-UA"/>
        </w:rPr>
      </w:pPr>
      <w:r>
        <w:rPr>
          <w:color w:val="000000"/>
          <w:sz w:val="16"/>
          <w:szCs w:val="16"/>
          <w:lang w:val="uk-UA"/>
        </w:rPr>
        <w:t>(повна назва продукції,  тип,  марка, модель )</w:t>
      </w:r>
    </w:p>
    <w:p w:rsidR="00E145E4" w:rsidRDefault="00E145E4">
      <w:pPr>
        <w:rPr>
          <w:sz w:val="16"/>
          <w:szCs w:val="16"/>
          <w:lang w:val="uk-UA"/>
        </w:rPr>
      </w:pPr>
      <w:r>
        <w:rPr>
          <w:color w:val="000000"/>
          <w:sz w:val="24"/>
          <w:szCs w:val="24"/>
          <w:lang w:val="uk-UA"/>
        </w:rPr>
        <w:t xml:space="preserve">виробник продукції: </w:t>
      </w:r>
      <w:r>
        <w:rPr>
          <w:i/>
          <w:sz w:val="24"/>
          <w:szCs w:val="24"/>
          <w:u w:val="single"/>
          <w:lang w:val="uk-UA"/>
        </w:rPr>
        <w:t xml:space="preserve"> _____________________________________________________________</w:t>
      </w:r>
    </w:p>
    <w:p w:rsidR="00E145E4" w:rsidRDefault="00E145E4">
      <w:pPr>
        <w:jc w:val="center"/>
        <w:rPr>
          <w:color w:val="000000"/>
          <w:sz w:val="24"/>
          <w:szCs w:val="24"/>
          <w:lang w:val="uk-UA"/>
        </w:rPr>
      </w:pPr>
      <w:r>
        <w:rPr>
          <w:sz w:val="16"/>
          <w:szCs w:val="16"/>
          <w:lang w:val="uk-UA"/>
        </w:rPr>
        <w:t>(повне найменування виробника)</w:t>
      </w:r>
    </w:p>
    <w:p w:rsidR="00E145E4" w:rsidRDefault="00E145E4">
      <w:pPr>
        <w:ind w:right="-64"/>
        <w:rPr>
          <w:iCs/>
          <w:sz w:val="16"/>
          <w:szCs w:val="16"/>
          <w:lang w:val="uk-UA"/>
        </w:rPr>
      </w:pPr>
      <w:r>
        <w:rPr>
          <w:color w:val="000000"/>
          <w:sz w:val="24"/>
          <w:szCs w:val="24"/>
          <w:lang w:val="uk-UA"/>
        </w:rPr>
        <w:t xml:space="preserve">яка виготовляється за </w:t>
      </w:r>
      <w:r>
        <w:rPr>
          <w:sz w:val="24"/>
          <w:szCs w:val="24"/>
          <w:lang w:val="uk-UA"/>
        </w:rPr>
        <w:t>_____________________________________________________________</w:t>
      </w:r>
    </w:p>
    <w:p w:rsidR="00E145E4" w:rsidRDefault="00E145E4">
      <w:pPr>
        <w:pStyle w:val="af5"/>
        <w:ind w:right="256"/>
        <w:jc w:val="center"/>
        <w:rPr>
          <w:lang w:val="uk-UA"/>
        </w:rPr>
      </w:pPr>
      <w:r>
        <w:rPr>
          <w:iCs/>
          <w:sz w:val="16"/>
          <w:szCs w:val="16"/>
          <w:lang w:val="uk-UA"/>
        </w:rPr>
        <w:t>(назва та позначення документації виробника)</w:t>
      </w:r>
    </w:p>
    <w:p w:rsidR="00E145E4" w:rsidRDefault="00E145E4">
      <w:pPr>
        <w:ind w:right="256"/>
        <w:rPr>
          <w:sz w:val="24"/>
          <w:szCs w:val="24"/>
          <w:lang w:val="uk-UA"/>
        </w:rPr>
      </w:pPr>
      <w:r>
        <w:rPr>
          <w:sz w:val="24"/>
          <w:szCs w:val="24"/>
          <w:lang w:val="uk-UA"/>
        </w:rPr>
        <w:t>відповідає _</w:t>
      </w:r>
      <w:r>
        <w:rPr>
          <w:b/>
          <w:i/>
          <w:sz w:val="24"/>
          <w:szCs w:val="24"/>
          <w:u w:val="single"/>
          <w:lang w:val="uk-UA"/>
        </w:rPr>
        <w:t xml:space="preserve">Технічному регламенту                                                                                    затвердженомуо постановою Кабiнету Мiнiстрiв України від                       р. №           </w:t>
      </w:r>
      <w:r>
        <w:rPr>
          <w:sz w:val="24"/>
          <w:szCs w:val="24"/>
          <w:u w:val="single"/>
          <w:lang w:val="uk-UA"/>
        </w:rPr>
        <w:t xml:space="preserve">    _</w:t>
      </w:r>
    </w:p>
    <w:p w:rsidR="00E145E4" w:rsidRDefault="00E145E4">
      <w:pPr>
        <w:ind w:right="-64"/>
        <w:rPr>
          <w:color w:val="000000"/>
          <w:sz w:val="18"/>
          <w:szCs w:val="18"/>
          <w:lang w:val="uk-UA"/>
        </w:rPr>
      </w:pPr>
      <w:r>
        <w:rPr>
          <w:sz w:val="24"/>
          <w:szCs w:val="24"/>
          <w:lang w:val="uk-UA"/>
        </w:rPr>
        <w:t>а також _________________________________________________________________________</w:t>
      </w:r>
    </w:p>
    <w:p w:rsidR="00E145E4" w:rsidRDefault="00E145E4">
      <w:pPr>
        <w:rPr>
          <w:sz w:val="24"/>
          <w:szCs w:val="24"/>
          <w:lang w:val="uk-UA"/>
        </w:rPr>
      </w:pPr>
      <w:r>
        <w:rPr>
          <w:color w:val="000000"/>
          <w:sz w:val="18"/>
          <w:szCs w:val="18"/>
          <w:lang w:val="uk-UA"/>
        </w:rPr>
        <w:t xml:space="preserve"> (назва та позначення нормативних документів, добровільне застосування яких є підтвердженням відповідності продукції вимогам Технічного регламенту)</w:t>
      </w:r>
    </w:p>
    <w:p w:rsidR="00E145E4" w:rsidRDefault="00E145E4">
      <w:pPr>
        <w:rPr>
          <w:sz w:val="24"/>
          <w:szCs w:val="24"/>
          <w:lang w:val="uk-UA"/>
        </w:rPr>
      </w:pPr>
      <w:r>
        <w:rPr>
          <w:sz w:val="24"/>
          <w:szCs w:val="24"/>
          <w:lang w:val="uk-UA"/>
        </w:rPr>
        <w:t>а процедура оцінки відповідності проведена згідно із зазначеним Технічним регламентом.</w:t>
      </w:r>
    </w:p>
    <w:p w:rsidR="00E145E4" w:rsidRDefault="00E145E4">
      <w:pPr>
        <w:rPr>
          <w:bCs/>
          <w:i/>
          <w:sz w:val="24"/>
          <w:szCs w:val="24"/>
          <w:u w:val="single"/>
          <w:lang w:val="uk-UA"/>
        </w:rPr>
      </w:pPr>
      <w:r>
        <w:rPr>
          <w:sz w:val="24"/>
          <w:szCs w:val="24"/>
          <w:lang w:val="uk-UA"/>
        </w:rPr>
        <w:t>Протоколи випробувань (сертифікати відповідності)</w:t>
      </w:r>
      <w:r>
        <w:rPr>
          <w:bCs/>
          <w:i/>
          <w:sz w:val="24"/>
          <w:szCs w:val="24"/>
          <w:u w:val="single"/>
          <w:lang w:val="uk-UA"/>
        </w:rPr>
        <w:t>_______________________________</w:t>
      </w:r>
    </w:p>
    <w:p w:rsidR="00E145E4" w:rsidRDefault="00E145E4">
      <w:pPr>
        <w:rPr>
          <w:color w:val="000000"/>
          <w:lang w:val="uk-UA"/>
        </w:rPr>
      </w:pPr>
      <w:r>
        <w:rPr>
          <w:bCs/>
          <w:i/>
          <w:sz w:val="24"/>
          <w:szCs w:val="24"/>
          <w:u w:val="single"/>
          <w:lang w:val="uk-UA"/>
        </w:rPr>
        <w:t>_______________________________________________________________________________</w:t>
      </w:r>
    </w:p>
    <w:p w:rsidR="00E145E4" w:rsidRDefault="00E145E4">
      <w:pPr>
        <w:ind w:right="256"/>
        <w:rPr>
          <w:b/>
          <w:sz w:val="24"/>
          <w:szCs w:val="24"/>
          <w:lang w:val="uk-UA"/>
        </w:rPr>
      </w:pPr>
      <w:r>
        <w:rPr>
          <w:color w:val="000000"/>
          <w:lang w:val="uk-UA"/>
        </w:rPr>
        <w:t xml:space="preserve">                 (номер, дата реєстрації, термін дії, назва і місцезнаходження призначеного органу)</w:t>
      </w:r>
    </w:p>
    <w:p w:rsidR="00E145E4" w:rsidRDefault="00E145E4">
      <w:pPr>
        <w:ind w:right="256"/>
        <w:rPr>
          <w:i/>
          <w:u w:val="single"/>
          <w:lang w:val="uk-UA"/>
        </w:rPr>
      </w:pPr>
      <w:r>
        <w:rPr>
          <w:b/>
          <w:sz w:val="24"/>
          <w:szCs w:val="24"/>
          <w:lang w:val="uk-UA"/>
        </w:rPr>
        <w:t xml:space="preserve">Декларацію складено під цілковиту відповідальність  </w:t>
      </w:r>
      <w:r>
        <w:rPr>
          <w:b/>
          <w:color w:val="000000"/>
          <w:sz w:val="24"/>
          <w:szCs w:val="24"/>
          <w:lang w:val="uk-UA"/>
        </w:rPr>
        <w:t>виробника, його уповноваженого представника, постачальника</w:t>
      </w:r>
      <w:r>
        <w:rPr>
          <w:color w:val="000000"/>
          <w:sz w:val="24"/>
          <w:szCs w:val="24"/>
          <w:lang w:val="uk-UA"/>
        </w:rPr>
        <w:t>.__________________________________________________________________</w:t>
      </w:r>
    </w:p>
    <w:p w:rsidR="00E145E4" w:rsidRDefault="00E145E4">
      <w:pPr>
        <w:ind w:right="256"/>
        <w:rPr>
          <w:i/>
          <w:u w:val="single"/>
          <w:lang w:val="uk-UA"/>
        </w:rPr>
      </w:pPr>
    </w:p>
    <w:p w:rsidR="00E145E4" w:rsidRDefault="00E145E4">
      <w:pPr>
        <w:ind w:right="256"/>
        <w:rPr>
          <w:sz w:val="16"/>
          <w:szCs w:val="16"/>
          <w:lang w:val="uk-UA"/>
        </w:rPr>
      </w:pPr>
      <w:r>
        <w:rPr>
          <w:b/>
          <w:sz w:val="24"/>
          <w:szCs w:val="24"/>
          <w:lang w:val="uk-UA"/>
        </w:rPr>
        <w:t xml:space="preserve">Директор </w:t>
      </w:r>
      <w:r>
        <w:rPr>
          <w:b/>
          <w:i/>
          <w:sz w:val="24"/>
          <w:szCs w:val="24"/>
          <w:u w:val="single"/>
          <w:lang w:val="uk-UA"/>
        </w:rPr>
        <w:t xml:space="preserve"> ______________________</w:t>
      </w:r>
      <w:r>
        <w:rPr>
          <w:sz w:val="24"/>
          <w:szCs w:val="24"/>
          <w:lang w:val="uk-UA"/>
        </w:rPr>
        <w:tab/>
        <w:t xml:space="preserve">__________________  </w:t>
      </w:r>
      <w:r>
        <w:rPr>
          <w:sz w:val="24"/>
          <w:szCs w:val="24"/>
          <w:lang w:val="uk-UA"/>
        </w:rPr>
        <w:tab/>
        <w:t xml:space="preserve"> </w:t>
      </w:r>
      <w:r>
        <w:rPr>
          <w:b/>
          <w:sz w:val="24"/>
          <w:szCs w:val="24"/>
          <w:u w:val="single"/>
          <w:lang w:val="uk-UA"/>
        </w:rPr>
        <w:t xml:space="preserve"> _______________</w:t>
      </w:r>
    </w:p>
    <w:p w:rsidR="00E145E4" w:rsidRDefault="00E145E4">
      <w:pPr>
        <w:pStyle w:val="af4"/>
        <w:rPr>
          <w:lang w:val="uk-UA"/>
        </w:rPr>
      </w:pPr>
      <w:r>
        <w:rPr>
          <w:rFonts w:eastAsia="Times New Roman"/>
          <w:sz w:val="16"/>
          <w:szCs w:val="16"/>
          <w:lang w:val="uk-UA"/>
        </w:rPr>
        <w:t xml:space="preserve">                                           </w:t>
      </w:r>
      <w:r>
        <w:rPr>
          <w:sz w:val="16"/>
          <w:szCs w:val="16"/>
          <w:lang w:val="uk-UA"/>
        </w:rPr>
        <w:t>(назва скорочено)                                                                   (підпис)                              (прізвище, ініціали)</w:t>
      </w:r>
    </w:p>
    <w:p w:rsidR="00BE357D" w:rsidRDefault="00BE357D">
      <w:pPr>
        <w:pStyle w:val="af4"/>
        <w:rPr>
          <w:lang w:val="uk-UA"/>
        </w:rPr>
      </w:pPr>
    </w:p>
    <w:p w:rsidR="00E145E4" w:rsidRDefault="00E145E4">
      <w:pPr>
        <w:pStyle w:val="af4"/>
        <w:rPr>
          <w:b/>
          <w:i/>
          <w:lang w:val="uk-UA"/>
        </w:rPr>
      </w:pPr>
      <w:r>
        <w:rPr>
          <w:lang w:val="uk-UA"/>
        </w:rPr>
        <w:t>Декларація зареєстрована:</w:t>
      </w:r>
    </w:p>
    <w:tbl>
      <w:tblPr>
        <w:tblW w:w="0" w:type="auto"/>
        <w:tblInd w:w="2988" w:type="dxa"/>
        <w:tblLayout w:type="fixed"/>
        <w:tblLook w:val="0000" w:firstRow="0" w:lastRow="0" w:firstColumn="0" w:lastColumn="0" w:noHBand="0" w:noVBand="0"/>
      </w:tblPr>
      <w:tblGrid>
        <w:gridCol w:w="7245"/>
      </w:tblGrid>
      <w:tr w:rsidR="00E145E4">
        <w:trPr>
          <w:trHeight w:val="1076"/>
        </w:trPr>
        <w:tc>
          <w:tcPr>
            <w:tcW w:w="7245" w:type="dxa"/>
            <w:shd w:val="clear" w:color="auto" w:fill="auto"/>
          </w:tcPr>
          <w:p w:rsidR="00E145E4" w:rsidRDefault="00E145E4">
            <w:pPr>
              <w:rPr>
                <w:b/>
                <w:i/>
                <w:lang w:val="uk-UA"/>
              </w:rPr>
            </w:pPr>
            <w:r>
              <w:rPr>
                <w:b/>
                <w:i/>
                <w:lang w:val="uk-UA"/>
              </w:rPr>
              <w:t xml:space="preserve">в Органі з оцінки відповідності </w:t>
            </w:r>
          </w:p>
          <w:p w:rsidR="00E145E4" w:rsidRDefault="00E145E4">
            <w:pPr>
              <w:rPr>
                <w:b/>
                <w:i/>
                <w:lang w:val="uk-UA"/>
              </w:rPr>
            </w:pPr>
            <w:r>
              <w:rPr>
                <w:b/>
                <w:i/>
                <w:lang w:val="uk-UA"/>
              </w:rPr>
              <w:t xml:space="preserve">ДП 'ДНІПРОСТАНДАРТМЕТРОЛОГІЯ' </w:t>
            </w:r>
          </w:p>
          <w:p w:rsidR="00E145E4" w:rsidRDefault="00E145E4">
            <w:pPr>
              <w:rPr>
                <w:i/>
                <w:lang w:val="uk-UA"/>
              </w:rPr>
            </w:pPr>
            <w:r>
              <w:rPr>
                <w:b/>
                <w:i/>
                <w:lang w:val="uk-UA"/>
              </w:rPr>
              <w:t xml:space="preserve"> м. Дніпро, вул. Барикадна, 23 </w:t>
            </w:r>
          </w:p>
          <w:p w:rsidR="00E145E4" w:rsidRDefault="00E145E4">
            <w:pPr>
              <w:rPr>
                <w:i/>
                <w:lang w:val="uk-UA"/>
              </w:rPr>
            </w:pPr>
          </w:p>
        </w:tc>
      </w:tr>
    </w:tbl>
    <w:p w:rsidR="00BE357D" w:rsidRDefault="00BE357D">
      <w:pPr>
        <w:rPr>
          <w:sz w:val="24"/>
          <w:szCs w:val="24"/>
          <w:lang w:val="uk-UA"/>
        </w:rPr>
      </w:pPr>
    </w:p>
    <w:p w:rsidR="00E145E4" w:rsidRDefault="00E145E4">
      <w:pPr>
        <w:rPr>
          <w:sz w:val="24"/>
          <w:szCs w:val="24"/>
          <w:lang w:val="uk-UA"/>
        </w:rPr>
      </w:pPr>
      <w:r>
        <w:rPr>
          <w:sz w:val="24"/>
          <w:szCs w:val="24"/>
          <w:lang w:val="uk-UA"/>
        </w:rPr>
        <w:t xml:space="preserve">Дата реєстрації:              </w:t>
      </w:r>
      <w:r>
        <w:rPr>
          <w:b/>
          <w:sz w:val="24"/>
          <w:szCs w:val="24"/>
          <w:u w:val="single"/>
          <w:lang w:val="uk-UA"/>
        </w:rPr>
        <w:t xml:space="preserve"> ____________</w:t>
      </w:r>
      <w:r>
        <w:rPr>
          <w:sz w:val="24"/>
          <w:szCs w:val="24"/>
          <w:lang w:val="uk-UA"/>
        </w:rPr>
        <w:t xml:space="preserve">  Реєстраційний номер ___________________</w:t>
      </w:r>
    </w:p>
    <w:p w:rsidR="00E145E4" w:rsidRDefault="00E145E4">
      <w:pPr>
        <w:rPr>
          <w:lang w:val="uk-UA"/>
        </w:rPr>
      </w:pPr>
      <w:r>
        <w:rPr>
          <w:sz w:val="24"/>
          <w:szCs w:val="24"/>
          <w:lang w:val="uk-UA"/>
        </w:rPr>
        <w:t>Декларація чинна до:</w:t>
      </w:r>
      <w:r>
        <w:rPr>
          <w:color w:val="FF0000"/>
          <w:sz w:val="24"/>
          <w:szCs w:val="24"/>
          <w:lang w:val="uk-UA"/>
        </w:rPr>
        <w:t xml:space="preserve">     </w:t>
      </w:r>
      <w:r>
        <w:rPr>
          <w:b/>
          <w:sz w:val="24"/>
          <w:szCs w:val="24"/>
          <w:u w:val="single"/>
          <w:lang w:val="uk-UA"/>
        </w:rPr>
        <w:t xml:space="preserve"> _____________</w:t>
      </w:r>
    </w:p>
    <w:p w:rsidR="00E145E4" w:rsidRDefault="00E145E4">
      <w:pPr>
        <w:rPr>
          <w:lang w:val="uk-UA"/>
        </w:rPr>
      </w:pPr>
    </w:p>
    <w:p w:rsidR="00BE357D" w:rsidRDefault="00BE357D">
      <w:pPr>
        <w:rPr>
          <w:lang w:val="uk-UA"/>
        </w:rPr>
      </w:pPr>
    </w:p>
    <w:p w:rsidR="00E145E4" w:rsidRDefault="00E145E4">
      <w:pPr>
        <w:rPr>
          <w:b/>
          <w:sz w:val="24"/>
          <w:szCs w:val="24"/>
          <w:lang w:val="uk-UA"/>
        </w:rPr>
      </w:pPr>
      <w:r>
        <w:rPr>
          <w:b/>
          <w:sz w:val="24"/>
          <w:szCs w:val="24"/>
          <w:lang w:val="uk-UA"/>
        </w:rPr>
        <w:t>Керівник ООВ</w:t>
      </w:r>
    </w:p>
    <w:p w:rsidR="00E145E4" w:rsidRDefault="00E145E4">
      <w:pPr>
        <w:rPr>
          <w:b/>
          <w:sz w:val="16"/>
          <w:szCs w:val="16"/>
          <w:lang w:val="uk-UA"/>
        </w:rPr>
      </w:pPr>
      <w:r>
        <w:rPr>
          <w:b/>
          <w:sz w:val="24"/>
          <w:szCs w:val="24"/>
          <w:lang w:val="uk-UA"/>
        </w:rPr>
        <w:t xml:space="preserve">ДП „ДНІПРОСТАНДАРТМЕТРОЛОГІЯ”     </w:t>
      </w:r>
      <w:r>
        <w:rPr>
          <w:b/>
          <w:sz w:val="24"/>
          <w:szCs w:val="24"/>
          <w:u w:val="single"/>
          <w:lang w:val="uk-UA"/>
        </w:rPr>
        <w:tab/>
      </w:r>
      <w:r>
        <w:rPr>
          <w:b/>
          <w:sz w:val="24"/>
          <w:szCs w:val="24"/>
          <w:u w:val="single"/>
          <w:lang w:val="uk-UA"/>
        </w:rPr>
        <w:tab/>
      </w:r>
      <w:r>
        <w:rPr>
          <w:b/>
          <w:sz w:val="24"/>
          <w:szCs w:val="24"/>
          <w:u w:val="single"/>
          <w:lang w:val="uk-UA"/>
        </w:rPr>
        <w:tab/>
      </w:r>
      <w:r>
        <w:rPr>
          <w:b/>
          <w:sz w:val="24"/>
          <w:szCs w:val="24"/>
          <w:u w:val="single"/>
          <w:lang w:val="uk-UA"/>
        </w:rPr>
        <w:tab/>
      </w:r>
      <w:r>
        <w:rPr>
          <w:b/>
          <w:sz w:val="24"/>
          <w:szCs w:val="24"/>
          <w:lang w:val="uk-UA"/>
        </w:rPr>
        <w:t xml:space="preserve">          ___________________</w:t>
      </w:r>
    </w:p>
    <w:p w:rsidR="00E145E4" w:rsidRDefault="00E145E4">
      <w:pPr>
        <w:rPr>
          <w:i/>
          <w:lang w:val="uk-UA"/>
        </w:rPr>
      </w:pPr>
      <w:r>
        <w:rPr>
          <w:b/>
          <w:sz w:val="16"/>
          <w:szCs w:val="16"/>
          <w:lang w:val="uk-UA"/>
        </w:rPr>
        <w:t xml:space="preserve">                                                    </w:t>
      </w:r>
      <w:r>
        <w:rPr>
          <w:b/>
          <w:sz w:val="16"/>
          <w:szCs w:val="16"/>
          <w:lang w:val="uk-UA"/>
        </w:rPr>
        <w:tab/>
      </w:r>
      <w:r>
        <w:rPr>
          <w:b/>
          <w:sz w:val="16"/>
          <w:szCs w:val="16"/>
          <w:lang w:val="uk-UA"/>
        </w:rPr>
        <w:tab/>
      </w:r>
      <w:r>
        <w:rPr>
          <w:b/>
          <w:sz w:val="16"/>
          <w:szCs w:val="16"/>
          <w:lang w:val="uk-UA"/>
        </w:rPr>
        <w:tab/>
        <w:t xml:space="preserve">                       </w:t>
      </w:r>
      <w:r>
        <w:rPr>
          <w:sz w:val="16"/>
          <w:szCs w:val="16"/>
          <w:lang w:val="uk-UA"/>
        </w:rPr>
        <w:t xml:space="preserve">           (підпис)                                         (прізвище, ініціали)</w:t>
      </w:r>
    </w:p>
    <w:p w:rsidR="00E145E4" w:rsidRDefault="00E145E4">
      <w:pPr>
        <w:pStyle w:val="af3"/>
        <w:spacing w:before="0" w:after="0"/>
        <w:rPr>
          <w:i/>
          <w:sz w:val="20"/>
          <w:szCs w:val="20"/>
          <w:lang w:val="uk-UA"/>
        </w:rPr>
      </w:pPr>
    </w:p>
    <w:p w:rsidR="00E145E4" w:rsidRPr="00BE357D" w:rsidRDefault="00E145E4" w:rsidP="00BE357D">
      <w:pPr>
        <w:pStyle w:val="af3"/>
        <w:spacing w:before="0" w:after="0"/>
        <w:jc w:val="center"/>
        <w:rPr>
          <w:i/>
          <w:sz w:val="20"/>
          <w:szCs w:val="20"/>
          <w:lang w:val="uk-UA"/>
        </w:rPr>
      </w:pPr>
      <w:r w:rsidRPr="00BE357D">
        <w:rPr>
          <w:i/>
          <w:sz w:val="20"/>
          <w:szCs w:val="20"/>
          <w:lang w:val="uk-UA"/>
        </w:rPr>
        <w:t>Чинність декларації про відповідність можна перевірити за телефоном (0562) 744-31-60,</w:t>
      </w:r>
    </w:p>
    <w:p w:rsidR="00E145E4" w:rsidRPr="00BE357D" w:rsidRDefault="00E145E4" w:rsidP="00BE357D">
      <w:pPr>
        <w:pStyle w:val="af3"/>
        <w:spacing w:before="0" w:after="0"/>
        <w:jc w:val="center"/>
        <w:rPr>
          <w:b/>
          <w:bCs/>
          <w:sz w:val="20"/>
          <w:szCs w:val="20"/>
          <w:lang w:val="uk-UA"/>
        </w:rPr>
      </w:pPr>
      <w:r w:rsidRPr="00BE357D">
        <w:rPr>
          <w:i/>
          <w:sz w:val="20"/>
          <w:szCs w:val="20"/>
          <w:lang w:val="uk-UA"/>
        </w:rPr>
        <w:t>web-сторінка:</w:t>
      </w:r>
      <w:r w:rsidRPr="00BE357D">
        <w:rPr>
          <w:sz w:val="20"/>
          <w:szCs w:val="20"/>
          <w:lang w:val="uk-UA"/>
        </w:rPr>
        <w:t xml:space="preserve"> </w:t>
      </w:r>
      <w:r w:rsidRPr="00BE357D">
        <w:rPr>
          <w:sz w:val="20"/>
          <w:szCs w:val="20"/>
          <w:u w:val="single"/>
          <w:lang w:val="uk-UA"/>
        </w:rPr>
        <w:t>www.dgcsms.dp.ua</w:t>
      </w:r>
    </w:p>
    <w:p w:rsidR="00E145E4" w:rsidRPr="00BE357D" w:rsidRDefault="00E145E4">
      <w:pPr>
        <w:spacing w:line="1" w:lineRule="exact"/>
        <w:rPr>
          <w:lang w:val="uk-UA"/>
        </w:rPr>
      </w:pPr>
    </w:p>
    <w:p w:rsidR="00E145E4" w:rsidRPr="00BE357D" w:rsidRDefault="00E145E4">
      <w:pPr>
        <w:spacing w:after="120" w:line="1" w:lineRule="exact"/>
        <w:rPr>
          <w:lang w:val="uk-UA"/>
        </w:rPr>
      </w:pPr>
    </w:p>
    <w:p w:rsidR="00E836AB" w:rsidRDefault="00E836AB">
      <w:pPr>
        <w:pStyle w:val="31"/>
        <w:tabs>
          <w:tab w:val="left" w:pos="426"/>
        </w:tabs>
        <w:ind w:firstLine="709"/>
        <w:jc w:val="right"/>
        <w:rPr>
          <w:sz w:val="20"/>
          <w:szCs w:val="20"/>
          <w:lang w:val="uk-UA"/>
        </w:rPr>
      </w:pPr>
    </w:p>
    <w:p w:rsidR="00E836AB" w:rsidRDefault="00E836AB">
      <w:pPr>
        <w:pStyle w:val="31"/>
        <w:tabs>
          <w:tab w:val="left" w:pos="426"/>
        </w:tabs>
        <w:ind w:firstLine="709"/>
        <w:jc w:val="right"/>
        <w:rPr>
          <w:sz w:val="20"/>
          <w:szCs w:val="20"/>
          <w:lang w:val="uk-UA"/>
        </w:rPr>
      </w:pPr>
    </w:p>
    <w:p w:rsidR="00E836AB" w:rsidRDefault="00E836AB">
      <w:pPr>
        <w:pStyle w:val="31"/>
        <w:tabs>
          <w:tab w:val="left" w:pos="426"/>
        </w:tabs>
        <w:ind w:firstLine="709"/>
        <w:jc w:val="right"/>
        <w:rPr>
          <w:sz w:val="20"/>
          <w:szCs w:val="20"/>
          <w:lang w:val="uk-UA"/>
        </w:rPr>
      </w:pPr>
    </w:p>
    <w:p w:rsidR="00E145E4" w:rsidRDefault="00E145E4">
      <w:pPr>
        <w:pStyle w:val="31"/>
        <w:tabs>
          <w:tab w:val="left" w:pos="426"/>
        </w:tabs>
        <w:ind w:firstLine="709"/>
        <w:jc w:val="right"/>
        <w:rPr>
          <w:sz w:val="20"/>
          <w:szCs w:val="20"/>
          <w:lang w:val="uk-UA"/>
        </w:rPr>
      </w:pPr>
      <w:r>
        <w:rPr>
          <w:sz w:val="20"/>
          <w:szCs w:val="20"/>
          <w:lang w:val="uk-UA"/>
        </w:rPr>
        <w:t xml:space="preserve"> </w:t>
      </w:r>
      <w:r>
        <w:rPr>
          <w:sz w:val="20"/>
          <w:szCs w:val="20"/>
        </w:rPr>
        <w:t>Додаток</w:t>
      </w:r>
      <w:r w:rsidR="00BE357D">
        <w:rPr>
          <w:sz w:val="20"/>
          <w:szCs w:val="20"/>
          <w:lang w:val="uk-UA"/>
        </w:rPr>
        <w:t xml:space="preserve"> РІ ПОВ 20-6-</w:t>
      </w:r>
      <w:r>
        <w:rPr>
          <w:sz w:val="20"/>
          <w:szCs w:val="20"/>
          <w:lang w:val="uk-UA"/>
        </w:rPr>
        <w:t>1</w:t>
      </w:r>
      <w:r w:rsidR="009448D9">
        <w:rPr>
          <w:sz w:val="20"/>
          <w:szCs w:val="20"/>
          <w:lang w:val="uk-UA"/>
        </w:rPr>
        <w:t>1</w:t>
      </w:r>
      <w:r>
        <w:rPr>
          <w:sz w:val="20"/>
          <w:szCs w:val="20"/>
          <w:lang w:val="uk-UA"/>
        </w:rPr>
        <w:t xml:space="preserve"> (рекомендований)</w:t>
      </w:r>
    </w:p>
    <w:p w:rsidR="00E145E4" w:rsidRDefault="00E145E4">
      <w:pPr>
        <w:pStyle w:val="31"/>
        <w:tabs>
          <w:tab w:val="left" w:pos="426"/>
        </w:tabs>
        <w:ind w:firstLine="709"/>
        <w:jc w:val="center"/>
      </w:pPr>
    </w:p>
    <w:p w:rsidR="00E145E4" w:rsidRDefault="002920D8">
      <w:pPr>
        <w:pStyle w:val="15"/>
        <w:rPr>
          <w:sz w:val="24"/>
          <w:szCs w:val="24"/>
          <w:lang w:val="uk-UA"/>
        </w:rPr>
      </w:pPr>
      <w:r>
        <w:rPr>
          <w:rFonts w:ascii="Courier New" w:hAnsi="Courier New" w:cs="Courier New"/>
          <w:noProof/>
          <w:sz w:val="18"/>
          <w:szCs w:val="18"/>
          <w:lang w:eastAsia="ru-RU"/>
        </w:rPr>
        <w:drawing>
          <wp:inline distT="0" distB="0" distL="0" distR="0">
            <wp:extent cx="568960" cy="755650"/>
            <wp:effectExtent l="0" t="0" r="2540" b="635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755650"/>
                    </a:xfrm>
                    <a:prstGeom prst="rect">
                      <a:avLst/>
                    </a:prstGeom>
                    <a:solidFill>
                      <a:srgbClr val="FFFFFF"/>
                    </a:solidFill>
                    <a:ln>
                      <a:noFill/>
                    </a:ln>
                  </pic:spPr>
                </pic:pic>
              </a:graphicData>
            </a:graphic>
          </wp:inline>
        </w:drawing>
      </w:r>
    </w:p>
    <w:p w:rsidR="00E145E4" w:rsidRDefault="00E145E4">
      <w:pPr>
        <w:tabs>
          <w:tab w:val="left" w:pos="6946"/>
        </w:tabs>
        <w:jc w:val="center"/>
        <w:rPr>
          <w:sz w:val="22"/>
          <w:szCs w:val="22"/>
          <w:lang w:val="uk-UA"/>
        </w:rPr>
      </w:pPr>
      <w:r>
        <w:rPr>
          <w:sz w:val="24"/>
          <w:szCs w:val="24"/>
          <w:lang w:val="uk-UA"/>
        </w:rPr>
        <w:t>МІНЕКОНОМРОЗВИТКУ УКРАЇНИ</w:t>
      </w:r>
    </w:p>
    <w:p w:rsidR="00E145E4" w:rsidRDefault="00E145E4">
      <w:pPr>
        <w:jc w:val="center"/>
        <w:rPr>
          <w:sz w:val="24"/>
          <w:szCs w:val="24"/>
          <w:lang w:val="uk-UA"/>
        </w:rPr>
      </w:pPr>
      <w:r>
        <w:rPr>
          <w:sz w:val="22"/>
          <w:szCs w:val="22"/>
          <w:lang w:val="uk-UA"/>
        </w:rPr>
        <w:t>ДЕРЖАВНЕ ПІДПРИЄМСТВО «ДНІПРОПЕТРОВСЬКИЙ РЕГІОНАЛЬНИЙ ДЕРЖАВНИЙ НАУКОВО - ТЕХНІЧНИЙ ЦЕНТР СТАНДАРТИЗАЦІЇ, МЕТРОЛОГІЇ ТА СЕРТИФІКАЦІЇ»,</w:t>
      </w:r>
    </w:p>
    <w:p w:rsidR="00E145E4" w:rsidRDefault="00E145E4">
      <w:pPr>
        <w:tabs>
          <w:tab w:val="left" w:pos="6946"/>
        </w:tabs>
        <w:jc w:val="center"/>
      </w:pPr>
      <w:r>
        <w:rPr>
          <w:sz w:val="24"/>
          <w:szCs w:val="24"/>
          <w:lang w:val="uk-UA"/>
        </w:rPr>
        <w:t xml:space="preserve"> (ДП "ДНІПРОСТАНДАРТМЕТРОЛОГІЯ")</w:t>
      </w:r>
    </w:p>
    <w:p w:rsidR="00E145E4" w:rsidRDefault="00E145E4">
      <w:pPr>
        <w:pStyle w:val="211"/>
        <w:rPr>
          <w:rFonts w:ascii="UkrainianPragmatica" w:hAnsi="UkrainianPragmatica" w:cs="UkrainianPragmatica"/>
          <w:b w:val="0"/>
          <w:sz w:val="24"/>
          <w:szCs w:val="28"/>
          <w:lang w:val="ru-RU" w:eastAsia="ru-RU"/>
        </w:rPr>
      </w:pPr>
    </w:p>
    <w:p w:rsidR="00E145E4" w:rsidRDefault="00E145E4">
      <w:pPr>
        <w:shd w:val="clear" w:color="auto" w:fill="FFFFFF"/>
        <w:spacing w:before="19" w:line="322" w:lineRule="exact"/>
        <w:ind w:left="3350" w:right="960" w:hanging="2098"/>
        <w:jc w:val="center"/>
        <w:rPr>
          <w:b/>
          <w:spacing w:val="-5"/>
          <w:sz w:val="28"/>
          <w:szCs w:val="28"/>
          <w:lang w:val="uk-UA"/>
        </w:rPr>
      </w:pPr>
      <w:r>
        <w:rPr>
          <w:b/>
          <w:spacing w:val="-3"/>
          <w:sz w:val="28"/>
          <w:szCs w:val="28"/>
          <w:lang w:val="uk-UA"/>
        </w:rPr>
        <w:t>Ліцензія №</w:t>
      </w:r>
    </w:p>
    <w:p w:rsidR="00E145E4" w:rsidRDefault="00E145E4">
      <w:pPr>
        <w:shd w:val="clear" w:color="auto" w:fill="FFFFFF"/>
        <w:spacing w:before="19" w:line="322" w:lineRule="exact"/>
        <w:ind w:left="3350" w:right="960" w:hanging="2098"/>
        <w:jc w:val="center"/>
        <w:rPr>
          <w:b/>
          <w:spacing w:val="-7"/>
          <w:sz w:val="24"/>
          <w:szCs w:val="24"/>
          <w:lang w:val="uk-UA"/>
        </w:rPr>
      </w:pPr>
      <w:r>
        <w:rPr>
          <w:b/>
          <w:spacing w:val="-5"/>
          <w:sz w:val="28"/>
          <w:szCs w:val="28"/>
          <w:lang w:val="uk-UA"/>
        </w:rPr>
        <w:t>до Угоди №                    від  «      «         20      р.</w:t>
      </w:r>
    </w:p>
    <w:p w:rsidR="00E145E4" w:rsidRDefault="00E145E4">
      <w:pPr>
        <w:tabs>
          <w:tab w:val="left" w:pos="6946"/>
        </w:tabs>
        <w:rPr>
          <w:sz w:val="24"/>
          <w:szCs w:val="24"/>
          <w:u w:val="single"/>
          <w:lang w:val="uk-UA"/>
        </w:rPr>
      </w:pPr>
      <w:r>
        <w:rPr>
          <w:b/>
          <w:spacing w:val="-7"/>
          <w:sz w:val="24"/>
          <w:szCs w:val="24"/>
          <w:lang w:val="uk-UA"/>
        </w:rPr>
        <w:t>Видана</w:t>
      </w:r>
      <w:r>
        <w:rPr>
          <w:b/>
          <w:lang w:val="uk-UA"/>
        </w:rPr>
        <w:t xml:space="preserve"> </w:t>
      </w:r>
      <w:r>
        <w:rPr>
          <w:sz w:val="24"/>
          <w:szCs w:val="24"/>
          <w:u w:val="single"/>
          <w:lang w:val="uk-UA"/>
        </w:rPr>
        <w:t xml:space="preserve">Органом з оцінки відповідності ДП "ДНІПРОСТАНДАРТМЕТРОЛОГІЯ", </w:t>
      </w:r>
    </w:p>
    <w:p w:rsidR="00E145E4" w:rsidRDefault="00E145E4">
      <w:pPr>
        <w:tabs>
          <w:tab w:val="left" w:pos="6946"/>
        </w:tabs>
        <w:rPr>
          <w:sz w:val="16"/>
          <w:szCs w:val="16"/>
          <w:lang w:val="uk-UA"/>
        </w:rPr>
      </w:pPr>
      <w:r>
        <w:rPr>
          <w:sz w:val="24"/>
          <w:szCs w:val="24"/>
          <w:u w:val="single"/>
          <w:lang w:val="uk-UA"/>
        </w:rPr>
        <w:t>49044, м. Дніпро, вул. Барикадна, 23</w:t>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t>.</w:t>
      </w:r>
      <w:r>
        <w:rPr>
          <w:lang w:val="uk-UA"/>
        </w:rPr>
        <w:tab/>
      </w:r>
    </w:p>
    <w:p w:rsidR="00E145E4" w:rsidRDefault="00E145E4">
      <w:pPr>
        <w:tabs>
          <w:tab w:val="left" w:pos="9720"/>
        </w:tabs>
        <w:snapToGrid w:val="0"/>
        <w:ind w:right="256"/>
        <w:jc w:val="center"/>
        <w:rPr>
          <w:spacing w:val="-4"/>
          <w:sz w:val="24"/>
          <w:szCs w:val="24"/>
          <w:lang w:val="uk-UA"/>
        </w:rPr>
      </w:pPr>
      <w:r>
        <w:rPr>
          <w:sz w:val="16"/>
          <w:szCs w:val="16"/>
          <w:lang w:val="uk-UA"/>
        </w:rPr>
        <w:t>(орган з оцінки відповідності)</w:t>
      </w:r>
    </w:p>
    <w:p w:rsidR="00E145E4" w:rsidRDefault="00E145E4">
      <w:pPr>
        <w:shd w:val="clear" w:color="auto" w:fill="FFFFFF"/>
        <w:tabs>
          <w:tab w:val="left" w:leader="underscore" w:pos="8640"/>
        </w:tabs>
        <w:spacing w:line="259" w:lineRule="exact"/>
        <w:ind w:left="110"/>
        <w:rPr>
          <w:sz w:val="16"/>
          <w:szCs w:val="16"/>
          <w:lang w:val="uk-UA"/>
        </w:rPr>
      </w:pPr>
      <w:r>
        <w:rPr>
          <w:spacing w:val="-4"/>
          <w:sz w:val="24"/>
          <w:szCs w:val="24"/>
          <w:lang w:val="uk-UA"/>
        </w:rPr>
        <w:t>Ліцензіат</w:t>
      </w:r>
      <w:r>
        <w:rPr>
          <w:b/>
          <w:bCs/>
          <w:sz w:val="24"/>
          <w:szCs w:val="24"/>
          <w:lang w:val="uk-UA"/>
        </w:rPr>
        <w:tab/>
      </w:r>
    </w:p>
    <w:p w:rsidR="00E145E4" w:rsidRDefault="00E145E4">
      <w:pPr>
        <w:tabs>
          <w:tab w:val="left" w:pos="9720"/>
        </w:tabs>
        <w:snapToGrid w:val="0"/>
        <w:ind w:right="256"/>
        <w:jc w:val="center"/>
        <w:rPr>
          <w:b/>
          <w:bCs/>
          <w:sz w:val="22"/>
          <w:szCs w:val="22"/>
          <w:lang w:val="uk-UA"/>
        </w:rPr>
      </w:pPr>
      <w:r>
        <w:rPr>
          <w:sz w:val="16"/>
          <w:szCs w:val="16"/>
          <w:lang w:val="uk-UA"/>
        </w:rPr>
        <w:t>(повне найменування виробника або його уповноваженої особи; місцезнаходження, код згідно з ЄДРПОУ)</w:t>
      </w:r>
    </w:p>
    <w:p w:rsidR="00E145E4" w:rsidRDefault="00E145E4">
      <w:pPr>
        <w:shd w:val="clear" w:color="auto" w:fill="FFFFFF"/>
        <w:tabs>
          <w:tab w:val="left" w:leader="underscore" w:pos="9792"/>
        </w:tabs>
        <w:spacing w:line="259" w:lineRule="exact"/>
        <w:ind w:left="110"/>
        <w:rPr>
          <w:sz w:val="2"/>
          <w:szCs w:val="2"/>
          <w:lang w:val="uk-UA"/>
        </w:rPr>
      </w:pPr>
      <w:r>
        <w:rPr>
          <w:b/>
          <w:bCs/>
          <w:sz w:val="22"/>
          <w:szCs w:val="22"/>
          <w:lang w:val="uk-UA"/>
        </w:rPr>
        <w:tab/>
      </w:r>
    </w:p>
    <w:p w:rsidR="00E145E4" w:rsidRDefault="00E145E4">
      <w:pPr>
        <w:spacing w:after="240" w:line="1" w:lineRule="exact"/>
        <w:rPr>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877"/>
        <w:gridCol w:w="2376"/>
        <w:gridCol w:w="1552"/>
      </w:tblGrid>
      <w:tr w:rsidR="00E145E4">
        <w:trPr>
          <w:trHeight w:hRule="exact" w:val="918"/>
        </w:trPr>
        <w:tc>
          <w:tcPr>
            <w:tcW w:w="4536"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ind w:left="811"/>
              <w:rPr>
                <w:sz w:val="22"/>
                <w:szCs w:val="22"/>
                <w:lang w:val="uk-UA"/>
              </w:rPr>
            </w:pPr>
            <w:r>
              <w:rPr>
                <w:sz w:val="22"/>
                <w:szCs w:val="22"/>
                <w:lang w:val="uk-UA"/>
              </w:rPr>
              <w:t>Продукція, на яку видано ліцензію</w:t>
            </w:r>
          </w:p>
        </w:tc>
        <w:tc>
          <w:tcPr>
            <w:tcW w:w="1877"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spacing w:line="221" w:lineRule="exact"/>
              <w:ind w:left="86" w:right="96"/>
              <w:rPr>
                <w:sz w:val="22"/>
                <w:szCs w:val="22"/>
                <w:lang w:val="uk-UA"/>
              </w:rPr>
            </w:pPr>
            <w:r>
              <w:rPr>
                <w:sz w:val="22"/>
                <w:szCs w:val="22"/>
                <w:lang w:val="uk-UA"/>
              </w:rPr>
              <w:t xml:space="preserve">Код ДКПП </w:t>
            </w:r>
          </w:p>
          <w:p w:rsidR="00E145E4" w:rsidRDefault="00E145E4">
            <w:pPr>
              <w:shd w:val="clear" w:color="auto" w:fill="FFFFFF"/>
              <w:spacing w:line="221" w:lineRule="exact"/>
              <w:ind w:left="86" w:right="96"/>
              <w:rPr>
                <w:sz w:val="22"/>
                <w:szCs w:val="22"/>
                <w:lang w:val="uk-UA"/>
              </w:rPr>
            </w:pPr>
            <w:r>
              <w:rPr>
                <w:sz w:val="22"/>
                <w:szCs w:val="22"/>
                <w:lang w:val="uk-UA"/>
              </w:rPr>
              <w:t>(код УКТЗЕД),</w:t>
            </w:r>
          </w:p>
          <w:p w:rsidR="00E145E4" w:rsidRDefault="00E145E4">
            <w:pPr>
              <w:shd w:val="clear" w:color="auto" w:fill="FFFFFF"/>
              <w:spacing w:line="221" w:lineRule="exact"/>
              <w:ind w:left="86" w:right="96"/>
              <w:rPr>
                <w:sz w:val="22"/>
                <w:szCs w:val="22"/>
                <w:lang w:val="uk-UA"/>
              </w:rPr>
            </w:pPr>
            <w:r>
              <w:rPr>
                <w:sz w:val="22"/>
                <w:szCs w:val="22"/>
                <w:lang w:val="uk-UA"/>
              </w:rPr>
              <w:t>тип та ін.</w:t>
            </w:r>
          </w:p>
        </w:tc>
        <w:tc>
          <w:tcPr>
            <w:tcW w:w="2376"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ind w:left="336"/>
              <w:rPr>
                <w:sz w:val="22"/>
                <w:szCs w:val="22"/>
                <w:lang w:val="uk-UA"/>
              </w:rPr>
            </w:pPr>
            <w:r>
              <w:rPr>
                <w:sz w:val="22"/>
                <w:szCs w:val="22"/>
                <w:lang w:val="uk-UA"/>
              </w:rPr>
              <w:t>Назва ТР</w:t>
            </w:r>
          </w:p>
          <w:p w:rsidR="00E145E4" w:rsidRDefault="00E145E4">
            <w:pPr>
              <w:shd w:val="clear" w:color="auto" w:fill="FFFFFF"/>
              <w:ind w:left="336"/>
              <w:rPr>
                <w:sz w:val="22"/>
                <w:szCs w:val="22"/>
                <w:lang w:val="uk-UA"/>
              </w:rPr>
            </w:pPr>
            <w:r>
              <w:rPr>
                <w:sz w:val="22"/>
                <w:szCs w:val="22"/>
                <w:lang w:val="uk-UA"/>
              </w:rPr>
              <w:t>Позначення НД</w:t>
            </w:r>
          </w:p>
        </w:tc>
        <w:tc>
          <w:tcPr>
            <w:tcW w:w="1552" w:type="dxa"/>
            <w:tcBorders>
              <w:top w:val="single" w:sz="6" w:space="0" w:color="000000"/>
              <w:left w:val="single" w:sz="6" w:space="0" w:color="000000"/>
              <w:bottom w:val="single" w:sz="6" w:space="0" w:color="000000"/>
              <w:right w:val="single" w:sz="6" w:space="0" w:color="000000"/>
            </w:tcBorders>
            <w:shd w:val="clear" w:color="auto" w:fill="FFFFFF"/>
          </w:tcPr>
          <w:p w:rsidR="00E145E4" w:rsidRDefault="00E145E4">
            <w:pPr>
              <w:shd w:val="clear" w:color="auto" w:fill="FFFFFF"/>
              <w:spacing w:line="221" w:lineRule="exact"/>
              <w:ind w:left="102" w:right="101"/>
            </w:pPr>
            <w:r>
              <w:rPr>
                <w:sz w:val="22"/>
                <w:szCs w:val="22"/>
                <w:lang w:val="uk-UA"/>
              </w:rPr>
              <w:t>Специфічні правила</w:t>
            </w:r>
          </w:p>
        </w:tc>
      </w:tr>
      <w:tr w:rsidR="00E145E4">
        <w:trPr>
          <w:trHeight w:hRule="exact" w:val="870"/>
        </w:trPr>
        <w:tc>
          <w:tcPr>
            <w:tcW w:w="4536"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snapToGrid w:val="0"/>
              <w:rPr>
                <w:lang w:val="uk-UA"/>
              </w:rPr>
            </w:pPr>
          </w:p>
        </w:tc>
        <w:tc>
          <w:tcPr>
            <w:tcW w:w="1877"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snapToGrid w:val="0"/>
              <w:rPr>
                <w:lang w:val="uk-UA"/>
              </w:rPr>
            </w:pPr>
          </w:p>
        </w:tc>
        <w:tc>
          <w:tcPr>
            <w:tcW w:w="2376" w:type="dxa"/>
            <w:tcBorders>
              <w:top w:val="single" w:sz="6" w:space="0" w:color="000000"/>
              <w:left w:val="single" w:sz="6" w:space="0" w:color="000000"/>
              <w:bottom w:val="single" w:sz="6" w:space="0" w:color="000000"/>
            </w:tcBorders>
            <w:shd w:val="clear" w:color="auto" w:fill="FFFFFF"/>
          </w:tcPr>
          <w:p w:rsidR="00E145E4" w:rsidRDefault="00E145E4">
            <w:pPr>
              <w:shd w:val="clear" w:color="auto" w:fill="FFFFFF"/>
              <w:snapToGrid w:val="0"/>
              <w:rPr>
                <w:lang w:val="uk-UA"/>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tcPr>
          <w:p w:rsidR="00E145E4" w:rsidRDefault="00E145E4">
            <w:pPr>
              <w:shd w:val="clear" w:color="auto" w:fill="FFFFFF"/>
              <w:snapToGrid w:val="0"/>
              <w:rPr>
                <w:lang w:val="uk-UA"/>
              </w:rPr>
            </w:pPr>
          </w:p>
        </w:tc>
      </w:tr>
      <w:tr w:rsidR="00E145E4">
        <w:trPr>
          <w:trHeight w:hRule="exact" w:val="715"/>
        </w:trPr>
        <w:tc>
          <w:tcPr>
            <w:tcW w:w="4536" w:type="dxa"/>
            <w:tcBorders>
              <w:top w:val="single" w:sz="6" w:space="0" w:color="000000"/>
              <w:left w:val="single" w:sz="6" w:space="0" w:color="000000"/>
              <w:bottom w:val="single" w:sz="4" w:space="0" w:color="000000"/>
            </w:tcBorders>
            <w:shd w:val="clear" w:color="auto" w:fill="FFFFFF"/>
          </w:tcPr>
          <w:p w:rsidR="00E145E4" w:rsidRDefault="00E145E4">
            <w:pPr>
              <w:shd w:val="clear" w:color="auto" w:fill="FFFFFF"/>
              <w:snapToGrid w:val="0"/>
              <w:rPr>
                <w:lang w:val="uk-UA"/>
              </w:rPr>
            </w:pPr>
          </w:p>
        </w:tc>
        <w:tc>
          <w:tcPr>
            <w:tcW w:w="1877" w:type="dxa"/>
            <w:tcBorders>
              <w:top w:val="single" w:sz="6" w:space="0" w:color="000000"/>
              <w:left w:val="single" w:sz="6" w:space="0" w:color="000000"/>
              <w:bottom w:val="single" w:sz="4" w:space="0" w:color="000000"/>
            </w:tcBorders>
            <w:shd w:val="clear" w:color="auto" w:fill="FFFFFF"/>
          </w:tcPr>
          <w:p w:rsidR="00E145E4" w:rsidRDefault="00E145E4">
            <w:pPr>
              <w:shd w:val="clear" w:color="auto" w:fill="FFFFFF"/>
              <w:snapToGrid w:val="0"/>
              <w:rPr>
                <w:lang w:val="uk-UA"/>
              </w:rPr>
            </w:pPr>
          </w:p>
        </w:tc>
        <w:tc>
          <w:tcPr>
            <w:tcW w:w="2376" w:type="dxa"/>
            <w:tcBorders>
              <w:top w:val="single" w:sz="6" w:space="0" w:color="000000"/>
              <w:left w:val="single" w:sz="6" w:space="0" w:color="000000"/>
              <w:bottom w:val="single" w:sz="4" w:space="0" w:color="000000"/>
            </w:tcBorders>
            <w:shd w:val="clear" w:color="auto" w:fill="FFFFFF"/>
          </w:tcPr>
          <w:p w:rsidR="00E145E4" w:rsidRDefault="00E145E4">
            <w:pPr>
              <w:shd w:val="clear" w:color="auto" w:fill="FFFFFF"/>
              <w:snapToGrid w:val="0"/>
              <w:rPr>
                <w:lang w:val="uk-UA"/>
              </w:rPr>
            </w:pPr>
          </w:p>
        </w:tc>
        <w:tc>
          <w:tcPr>
            <w:tcW w:w="1552" w:type="dxa"/>
            <w:tcBorders>
              <w:top w:val="single" w:sz="6" w:space="0" w:color="000000"/>
              <w:left w:val="single" w:sz="6" w:space="0" w:color="000000"/>
              <w:bottom w:val="single" w:sz="4" w:space="0" w:color="000000"/>
              <w:right w:val="single" w:sz="6" w:space="0" w:color="000000"/>
            </w:tcBorders>
            <w:shd w:val="clear" w:color="auto" w:fill="FFFFFF"/>
          </w:tcPr>
          <w:p w:rsidR="00E145E4" w:rsidRDefault="00E145E4">
            <w:pPr>
              <w:shd w:val="clear" w:color="auto" w:fill="FFFFFF"/>
              <w:snapToGrid w:val="0"/>
              <w:rPr>
                <w:lang w:val="uk-UA"/>
              </w:rPr>
            </w:pPr>
          </w:p>
        </w:tc>
      </w:tr>
      <w:tr w:rsidR="00E145E4">
        <w:trPr>
          <w:trHeight w:hRule="exact" w:val="810"/>
        </w:trPr>
        <w:tc>
          <w:tcPr>
            <w:tcW w:w="4536" w:type="dxa"/>
            <w:tcBorders>
              <w:top w:val="single" w:sz="4" w:space="0" w:color="000000"/>
              <w:left w:val="single" w:sz="6" w:space="0" w:color="000000"/>
              <w:bottom w:val="single" w:sz="6" w:space="0" w:color="000000"/>
            </w:tcBorders>
            <w:shd w:val="clear" w:color="auto" w:fill="FFFFFF"/>
          </w:tcPr>
          <w:p w:rsidR="00E145E4" w:rsidRDefault="00E145E4">
            <w:pPr>
              <w:shd w:val="clear" w:color="auto" w:fill="FFFFFF"/>
              <w:snapToGrid w:val="0"/>
              <w:rPr>
                <w:lang w:val="uk-UA"/>
              </w:rPr>
            </w:pPr>
          </w:p>
        </w:tc>
        <w:tc>
          <w:tcPr>
            <w:tcW w:w="1877" w:type="dxa"/>
            <w:tcBorders>
              <w:top w:val="single" w:sz="4" w:space="0" w:color="000000"/>
              <w:left w:val="single" w:sz="6" w:space="0" w:color="000000"/>
              <w:bottom w:val="single" w:sz="6" w:space="0" w:color="000000"/>
            </w:tcBorders>
            <w:shd w:val="clear" w:color="auto" w:fill="FFFFFF"/>
          </w:tcPr>
          <w:p w:rsidR="00E145E4" w:rsidRDefault="00E145E4">
            <w:pPr>
              <w:shd w:val="clear" w:color="auto" w:fill="FFFFFF"/>
              <w:snapToGrid w:val="0"/>
              <w:rPr>
                <w:lang w:val="uk-UA"/>
              </w:rPr>
            </w:pPr>
          </w:p>
        </w:tc>
        <w:tc>
          <w:tcPr>
            <w:tcW w:w="2376" w:type="dxa"/>
            <w:tcBorders>
              <w:top w:val="single" w:sz="4" w:space="0" w:color="000000"/>
              <w:left w:val="single" w:sz="6" w:space="0" w:color="000000"/>
              <w:bottom w:val="single" w:sz="6" w:space="0" w:color="000000"/>
            </w:tcBorders>
            <w:shd w:val="clear" w:color="auto" w:fill="FFFFFF"/>
          </w:tcPr>
          <w:p w:rsidR="00E145E4" w:rsidRDefault="00E145E4">
            <w:pPr>
              <w:shd w:val="clear" w:color="auto" w:fill="FFFFFF"/>
              <w:snapToGrid w:val="0"/>
              <w:rPr>
                <w:lang w:val="uk-UA"/>
              </w:rPr>
            </w:pPr>
          </w:p>
        </w:tc>
        <w:tc>
          <w:tcPr>
            <w:tcW w:w="1552" w:type="dxa"/>
            <w:tcBorders>
              <w:top w:val="single" w:sz="4" w:space="0" w:color="000000"/>
              <w:left w:val="single" w:sz="6" w:space="0" w:color="000000"/>
              <w:bottom w:val="single" w:sz="6" w:space="0" w:color="000000"/>
              <w:right w:val="single" w:sz="6" w:space="0" w:color="000000"/>
            </w:tcBorders>
            <w:shd w:val="clear" w:color="auto" w:fill="FFFFFF"/>
          </w:tcPr>
          <w:p w:rsidR="00E145E4" w:rsidRDefault="00E145E4">
            <w:pPr>
              <w:shd w:val="clear" w:color="auto" w:fill="FFFFFF"/>
              <w:snapToGrid w:val="0"/>
              <w:rPr>
                <w:lang w:val="uk-UA"/>
              </w:rPr>
            </w:pPr>
          </w:p>
        </w:tc>
      </w:tr>
    </w:tbl>
    <w:p w:rsidR="00E145E4" w:rsidRDefault="00E145E4">
      <w:pPr>
        <w:pStyle w:val="NoSpacing"/>
        <w:tabs>
          <w:tab w:val="left" w:pos="1440"/>
          <w:tab w:val="left" w:pos="4500"/>
          <w:tab w:val="left" w:pos="5940"/>
          <w:tab w:val="left" w:pos="7020"/>
          <w:tab w:val="left" w:pos="7920"/>
          <w:tab w:val="left" w:pos="8820"/>
          <w:tab w:val="left" w:pos="9180"/>
          <w:tab w:val="left" w:pos="10980"/>
        </w:tabs>
        <w:ind w:right="1106"/>
      </w:pPr>
    </w:p>
    <w:p w:rsidR="00E145E4" w:rsidRDefault="00E145E4">
      <w:pPr>
        <w:pStyle w:val="NoSpacing"/>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b/>
          <w:sz w:val="24"/>
          <w:szCs w:val="24"/>
          <w:lang w:val="uk-UA"/>
        </w:rPr>
      </w:pPr>
      <w:r>
        <w:rPr>
          <w:rFonts w:ascii="Times New Roman" w:hAnsi="Times New Roman" w:cs="Times New Roman"/>
          <w:b/>
          <w:sz w:val="24"/>
          <w:szCs w:val="24"/>
          <w:lang w:val="uk-UA"/>
        </w:rPr>
        <w:t xml:space="preserve">Керівник </w:t>
      </w:r>
    </w:p>
    <w:p w:rsidR="00E145E4" w:rsidRDefault="00E145E4">
      <w:pPr>
        <w:pStyle w:val="NoSpacing"/>
        <w:tabs>
          <w:tab w:val="left" w:pos="1440"/>
          <w:tab w:val="left" w:pos="5103"/>
          <w:tab w:val="left" w:pos="6663"/>
          <w:tab w:val="left" w:pos="8222"/>
          <w:tab w:val="left" w:pos="8820"/>
          <w:tab w:val="left" w:pos="9180"/>
          <w:tab w:val="left" w:pos="10980"/>
        </w:tabs>
        <w:ind w:right="1106"/>
        <w:rPr>
          <w:rFonts w:ascii="Times New Roman" w:hAnsi="Times New Roman" w:cs="Times New Roman"/>
          <w:b/>
          <w:iCs/>
          <w:sz w:val="16"/>
          <w:szCs w:val="16"/>
          <w:lang w:val="uk-UA"/>
        </w:rPr>
      </w:pPr>
      <w:r>
        <w:rPr>
          <w:rFonts w:ascii="Times New Roman" w:hAnsi="Times New Roman" w:cs="Times New Roman"/>
          <w:b/>
          <w:sz w:val="24"/>
          <w:szCs w:val="24"/>
          <w:lang w:val="uk-UA"/>
        </w:rPr>
        <w:t xml:space="preserve">органу з оцінки відповідності               </w:t>
      </w:r>
      <w:r>
        <w:rPr>
          <w:rFonts w:ascii="Times New Roman" w:hAnsi="Times New Roman" w:cs="Times New Roman"/>
          <w:b/>
          <w:iCs/>
          <w:sz w:val="24"/>
          <w:szCs w:val="24"/>
          <w:u w:val="single"/>
          <w:lang w:val="uk-UA"/>
        </w:rPr>
        <w:t>____________________</w:t>
      </w:r>
      <w:r>
        <w:rPr>
          <w:rFonts w:ascii="Times New Roman" w:hAnsi="Times New Roman" w:cs="Times New Roman"/>
          <w:b/>
          <w:iCs/>
          <w:sz w:val="24"/>
          <w:szCs w:val="24"/>
        </w:rPr>
        <w:tab/>
      </w:r>
      <w:r>
        <w:rPr>
          <w:rFonts w:ascii="Times New Roman" w:hAnsi="Times New Roman" w:cs="Times New Roman"/>
          <w:b/>
          <w:iCs/>
          <w:sz w:val="24"/>
          <w:szCs w:val="24"/>
          <w:lang w:val="uk-UA"/>
        </w:rPr>
        <w:t xml:space="preserve">      _________________</w:t>
      </w:r>
    </w:p>
    <w:p w:rsidR="00E145E4" w:rsidRDefault="00E145E4">
      <w:pPr>
        <w:pStyle w:val="NoSpacing"/>
        <w:tabs>
          <w:tab w:val="left" w:pos="7088"/>
          <w:tab w:val="left" w:pos="7655"/>
          <w:tab w:val="left" w:pos="9072"/>
          <w:tab w:val="left" w:pos="10980"/>
        </w:tabs>
        <w:ind w:right="1106"/>
        <w:rPr>
          <w:rFonts w:ascii="Times New Roman" w:hAnsi="Times New Roman" w:cs="Times New Roman"/>
          <w:b/>
          <w:iCs/>
          <w:sz w:val="18"/>
          <w:szCs w:val="18"/>
          <w:lang w:val="uk-UA"/>
        </w:rPr>
      </w:pPr>
      <w:r>
        <w:rPr>
          <w:rFonts w:ascii="Times New Roman" w:hAnsi="Times New Roman" w:cs="Times New Roman"/>
          <w:b/>
          <w:iCs/>
          <w:sz w:val="16"/>
          <w:szCs w:val="16"/>
          <w:lang w:val="uk-UA"/>
        </w:rPr>
        <w:t xml:space="preserve">                                                                                                                                       підпис</w:t>
      </w:r>
      <w:r>
        <w:rPr>
          <w:rFonts w:ascii="Times New Roman" w:hAnsi="Times New Roman" w:cs="Times New Roman"/>
          <w:b/>
          <w:iCs/>
          <w:sz w:val="16"/>
          <w:szCs w:val="16"/>
          <w:lang w:val="uk-UA"/>
        </w:rPr>
        <w:tab/>
        <w:t xml:space="preserve">              ПІБ</w:t>
      </w:r>
    </w:p>
    <w:p w:rsidR="00E145E4" w:rsidRDefault="00E145E4">
      <w:pPr>
        <w:pStyle w:val="NoSpacing"/>
        <w:tabs>
          <w:tab w:val="left" w:pos="7088"/>
          <w:tab w:val="left" w:pos="7655"/>
          <w:tab w:val="left" w:pos="9923"/>
          <w:tab w:val="left" w:pos="10980"/>
        </w:tabs>
        <w:ind w:right="1106"/>
        <w:rPr>
          <w:b/>
          <w:lang w:val="uk-UA"/>
        </w:rPr>
      </w:pPr>
      <w:r>
        <w:rPr>
          <w:rFonts w:ascii="Times New Roman" w:hAnsi="Times New Roman" w:cs="Times New Roman"/>
          <w:b/>
          <w:iCs/>
          <w:sz w:val="18"/>
          <w:szCs w:val="18"/>
          <w:lang w:val="uk-UA"/>
        </w:rPr>
        <w:tab/>
      </w:r>
      <w:r>
        <w:rPr>
          <w:rFonts w:ascii="Times New Roman" w:hAnsi="Times New Roman" w:cs="Times New Roman"/>
          <w:b/>
          <w:iCs/>
          <w:sz w:val="24"/>
          <w:szCs w:val="24"/>
          <w:lang w:val="uk-UA"/>
        </w:rPr>
        <w:t xml:space="preserve">« </w:t>
      </w:r>
      <w:r>
        <w:rPr>
          <w:rFonts w:ascii="Times New Roman" w:hAnsi="Times New Roman" w:cs="Times New Roman"/>
          <w:b/>
          <w:iCs/>
          <w:sz w:val="24"/>
          <w:szCs w:val="24"/>
          <w:u w:val="single"/>
          <w:lang w:val="uk-UA"/>
        </w:rPr>
        <w:t xml:space="preserve">   </w:t>
      </w:r>
      <w:r>
        <w:rPr>
          <w:rFonts w:ascii="Times New Roman" w:hAnsi="Times New Roman" w:cs="Times New Roman"/>
          <w:b/>
          <w:iCs/>
          <w:sz w:val="24"/>
          <w:szCs w:val="24"/>
          <w:lang w:val="uk-UA"/>
        </w:rPr>
        <w:t xml:space="preserve"> » </w:t>
      </w:r>
      <w:r>
        <w:rPr>
          <w:rFonts w:ascii="Times New Roman" w:hAnsi="Times New Roman" w:cs="Times New Roman"/>
          <w:b/>
          <w:iCs/>
          <w:sz w:val="24"/>
          <w:szCs w:val="24"/>
          <w:u w:val="single"/>
          <w:lang w:val="uk-UA"/>
        </w:rPr>
        <w:t xml:space="preserve">           </w:t>
      </w:r>
      <w:r>
        <w:rPr>
          <w:rFonts w:ascii="Times New Roman" w:hAnsi="Times New Roman" w:cs="Times New Roman"/>
          <w:b/>
          <w:iCs/>
          <w:sz w:val="24"/>
          <w:szCs w:val="24"/>
          <w:lang w:val="uk-UA"/>
        </w:rPr>
        <w:t xml:space="preserve"> 20    р.</w:t>
      </w:r>
    </w:p>
    <w:p w:rsidR="00E145E4" w:rsidRDefault="00E145E4">
      <w:pPr>
        <w:tabs>
          <w:tab w:val="left" w:pos="6946"/>
        </w:tabs>
        <w:ind w:firstLine="709"/>
        <w:jc w:val="both"/>
        <w:rPr>
          <w:sz w:val="16"/>
          <w:szCs w:val="16"/>
          <w:lang w:val="uk-UA"/>
        </w:rPr>
      </w:pPr>
      <w:r>
        <w:rPr>
          <w:b/>
          <w:sz w:val="22"/>
          <w:szCs w:val="22"/>
          <w:lang w:val="uk-UA"/>
        </w:rPr>
        <w:t>М.П.</w:t>
      </w:r>
      <w:r>
        <w:rPr>
          <w:sz w:val="22"/>
          <w:szCs w:val="22"/>
          <w:lang w:val="uk-UA"/>
        </w:rPr>
        <w:tab/>
      </w:r>
    </w:p>
    <w:p w:rsidR="00E145E4" w:rsidRDefault="00E145E4">
      <w:pPr>
        <w:jc w:val="center"/>
        <w:rPr>
          <w:sz w:val="16"/>
          <w:szCs w:val="16"/>
          <w:lang w:val="uk-UA"/>
        </w:rPr>
      </w:pPr>
      <w:r>
        <w:rPr>
          <w:sz w:val="16"/>
          <w:szCs w:val="16"/>
          <w:lang w:val="uk-UA"/>
        </w:rPr>
        <w:t xml:space="preserve">Орган з оцінки відповідності  Державного підприємства </w:t>
      </w:r>
    </w:p>
    <w:p w:rsidR="00E145E4" w:rsidRDefault="00E145E4">
      <w:pPr>
        <w:jc w:val="center"/>
        <w:rPr>
          <w:sz w:val="16"/>
          <w:szCs w:val="16"/>
          <w:lang w:val="uk-UA"/>
        </w:rPr>
      </w:pPr>
      <w:r>
        <w:rPr>
          <w:sz w:val="16"/>
          <w:szCs w:val="16"/>
          <w:lang w:val="uk-UA"/>
        </w:rPr>
        <w:t xml:space="preserve">«Дніпропетровський регіональний державний науково-технічний </w:t>
      </w:r>
    </w:p>
    <w:p w:rsidR="00E145E4" w:rsidRDefault="00E145E4">
      <w:pPr>
        <w:jc w:val="center"/>
        <w:rPr>
          <w:sz w:val="16"/>
          <w:szCs w:val="16"/>
          <w:lang w:val="uk-UA" w:eastAsia="ru-RU"/>
        </w:rPr>
      </w:pPr>
      <w:r>
        <w:rPr>
          <w:sz w:val="16"/>
          <w:szCs w:val="16"/>
          <w:lang w:val="uk-UA"/>
        </w:rPr>
        <w:t>центр стандартизації, метрології та сертифікації»,</w:t>
      </w:r>
    </w:p>
    <w:p w:rsidR="00E145E4" w:rsidRDefault="001C653A">
      <w:pPr>
        <w:pStyle w:val="NoSpacing"/>
        <w:widowControl w:val="0"/>
        <w:ind w:left="79" w:firstLine="11"/>
        <w:jc w:val="center"/>
        <w:rPr>
          <w:rFonts w:ascii="Times New Roman" w:hAnsi="Times New Roman" w:cs="Times New Roman"/>
          <w:sz w:val="16"/>
          <w:szCs w:val="16"/>
          <w:lang w:val="uk-UA"/>
        </w:rPr>
      </w:pPr>
      <w:r>
        <w:rPr>
          <w:rFonts w:ascii="Times New Roman" w:hAnsi="Times New Roman" w:cs="Times New Roman"/>
          <w:sz w:val="16"/>
          <w:szCs w:val="16"/>
          <w:lang w:val="uk-UA" w:eastAsia="ru-RU"/>
        </w:rPr>
        <w:t>ідентифікаційний номер</w:t>
      </w:r>
      <w:r w:rsidR="00E145E4">
        <w:rPr>
          <w:rFonts w:ascii="Times New Roman" w:hAnsi="Times New Roman" w:cs="Times New Roman"/>
          <w:sz w:val="16"/>
          <w:szCs w:val="16"/>
          <w:lang w:val="ru-RU" w:eastAsia="ru-RU"/>
        </w:rPr>
        <w:t xml:space="preserve"> </w:t>
      </w:r>
      <w:r w:rsidR="00E145E4">
        <w:rPr>
          <w:rFonts w:ascii="Times New Roman" w:hAnsi="Times New Roman" w:cs="Times New Roman"/>
          <w:sz w:val="16"/>
          <w:szCs w:val="16"/>
          <w:lang w:val="en-US" w:eastAsia="ru-RU"/>
        </w:rPr>
        <w:t>UA</w:t>
      </w:r>
      <w:r w:rsidR="00E145E4">
        <w:rPr>
          <w:rFonts w:ascii="Times New Roman" w:hAnsi="Times New Roman" w:cs="Times New Roman"/>
          <w:sz w:val="16"/>
          <w:szCs w:val="16"/>
          <w:lang w:val="ru-RU" w:eastAsia="ru-RU"/>
        </w:rPr>
        <w:t>.</w:t>
      </w:r>
      <w:r w:rsidR="00E145E4">
        <w:rPr>
          <w:rFonts w:ascii="Times New Roman" w:hAnsi="Times New Roman" w:cs="Times New Roman"/>
          <w:sz w:val="16"/>
          <w:szCs w:val="16"/>
          <w:lang w:val="en-US" w:eastAsia="ru-RU"/>
        </w:rPr>
        <w:t>TR</w:t>
      </w:r>
      <w:r w:rsidR="00E145E4">
        <w:rPr>
          <w:rFonts w:ascii="Times New Roman" w:hAnsi="Times New Roman" w:cs="Times New Roman"/>
          <w:sz w:val="16"/>
          <w:szCs w:val="16"/>
          <w:lang w:val="ru-RU" w:eastAsia="ru-RU"/>
        </w:rPr>
        <w:t>.022</w:t>
      </w:r>
    </w:p>
    <w:p w:rsidR="00E145E4" w:rsidRDefault="00E145E4">
      <w:pPr>
        <w:pStyle w:val="NoSpacing"/>
        <w:widowControl w:val="0"/>
        <w:ind w:left="79" w:right="-108" w:firstLine="11"/>
        <w:jc w:val="center"/>
        <w:rPr>
          <w:lang w:val="uk-UA"/>
        </w:rPr>
      </w:pPr>
      <w:r>
        <w:rPr>
          <w:rFonts w:ascii="Times New Roman" w:hAnsi="Times New Roman" w:cs="Times New Roman"/>
          <w:sz w:val="16"/>
          <w:szCs w:val="16"/>
          <w:lang w:val="uk-UA"/>
        </w:rPr>
        <w:t xml:space="preserve">49044, м. Дніпро, вул. Барикадна, 23., тел. (056) </w:t>
      </w:r>
      <w:r w:rsidRPr="003E27C6">
        <w:rPr>
          <w:rFonts w:ascii="Times New Roman" w:hAnsi="Times New Roman" w:cs="Times New Roman"/>
          <w:sz w:val="16"/>
          <w:szCs w:val="16"/>
          <w:lang w:val="uk-UA"/>
        </w:rPr>
        <w:t>7</w:t>
      </w:r>
      <w:r w:rsidR="001C653A">
        <w:rPr>
          <w:rFonts w:ascii="Times New Roman" w:hAnsi="Times New Roman" w:cs="Times New Roman"/>
          <w:sz w:val="16"/>
          <w:szCs w:val="16"/>
          <w:lang w:val="uk-UA"/>
        </w:rPr>
        <w:t xml:space="preserve">32 14 </w:t>
      </w:r>
      <w:r w:rsidRPr="003E27C6">
        <w:rPr>
          <w:rFonts w:ascii="Times New Roman" w:hAnsi="Times New Roman" w:cs="Times New Roman"/>
          <w:sz w:val="16"/>
          <w:szCs w:val="16"/>
          <w:lang w:val="uk-UA"/>
        </w:rPr>
        <w:t>46</w:t>
      </w:r>
      <w:r>
        <w:rPr>
          <w:rFonts w:ascii="Times New Roman" w:hAnsi="Times New Roman" w:cs="Times New Roman"/>
          <w:sz w:val="16"/>
          <w:szCs w:val="16"/>
          <w:lang w:val="uk-UA"/>
        </w:rPr>
        <w:t>, (056) 744 31 60</w:t>
      </w:r>
    </w:p>
    <w:p w:rsidR="00E145E4" w:rsidRDefault="00E145E4">
      <w:pPr>
        <w:pStyle w:val="31"/>
        <w:tabs>
          <w:tab w:val="left" w:pos="426"/>
        </w:tabs>
        <w:ind w:firstLine="709"/>
        <w:jc w:val="center"/>
        <w:rPr>
          <w:lang w:val="uk-UA"/>
        </w:rPr>
      </w:pPr>
      <w:r>
        <w:rPr>
          <w:lang w:val="uk-UA"/>
        </w:rPr>
        <w:t>http://www.dgcsms.dp.ua/</w:t>
      </w:r>
    </w:p>
    <w:p w:rsidR="00E145E4" w:rsidRDefault="00E145E4">
      <w:pPr>
        <w:pStyle w:val="a9"/>
        <w:rPr>
          <w:lang w:val="uk-UA"/>
        </w:rPr>
      </w:pPr>
    </w:p>
    <w:p w:rsidR="00E145E4" w:rsidRPr="003E27C6" w:rsidRDefault="00E145E4">
      <w:pPr>
        <w:rPr>
          <w:lang w:val="uk-UA"/>
        </w:rPr>
        <w:sectPr w:rsidR="00E145E4" w:rsidRPr="003E27C6" w:rsidSect="00347CE5">
          <w:headerReference w:type="default" r:id="rId16"/>
          <w:footerReference w:type="default" r:id="rId17"/>
          <w:pgSz w:w="11906" w:h="16838"/>
          <w:pgMar w:top="907" w:right="567" w:bottom="851" w:left="993" w:header="851" w:footer="306" w:gutter="0"/>
          <w:cols w:space="720"/>
          <w:titlePg/>
          <w:docGrid w:linePitch="360"/>
        </w:sectPr>
      </w:pPr>
    </w:p>
    <w:p w:rsidR="00E145E4" w:rsidRDefault="00BE357D">
      <w:pPr>
        <w:pStyle w:val="31"/>
        <w:tabs>
          <w:tab w:val="left" w:pos="426"/>
        </w:tabs>
        <w:ind w:firstLine="709"/>
        <w:jc w:val="center"/>
        <w:rPr>
          <w:lang w:val="uk-UA"/>
        </w:rPr>
      </w:pPr>
      <w:r>
        <w:rPr>
          <w:sz w:val="20"/>
          <w:szCs w:val="20"/>
          <w:lang w:val="uk-UA"/>
        </w:rPr>
        <w:tab/>
      </w:r>
      <w:r>
        <w:rPr>
          <w:sz w:val="20"/>
          <w:szCs w:val="20"/>
          <w:lang w:val="uk-UA"/>
        </w:rPr>
        <w:tab/>
      </w:r>
      <w:r>
        <w:rPr>
          <w:sz w:val="20"/>
          <w:szCs w:val="20"/>
          <w:lang w:val="uk-UA"/>
        </w:rPr>
        <w:tab/>
      </w:r>
      <w:r>
        <w:rPr>
          <w:sz w:val="20"/>
          <w:szCs w:val="20"/>
          <w:lang w:val="uk-UA"/>
        </w:rPr>
        <w:tab/>
      </w:r>
      <w:r w:rsidR="00BF6418">
        <w:rPr>
          <w:sz w:val="20"/>
          <w:szCs w:val="20"/>
          <w:lang w:val="uk-UA"/>
        </w:rPr>
        <w:tab/>
      </w:r>
      <w:r w:rsidR="00BF6418">
        <w:rPr>
          <w:sz w:val="20"/>
          <w:szCs w:val="20"/>
          <w:lang w:val="uk-UA"/>
        </w:rPr>
        <w:tab/>
      </w:r>
      <w:r>
        <w:rPr>
          <w:sz w:val="20"/>
          <w:szCs w:val="20"/>
          <w:lang w:val="uk-UA"/>
        </w:rPr>
        <w:tab/>
      </w:r>
      <w:r w:rsidR="00E145E4">
        <w:rPr>
          <w:sz w:val="20"/>
          <w:szCs w:val="20"/>
        </w:rPr>
        <w:t xml:space="preserve">Додаток </w:t>
      </w:r>
      <w:r>
        <w:rPr>
          <w:sz w:val="20"/>
          <w:szCs w:val="20"/>
          <w:lang w:val="uk-UA"/>
        </w:rPr>
        <w:t>РІ ПОВ-20-6-</w:t>
      </w:r>
      <w:r w:rsidR="00E145E4">
        <w:rPr>
          <w:sz w:val="20"/>
          <w:szCs w:val="20"/>
          <w:lang w:val="uk-UA"/>
        </w:rPr>
        <w:t>1</w:t>
      </w:r>
      <w:r w:rsidR="009448D9">
        <w:rPr>
          <w:sz w:val="20"/>
          <w:szCs w:val="20"/>
          <w:lang w:val="uk-UA"/>
        </w:rPr>
        <w:t>2</w:t>
      </w:r>
      <w:r w:rsidR="00E145E4">
        <w:rPr>
          <w:sz w:val="20"/>
          <w:szCs w:val="20"/>
          <w:lang w:val="uk-UA"/>
        </w:rPr>
        <w:t xml:space="preserve"> (рекомендований)</w:t>
      </w:r>
    </w:p>
    <w:p w:rsidR="00E145E4" w:rsidRDefault="00E145E4">
      <w:pPr>
        <w:jc w:val="center"/>
        <w:rPr>
          <w:lang w:val="uk-UA"/>
        </w:rPr>
      </w:pPr>
      <w:r>
        <w:rPr>
          <w:lang w:val="uk-UA"/>
        </w:rPr>
        <w:t xml:space="preserve">ОРГАН З ОЦІНКИ ВІДПОВІДНОСТІ </w:t>
      </w:r>
    </w:p>
    <w:p w:rsidR="00E145E4" w:rsidRDefault="00E145E4">
      <w:pPr>
        <w:jc w:val="center"/>
        <w:rPr>
          <w:lang w:val="uk-UA" w:eastAsia="ru-RU"/>
        </w:rPr>
      </w:pPr>
      <w:r>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E145E4" w:rsidRDefault="001C653A">
      <w:pPr>
        <w:pStyle w:val="NoSpacing"/>
        <w:widowControl w:val="0"/>
        <w:ind w:left="79" w:firstLine="11"/>
        <w:jc w:val="center"/>
        <w:rPr>
          <w:rFonts w:ascii="Times New Roman" w:hAnsi="Times New Roman" w:cs="Times New Roman"/>
          <w:sz w:val="20"/>
          <w:szCs w:val="20"/>
          <w:lang w:val="uk-UA"/>
        </w:rPr>
      </w:pPr>
      <w:r>
        <w:rPr>
          <w:rFonts w:ascii="Times New Roman" w:hAnsi="Times New Roman" w:cs="Times New Roman"/>
          <w:sz w:val="20"/>
          <w:szCs w:val="20"/>
          <w:lang w:val="uk-UA" w:eastAsia="ru-RU"/>
        </w:rPr>
        <w:t>Ідентифікаційний номер</w:t>
      </w:r>
      <w:r w:rsidR="00E145E4">
        <w:rPr>
          <w:rFonts w:ascii="Times New Roman" w:hAnsi="Times New Roman" w:cs="Times New Roman"/>
          <w:sz w:val="20"/>
          <w:szCs w:val="20"/>
          <w:lang w:val="ru-RU" w:eastAsia="ru-RU"/>
        </w:rPr>
        <w:t xml:space="preserve"> </w:t>
      </w:r>
      <w:r w:rsidR="00E145E4">
        <w:rPr>
          <w:rFonts w:ascii="Times New Roman" w:hAnsi="Times New Roman" w:cs="Times New Roman"/>
          <w:sz w:val="20"/>
          <w:szCs w:val="20"/>
          <w:lang w:val="en-US" w:eastAsia="ru-RU"/>
        </w:rPr>
        <w:t>UA</w:t>
      </w:r>
      <w:r w:rsidR="00E145E4">
        <w:rPr>
          <w:rFonts w:ascii="Times New Roman" w:hAnsi="Times New Roman" w:cs="Times New Roman"/>
          <w:sz w:val="20"/>
          <w:szCs w:val="20"/>
          <w:lang w:val="ru-RU" w:eastAsia="ru-RU"/>
        </w:rPr>
        <w:t>.</w:t>
      </w:r>
      <w:r w:rsidR="00E145E4">
        <w:rPr>
          <w:rFonts w:ascii="Times New Roman" w:hAnsi="Times New Roman" w:cs="Times New Roman"/>
          <w:sz w:val="20"/>
          <w:szCs w:val="20"/>
          <w:lang w:val="en-US" w:eastAsia="ru-RU"/>
        </w:rPr>
        <w:t>TR</w:t>
      </w:r>
      <w:r w:rsidR="00E145E4">
        <w:rPr>
          <w:rFonts w:ascii="Times New Roman" w:hAnsi="Times New Roman" w:cs="Times New Roman"/>
          <w:sz w:val="20"/>
          <w:szCs w:val="20"/>
          <w:lang w:val="ru-RU" w:eastAsia="ru-RU"/>
        </w:rPr>
        <w:t>.022</w:t>
      </w:r>
      <w:r w:rsidR="00E145E4">
        <w:rPr>
          <w:rFonts w:ascii="Times New Roman" w:hAnsi="Times New Roman" w:cs="Times New Roman"/>
          <w:sz w:val="20"/>
          <w:szCs w:val="20"/>
          <w:lang w:val="uk-UA"/>
        </w:rPr>
        <w:t>,</w:t>
      </w:r>
    </w:p>
    <w:p w:rsidR="00E145E4" w:rsidRDefault="00E145E4">
      <w:pPr>
        <w:pStyle w:val="NoSpacing"/>
        <w:widowControl w:val="0"/>
        <w:ind w:left="79" w:right="-108" w:firstLine="11"/>
        <w:jc w:val="center"/>
        <w:rPr>
          <w:sz w:val="20"/>
          <w:szCs w:val="20"/>
          <w:lang w:val="uk-UA"/>
        </w:rPr>
      </w:pPr>
      <w:r>
        <w:rPr>
          <w:rFonts w:ascii="Times New Roman" w:hAnsi="Times New Roman" w:cs="Times New Roman"/>
          <w:sz w:val="20"/>
          <w:szCs w:val="20"/>
          <w:lang w:val="uk-UA"/>
        </w:rPr>
        <w:t>49044, м. Дніпро, вул. Барикадна, 23., тел. (056) 7</w:t>
      </w:r>
      <w:r w:rsidR="001C653A">
        <w:rPr>
          <w:rFonts w:ascii="Times New Roman" w:hAnsi="Times New Roman" w:cs="Times New Roman"/>
          <w:sz w:val="20"/>
          <w:szCs w:val="20"/>
          <w:lang w:val="uk-UA"/>
        </w:rPr>
        <w:t xml:space="preserve">32 14 </w:t>
      </w:r>
      <w:r>
        <w:rPr>
          <w:rFonts w:ascii="Times New Roman" w:hAnsi="Times New Roman" w:cs="Times New Roman"/>
          <w:sz w:val="20"/>
          <w:szCs w:val="20"/>
          <w:lang w:val="uk-UA"/>
        </w:rPr>
        <w:t>46, (056) 744 31 60</w:t>
      </w:r>
    </w:p>
    <w:p w:rsidR="00E145E4" w:rsidRDefault="00714D80">
      <w:pPr>
        <w:pStyle w:val="31"/>
        <w:tabs>
          <w:tab w:val="left" w:pos="426"/>
        </w:tabs>
        <w:ind w:firstLine="709"/>
        <w:jc w:val="center"/>
        <w:rPr>
          <w:sz w:val="20"/>
          <w:szCs w:val="20"/>
          <w:lang w:val="uk-UA"/>
        </w:rPr>
      </w:pPr>
      <w:hyperlink r:id="rId18" w:history="1">
        <w:r w:rsidRPr="009F5119">
          <w:rPr>
            <w:rStyle w:val="a4"/>
            <w:sz w:val="20"/>
            <w:szCs w:val="20"/>
            <w:lang w:val="uk-UA"/>
          </w:rPr>
          <w:t>http://www.dgcsms.dp.ua/</w:t>
        </w:r>
      </w:hyperlink>
    </w:p>
    <w:p w:rsidR="00714D80" w:rsidRDefault="00714D80">
      <w:pPr>
        <w:pStyle w:val="31"/>
        <w:tabs>
          <w:tab w:val="left" w:pos="426"/>
        </w:tabs>
        <w:ind w:firstLine="709"/>
        <w:jc w:val="center"/>
        <w:rPr>
          <w:szCs w:val="28"/>
          <w:lang w:val="uk-UA"/>
        </w:rPr>
      </w:pPr>
    </w:p>
    <w:p w:rsidR="00E145E4" w:rsidRDefault="00E145E4">
      <w:pPr>
        <w:pStyle w:val="a9"/>
        <w:rPr>
          <w:sz w:val="24"/>
          <w:lang w:val="uk-UA"/>
        </w:rPr>
      </w:pPr>
      <w:r w:rsidRPr="00FE7C0C">
        <w:rPr>
          <w:sz w:val="24"/>
          <w:lang w:val="uk-UA"/>
        </w:rPr>
        <w:t xml:space="preserve">УГОДА </w:t>
      </w:r>
    </w:p>
    <w:p w:rsidR="00714D80" w:rsidRPr="00714D80" w:rsidRDefault="00714D80" w:rsidP="00714D80">
      <w:pPr>
        <w:pStyle w:val="aa"/>
        <w:rPr>
          <w:lang w:val="uk-UA"/>
        </w:rPr>
      </w:pPr>
    </w:p>
    <w:p w:rsidR="00E145E4" w:rsidRPr="00FE7C0C" w:rsidRDefault="00E145E4">
      <w:pPr>
        <w:pStyle w:val="a9"/>
        <w:rPr>
          <w:sz w:val="22"/>
          <w:szCs w:val="22"/>
          <w:lang w:val="uk-UA"/>
        </w:rPr>
      </w:pPr>
      <w:r w:rsidRPr="00FE7C0C">
        <w:rPr>
          <w:sz w:val="22"/>
          <w:szCs w:val="22"/>
          <w:lang w:val="uk-UA"/>
        </w:rPr>
        <w:t>ПРО ЗАБЕЗПЕЧЕННЯ ВІДПОВІДНОСТІ ПРОДУКЦІЇ</w:t>
      </w:r>
    </w:p>
    <w:p w:rsidR="00E145E4" w:rsidRPr="00FE7C0C" w:rsidRDefault="00E145E4">
      <w:pPr>
        <w:pStyle w:val="a9"/>
        <w:rPr>
          <w:sz w:val="22"/>
          <w:szCs w:val="22"/>
          <w:lang w:val="uk-UA"/>
        </w:rPr>
      </w:pPr>
      <w:r w:rsidRPr="00FE7C0C">
        <w:rPr>
          <w:sz w:val="22"/>
          <w:szCs w:val="22"/>
          <w:lang w:val="uk-UA"/>
        </w:rPr>
        <w:t xml:space="preserve">ВИМОГАМ ТЕХНІЧНИХ РЕГЛАМЕНТІВ </w:t>
      </w:r>
    </w:p>
    <w:p w:rsidR="00E145E4" w:rsidRDefault="00E145E4">
      <w:pPr>
        <w:pStyle w:val="a9"/>
        <w:rPr>
          <w:sz w:val="22"/>
          <w:szCs w:val="22"/>
          <w:lang w:val="uk-UA"/>
        </w:rPr>
      </w:pPr>
      <w:r w:rsidRPr="00FE7C0C">
        <w:rPr>
          <w:sz w:val="22"/>
          <w:szCs w:val="22"/>
          <w:lang w:val="uk-UA"/>
        </w:rPr>
        <w:t>ТА ВИКОРИСТАННЯ ЗНАКА ВІДПОВІДНОСТІ</w:t>
      </w:r>
    </w:p>
    <w:p w:rsidR="00714D80" w:rsidRPr="00714D80" w:rsidRDefault="00714D80" w:rsidP="00714D80">
      <w:pPr>
        <w:pStyle w:val="aa"/>
        <w:rPr>
          <w:lang w:val="uk-UA"/>
        </w:rPr>
      </w:pPr>
    </w:p>
    <w:p w:rsidR="00E145E4" w:rsidRDefault="00E145E4">
      <w:pPr>
        <w:jc w:val="center"/>
        <w:rPr>
          <w:b/>
          <w:sz w:val="22"/>
          <w:szCs w:val="22"/>
          <w:lang w:val="uk-UA"/>
        </w:rPr>
      </w:pPr>
      <w:r w:rsidRPr="00FE7C0C">
        <w:rPr>
          <w:b/>
          <w:sz w:val="22"/>
          <w:szCs w:val="22"/>
          <w:lang w:val="uk-UA"/>
        </w:rPr>
        <w:t>№               від          20      р.</w:t>
      </w:r>
    </w:p>
    <w:p w:rsidR="00714D80" w:rsidRPr="00FE7C0C" w:rsidRDefault="00714D80">
      <w:pPr>
        <w:jc w:val="center"/>
        <w:rPr>
          <w:b/>
          <w:sz w:val="22"/>
          <w:szCs w:val="22"/>
          <w:lang w:val="uk-UA"/>
        </w:rPr>
      </w:pPr>
    </w:p>
    <w:p w:rsidR="00E145E4" w:rsidRDefault="00E145E4" w:rsidP="00714D80">
      <w:pPr>
        <w:spacing w:line="360" w:lineRule="auto"/>
        <w:ind w:firstLine="720"/>
        <w:jc w:val="both"/>
        <w:rPr>
          <w:sz w:val="24"/>
          <w:lang w:val="uk-UA"/>
        </w:rPr>
      </w:pPr>
      <w:r w:rsidRPr="00FE7C0C">
        <w:rPr>
          <w:sz w:val="22"/>
          <w:szCs w:val="22"/>
          <w:lang w:val="uk-UA"/>
        </w:rPr>
        <w:t xml:space="preserve">ОРГАН З ОЦІНКИ ВІДПОВІДНОСТІ ДЕРЖАВНОГО ПІДПРИЄМСТВА «ДНІПРОПЕТРОВСЬКИЙ РЕГІОНАЛЬНИЙ ДЕРЖАВНИЙ НАУКОВО - ТЕХНІЧНИЙ ЦЕНТР СТАНДАРТИЗАЦІЇ, МЕТРОЛОГІЇ ТА СЕРТИФІКАЦІЇ», (ООВ ДП «ДНІПРОСТАНДАРТМЕТРО-ЛОГІЯ»), зареєстрований за адресою: 49044, м. Дніпро, вул. </w:t>
      </w:r>
      <w:r w:rsidRPr="00FE7C0C">
        <w:rPr>
          <w:sz w:val="22"/>
          <w:szCs w:val="22"/>
        </w:rPr>
        <w:t xml:space="preserve">Барикадна, 23, що названий надалі «органом з </w:t>
      </w:r>
      <w:r w:rsidRPr="00FE7C0C">
        <w:rPr>
          <w:sz w:val="22"/>
          <w:szCs w:val="22"/>
          <w:lang w:val="uk-UA"/>
        </w:rPr>
        <w:t>оцінки відповідності</w:t>
      </w:r>
      <w:r w:rsidRPr="00FE7C0C">
        <w:rPr>
          <w:sz w:val="22"/>
          <w:szCs w:val="22"/>
        </w:rPr>
        <w:t xml:space="preserve">» та представлений </w:t>
      </w:r>
      <w:r w:rsidRPr="00FE7C0C">
        <w:rPr>
          <w:sz w:val="22"/>
          <w:szCs w:val="22"/>
          <w:lang w:val="uk-UA"/>
        </w:rPr>
        <w:t>к</w:t>
      </w:r>
      <w:r w:rsidRPr="00FE7C0C">
        <w:rPr>
          <w:sz w:val="22"/>
          <w:szCs w:val="22"/>
        </w:rPr>
        <w:t>ерівник</w:t>
      </w:r>
      <w:r w:rsidRPr="00FE7C0C">
        <w:rPr>
          <w:sz w:val="22"/>
          <w:szCs w:val="22"/>
          <w:lang w:val="uk-UA"/>
        </w:rPr>
        <w:t>ом</w:t>
      </w:r>
      <w:r w:rsidRPr="00FE7C0C">
        <w:rPr>
          <w:sz w:val="22"/>
          <w:szCs w:val="22"/>
        </w:rPr>
        <w:t xml:space="preserve"> О</w:t>
      </w:r>
      <w:r w:rsidRPr="00FE7C0C">
        <w:rPr>
          <w:sz w:val="22"/>
          <w:szCs w:val="22"/>
          <w:lang w:val="uk-UA"/>
        </w:rPr>
        <w:t>ОВ</w:t>
      </w:r>
      <w:r w:rsidRPr="00FE7C0C">
        <w:rPr>
          <w:sz w:val="22"/>
          <w:szCs w:val="22"/>
        </w:rPr>
        <w:t xml:space="preserve"> ДП «ДНІПРОСТАНДАРТ</w:t>
      </w:r>
      <w:r w:rsidR="00FE7C0C">
        <w:rPr>
          <w:sz w:val="22"/>
          <w:szCs w:val="22"/>
          <w:lang w:val="uk-UA"/>
        </w:rPr>
        <w:t>-</w:t>
      </w:r>
      <w:r w:rsidRPr="00FE7C0C">
        <w:rPr>
          <w:sz w:val="22"/>
          <w:szCs w:val="22"/>
        </w:rPr>
        <w:t>МЕТРОЛОГІЯ»</w:t>
      </w:r>
      <w:r w:rsidRPr="00FE7C0C">
        <w:rPr>
          <w:sz w:val="22"/>
          <w:szCs w:val="22"/>
          <w:lang w:val="uk-UA"/>
        </w:rPr>
        <w:t xml:space="preserve"> ________________________ цим надає</w:t>
      </w:r>
      <w:r>
        <w:rPr>
          <w:sz w:val="24"/>
          <w:lang w:val="uk-UA"/>
        </w:rPr>
        <w:t xml:space="preserve"> _____________</w:t>
      </w:r>
      <w:r w:rsidR="00FE7C0C">
        <w:rPr>
          <w:sz w:val="24"/>
          <w:lang w:val="uk-UA"/>
        </w:rPr>
        <w:t>________________________</w:t>
      </w:r>
    </w:p>
    <w:p w:rsidR="00E145E4" w:rsidRDefault="00E145E4">
      <w:pPr>
        <w:ind w:firstLine="708"/>
        <w:jc w:val="both"/>
        <w:rPr>
          <w:sz w:val="24"/>
          <w:lang w:val="uk-UA"/>
        </w:rPr>
      </w:pPr>
      <w:r>
        <w:rPr>
          <w:sz w:val="24"/>
          <w:lang w:val="uk-UA"/>
        </w:rPr>
        <w:tab/>
      </w:r>
      <w:r>
        <w:rPr>
          <w:sz w:val="24"/>
          <w:lang w:val="uk-UA"/>
        </w:rPr>
        <w:tab/>
      </w:r>
      <w:r>
        <w:rPr>
          <w:sz w:val="16"/>
          <w:szCs w:val="16"/>
          <w:lang w:val="uk-UA"/>
        </w:rPr>
        <w:t>ПІБ</w:t>
      </w:r>
      <w:r>
        <w:rPr>
          <w:sz w:val="16"/>
          <w:szCs w:val="16"/>
          <w:lang w:val="uk-UA"/>
        </w:rPr>
        <w:tab/>
      </w:r>
      <w:r>
        <w:rPr>
          <w:sz w:val="16"/>
          <w:szCs w:val="16"/>
          <w:lang w:val="uk-UA"/>
        </w:rPr>
        <w:tab/>
      </w:r>
      <w:r>
        <w:rPr>
          <w:sz w:val="16"/>
          <w:szCs w:val="16"/>
          <w:lang w:val="uk-UA"/>
        </w:rPr>
        <w:tab/>
      </w:r>
      <w:r w:rsidR="00FE7C0C">
        <w:rPr>
          <w:sz w:val="16"/>
          <w:szCs w:val="16"/>
          <w:lang w:val="uk-UA"/>
        </w:rPr>
        <w:tab/>
      </w:r>
      <w:r>
        <w:rPr>
          <w:sz w:val="16"/>
          <w:szCs w:val="16"/>
          <w:lang w:val="uk-UA"/>
        </w:rPr>
        <w:tab/>
        <w:t>повне найменування виробника або його уповноваженої особи</w:t>
      </w:r>
    </w:p>
    <w:p w:rsidR="00E145E4" w:rsidRDefault="00E145E4">
      <w:pPr>
        <w:jc w:val="both"/>
        <w:rPr>
          <w:sz w:val="16"/>
          <w:szCs w:val="16"/>
          <w:lang w:val="uk-UA"/>
        </w:rPr>
      </w:pPr>
      <w:r>
        <w:rPr>
          <w:sz w:val="24"/>
          <w:lang w:val="uk-UA"/>
        </w:rPr>
        <w:t>__________________________________________________________________________________</w:t>
      </w:r>
    </w:p>
    <w:p w:rsidR="00E145E4" w:rsidRDefault="00E145E4">
      <w:pPr>
        <w:ind w:firstLine="708"/>
        <w:jc w:val="both"/>
        <w:rPr>
          <w:sz w:val="24"/>
          <w:lang w:val="uk-UA"/>
        </w:rPr>
      </w:pPr>
      <w:r>
        <w:rPr>
          <w:sz w:val="16"/>
          <w:szCs w:val="16"/>
          <w:lang w:val="uk-UA"/>
        </w:rPr>
        <w:t>; місцезнаходження, код згідно з ЄДРПОУ</w:t>
      </w:r>
    </w:p>
    <w:p w:rsidR="00E145E4" w:rsidRPr="00FE7C0C" w:rsidRDefault="00E145E4">
      <w:pPr>
        <w:jc w:val="both"/>
        <w:rPr>
          <w:sz w:val="22"/>
          <w:szCs w:val="22"/>
          <w:lang w:val="uk-UA"/>
        </w:rPr>
      </w:pPr>
      <w:r w:rsidRPr="00FE7C0C">
        <w:rPr>
          <w:sz w:val="22"/>
          <w:szCs w:val="22"/>
          <w:lang w:val="uk-UA"/>
        </w:rPr>
        <w:t>що назване надалі «ліцензіатом» та представлене ________________________________________</w:t>
      </w:r>
    </w:p>
    <w:p w:rsidR="00E145E4" w:rsidRDefault="00E145E4">
      <w:pPr>
        <w:ind w:left="5760" w:firstLine="720"/>
        <w:jc w:val="both"/>
        <w:rPr>
          <w:sz w:val="24"/>
          <w:lang w:val="uk-UA"/>
        </w:rPr>
      </w:pPr>
      <w:r>
        <w:rPr>
          <w:sz w:val="16"/>
          <w:szCs w:val="16"/>
          <w:lang w:val="uk-UA"/>
        </w:rPr>
        <w:t>(посада, ПІБ)</w:t>
      </w:r>
    </w:p>
    <w:p w:rsidR="00E145E4" w:rsidRPr="00FE7C0C" w:rsidRDefault="00E145E4" w:rsidP="00FE7C0C">
      <w:pPr>
        <w:rPr>
          <w:spacing w:val="-1"/>
          <w:sz w:val="22"/>
          <w:szCs w:val="22"/>
          <w:lang w:val="uk-UA"/>
        </w:rPr>
      </w:pPr>
      <w:r w:rsidRPr="00FE7C0C">
        <w:rPr>
          <w:sz w:val="22"/>
          <w:szCs w:val="22"/>
          <w:lang w:val="uk-UA"/>
        </w:rPr>
        <w:t xml:space="preserve">ліцензію на право використання знака відповідності </w:t>
      </w:r>
      <w:r w:rsidRPr="00FE7C0C">
        <w:rPr>
          <w:spacing w:val="-1"/>
          <w:sz w:val="22"/>
          <w:szCs w:val="22"/>
          <w:lang w:val="uk-UA"/>
        </w:rPr>
        <w:t>вимогам ____________________</w:t>
      </w:r>
      <w:r w:rsidR="00FE7C0C">
        <w:rPr>
          <w:spacing w:val="-1"/>
          <w:sz w:val="22"/>
          <w:szCs w:val="22"/>
          <w:lang w:val="uk-UA"/>
        </w:rPr>
        <w:t>________________</w:t>
      </w:r>
    </w:p>
    <w:p w:rsidR="00E145E4" w:rsidRDefault="00E145E4" w:rsidP="00FE7C0C">
      <w:pPr>
        <w:ind w:left="5040" w:firstLine="720"/>
        <w:jc w:val="both"/>
        <w:rPr>
          <w:sz w:val="24"/>
          <w:szCs w:val="24"/>
          <w:lang w:val="uk-UA"/>
        </w:rPr>
      </w:pPr>
      <w:r>
        <w:rPr>
          <w:spacing w:val="-1"/>
          <w:sz w:val="16"/>
          <w:szCs w:val="16"/>
          <w:lang w:val="uk-UA"/>
        </w:rPr>
        <w:t>(позначення та назва ТР та НД)</w:t>
      </w:r>
      <w:r>
        <w:rPr>
          <w:sz w:val="16"/>
          <w:szCs w:val="16"/>
          <w:lang w:val="uk-UA"/>
        </w:rPr>
        <w:t xml:space="preserve"> </w:t>
      </w:r>
    </w:p>
    <w:p w:rsidR="00E145E4" w:rsidRDefault="00E145E4">
      <w:pPr>
        <w:jc w:val="both"/>
        <w:rPr>
          <w:sz w:val="24"/>
          <w:szCs w:val="24"/>
          <w:lang w:val="uk-UA"/>
        </w:rPr>
      </w:pPr>
      <w:r w:rsidRPr="00FE7C0C">
        <w:rPr>
          <w:sz w:val="22"/>
          <w:szCs w:val="22"/>
          <w:lang w:val="uk-UA"/>
        </w:rPr>
        <w:t>та маркування продукції</w:t>
      </w:r>
      <w:r>
        <w:rPr>
          <w:sz w:val="24"/>
          <w:szCs w:val="24"/>
          <w:lang w:val="uk-UA"/>
        </w:rPr>
        <w:t xml:space="preserve"> _____________________________________________________________</w:t>
      </w:r>
    </w:p>
    <w:p w:rsidR="00E145E4" w:rsidRDefault="00E145E4">
      <w:pPr>
        <w:ind w:left="1418"/>
        <w:jc w:val="both"/>
        <w:rPr>
          <w:sz w:val="24"/>
          <w:lang w:val="uk-UA"/>
        </w:rPr>
      </w:pPr>
      <w:r>
        <w:rPr>
          <w:sz w:val="24"/>
          <w:szCs w:val="24"/>
          <w:lang w:val="uk-UA"/>
        </w:rPr>
        <w:tab/>
      </w:r>
      <w:r>
        <w:rPr>
          <w:sz w:val="24"/>
          <w:szCs w:val="24"/>
          <w:lang w:val="uk-UA"/>
        </w:rPr>
        <w:tab/>
      </w:r>
      <w:r>
        <w:rPr>
          <w:sz w:val="24"/>
          <w:szCs w:val="24"/>
          <w:lang w:val="uk-UA"/>
        </w:rPr>
        <w:tab/>
      </w:r>
      <w:r>
        <w:rPr>
          <w:spacing w:val="-1"/>
          <w:sz w:val="16"/>
          <w:szCs w:val="16"/>
          <w:lang w:val="uk-UA"/>
        </w:rPr>
        <w:t>(назва продукції)</w:t>
      </w:r>
    </w:p>
    <w:p w:rsidR="00E145E4" w:rsidRPr="00FE7C0C" w:rsidRDefault="00E145E4">
      <w:pPr>
        <w:jc w:val="both"/>
        <w:rPr>
          <w:b/>
          <w:bCs/>
          <w:sz w:val="22"/>
          <w:szCs w:val="22"/>
          <w:lang w:val="uk-UA"/>
        </w:rPr>
      </w:pPr>
      <w:r w:rsidRPr="00FE7C0C">
        <w:rPr>
          <w:sz w:val="22"/>
          <w:szCs w:val="22"/>
          <w:lang w:val="uk-UA"/>
        </w:rPr>
        <w:t xml:space="preserve">на підставі сертифіката </w:t>
      </w:r>
      <w:r w:rsidR="001C653A" w:rsidRPr="00FE7C0C">
        <w:rPr>
          <w:sz w:val="22"/>
          <w:szCs w:val="22"/>
          <w:lang w:val="uk-UA"/>
        </w:rPr>
        <w:t xml:space="preserve">експертизи </w:t>
      </w:r>
      <w:r w:rsidR="00BE357D" w:rsidRPr="00FE7C0C">
        <w:rPr>
          <w:sz w:val="22"/>
          <w:szCs w:val="22"/>
          <w:lang w:val="uk-UA"/>
        </w:rPr>
        <w:t>типу</w:t>
      </w:r>
      <w:r w:rsidRPr="00FE7C0C">
        <w:rPr>
          <w:sz w:val="22"/>
          <w:szCs w:val="22"/>
          <w:lang w:val="uk-UA"/>
        </w:rPr>
        <w:t>, зареєстрованого в Реєстрі ООВ ДП «ДНІПРОСТАНДАРТ</w:t>
      </w:r>
      <w:r w:rsidR="00FE7C0C">
        <w:rPr>
          <w:sz w:val="22"/>
          <w:szCs w:val="22"/>
          <w:lang w:val="uk-UA"/>
        </w:rPr>
        <w:t>-</w:t>
      </w:r>
      <w:r w:rsidRPr="00FE7C0C">
        <w:rPr>
          <w:sz w:val="22"/>
          <w:szCs w:val="22"/>
          <w:lang w:val="uk-UA"/>
        </w:rPr>
        <w:t xml:space="preserve">МЕТРОЛОГІЯ»             20   р. за № </w:t>
      </w:r>
      <w:r w:rsidR="001C653A" w:rsidRPr="00FE7C0C">
        <w:rPr>
          <w:sz w:val="22"/>
          <w:szCs w:val="22"/>
          <w:lang w:val="uk-UA"/>
        </w:rPr>
        <w:t xml:space="preserve">                           </w:t>
      </w:r>
      <w:r w:rsidRPr="00FE7C0C">
        <w:rPr>
          <w:sz w:val="22"/>
          <w:szCs w:val="22"/>
          <w:lang w:val="uk-UA"/>
        </w:rPr>
        <w:t xml:space="preserve"> , та (або) декларації,  зареєстровано</w:t>
      </w:r>
      <w:r w:rsidR="001C653A" w:rsidRPr="00FE7C0C">
        <w:rPr>
          <w:sz w:val="22"/>
          <w:szCs w:val="22"/>
          <w:lang w:val="uk-UA"/>
        </w:rPr>
        <w:t>ї</w:t>
      </w:r>
      <w:r w:rsidRPr="00FE7C0C">
        <w:rPr>
          <w:sz w:val="22"/>
          <w:szCs w:val="22"/>
          <w:lang w:val="uk-UA"/>
        </w:rPr>
        <w:t xml:space="preserve"> в Реєстрі ООВ ДП «ДНІПРОСТАНДАРТМЕТРОЛОГІЯ»          20   р. за № </w:t>
      </w:r>
      <w:r w:rsidR="001C653A" w:rsidRPr="00FE7C0C">
        <w:rPr>
          <w:sz w:val="22"/>
          <w:szCs w:val="22"/>
          <w:lang w:val="uk-UA"/>
        </w:rPr>
        <w:t xml:space="preserve">                 </w:t>
      </w:r>
      <w:r w:rsidRPr="00FE7C0C">
        <w:rPr>
          <w:sz w:val="22"/>
          <w:szCs w:val="22"/>
          <w:lang w:val="uk-UA"/>
        </w:rPr>
        <w:t xml:space="preserve">      і виготовленої ліцензіатом протягом терміну дії цієї ліцензійної угоди </w:t>
      </w:r>
      <w:r w:rsidRPr="00FE7C0C">
        <w:rPr>
          <w:spacing w:val="-1"/>
          <w:sz w:val="22"/>
          <w:szCs w:val="22"/>
          <w:lang w:val="uk-UA"/>
        </w:rPr>
        <w:t>за умови виконання положень цієї угоди.</w:t>
      </w:r>
    </w:p>
    <w:p w:rsidR="00E145E4" w:rsidRPr="00FE7C0C" w:rsidRDefault="00E145E4">
      <w:pPr>
        <w:shd w:val="clear" w:color="auto" w:fill="FFFFFF"/>
        <w:spacing w:before="168"/>
        <w:ind w:left="480"/>
        <w:rPr>
          <w:sz w:val="22"/>
          <w:szCs w:val="22"/>
          <w:lang w:val="uk-UA"/>
        </w:rPr>
      </w:pPr>
      <w:r w:rsidRPr="00FE7C0C">
        <w:rPr>
          <w:b/>
          <w:bCs/>
          <w:sz w:val="22"/>
          <w:szCs w:val="22"/>
          <w:lang w:val="uk-UA"/>
        </w:rPr>
        <w:t>Стаття 1. РЕГУЛЮВАННЯ СЕРТИФІКАЦІЇ ТА ОЦІНЮВАННЯ</w:t>
      </w:r>
    </w:p>
    <w:p w:rsidR="001C653A" w:rsidRPr="00FE7C0C" w:rsidRDefault="00E145E4" w:rsidP="001C653A">
      <w:pPr>
        <w:jc w:val="both"/>
        <w:rPr>
          <w:b/>
          <w:bCs/>
          <w:sz w:val="22"/>
          <w:szCs w:val="22"/>
          <w:lang w:val="uk-UA"/>
        </w:rPr>
      </w:pPr>
      <w:r w:rsidRPr="00FE7C0C">
        <w:rPr>
          <w:sz w:val="22"/>
          <w:szCs w:val="22"/>
          <w:lang w:val="uk-UA"/>
        </w:rPr>
        <w:t xml:space="preserve">Оцінка відповідності проведена згідно з використанням модулю (ів) ___ , які передбачені </w:t>
      </w:r>
      <w:r w:rsidR="001C653A" w:rsidRPr="00FE7C0C">
        <w:rPr>
          <w:rStyle w:val="a6"/>
          <w:b w:val="0"/>
          <w:sz w:val="22"/>
          <w:szCs w:val="22"/>
          <w:lang w:val="uk-UA"/>
        </w:rPr>
        <w:t>Постановою Кабінету Міністрів України від</w:t>
      </w:r>
      <w:r w:rsidR="001C653A" w:rsidRPr="00FE7C0C">
        <w:rPr>
          <w:rStyle w:val="a6"/>
          <w:b w:val="0"/>
          <w:bCs w:val="0"/>
          <w:sz w:val="22"/>
          <w:szCs w:val="22"/>
          <w:lang w:val="uk-UA"/>
        </w:rPr>
        <w:t xml:space="preserve"> 13 січня 2016 за № 95 “</w:t>
      </w:r>
      <w:r w:rsidR="001C653A" w:rsidRPr="00FE7C0C">
        <w:rPr>
          <w:rStyle w:val="a6"/>
          <w:b w:val="0"/>
          <w:sz w:val="22"/>
          <w:szCs w:val="22"/>
          <w:lang w:val="uk-UA"/>
        </w:rPr>
        <w:t>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sidR="001C653A" w:rsidRPr="00FE7C0C">
        <w:rPr>
          <w:bCs/>
          <w:sz w:val="22"/>
          <w:szCs w:val="22"/>
          <w:lang w:val="uk-UA"/>
        </w:rPr>
        <w:t>.</w:t>
      </w:r>
    </w:p>
    <w:p w:rsidR="00E145E4" w:rsidRPr="00FE7C0C" w:rsidRDefault="00E145E4">
      <w:pPr>
        <w:shd w:val="clear" w:color="auto" w:fill="FFFFFF"/>
        <w:spacing w:before="168"/>
        <w:ind w:left="480"/>
        <w:rPr>
          <w:spacing w:val="-4"/>
          <w:sz w:val="22"/>
          <w:szCs w:val="22"/>
          <w:lang w:val="uk-UA"/>
        </w:rPr>
      </w:pPr>
      <w:r w:rsidRPr="00FE7C0C">
        <w:rPr>
          <w:b/>
          <w:bCs/>
          <w:sz w:val="22"/>
          <w:szCs w:val="22"/>
          <w:lang w:val="uk-UA"/>
        </w:rPr>
        <w:t>Стаття 2. ПРАВА ТА ОБОВ’ЯЗКИ</w:t>
      </w:r>
    </w:p>
    <w:p w:rsidR="00E145E4" w:rsidRPr="00FE7C0C" w:rsidRDefault="00FE7C0C" w:rsidP="00FE7C0C">
      <w:pPr>
        <w:widowControl w:val="0"/>
        <w:shd w:val="clear" w:color="auto" w:fill="FFFFFF"/>
        <w:tabs>
          <w:tab w:val="left" w:pos="835"/>
        </w:tabs>
        <w:autoSpaceDE w:val="0"/>
        <w:spacing w:line="259" w:lineRule="exact"/>
        <w:jc w:val="both"/>
        <w:rPr>
          <w:spacing w:val="-4"/>
          <w:sz w:val="22"/>
          <w:szCs w:val="22"/>
          <w:lang w:val="uk-UA"/>
        </w:rPr>
      </w:pPr>
      <w:r>
        <w:rPr>
          <w:spacing w:val="-4"/>
          <w:sz w:val="22"/>
          <w:szCs w:val="22"/>
          <w:lang w:val="uk-UA"/>
        </w:rPr>
        <w:t>2.1</w:t>
      </w:r>
      <w:r w:rsidR="00E145E4" w:rsidRPr="00FE7C0C">
        <w:rPr>
          <w:spacing w:val="-4"/>
          <w:sz w:val="22"/>
          <w:szCs w:val="22"/>
          <w:lang w:val="uk-UA"/>
        </w:rPr>
        <w:t>Ліцензіат погоджується, що продукція, яку виготовляють і постачають, відповідає вимогам, установленим у стандартах і основних та специфічних правилах цієї ліцензії. Відповідно, орган з оцінки відповідності дає дозвіл ліцензіату маркувати продукцію, на яку поширюється ліцензія.</w:t>
      </w:r>
    </w:p>
    <w:p w:rsidR="00E145E4" w:rsidRPr="00FE7C0C" w:rsidRDefault="00A11469" w:rsidP="00A11469">
      <w:pPr>
        <w:widowControl w:val="0"/>
        <w:shd w:val="clear" w:color="auto" w:fill="FFFFFF"/>
        <w:tabs>
          <w:tab w:val="left" w:pos="835"/>
        </w:tabs>
        <w:autoSpaceDE w:val="0"/>
        <w:spacing w:before="86" w:line="259" w:lineRule="exact"/>
        <w:ind w:right="5"/>
        <w:jc w:val="both"/>
        <w:rPr>
          <w:b/>
          <w:bCs/>
          <w:spacing w:val="-5"/>
          <w:sz w:val="22"/>
          <w:szCs w:val="22"/>
          <w:lang w:val="uk-UA"/>
        </w:rPr>
      </w:pPr>
      <w:r w:rsidRPr="00FE7C0C">
        <w:rPr>
          <w:spacing w:val="-4"/>
          <w:sz w:val="22"/>
          <w:szCs w:val="22"/>
          <w:lang w:val="uk-UA"/>
        </w:rPr>
        <w:t>2.2</w:t>
      </w:r>
      <w:r w:rsidR="00E145E4" w:rsidRPr="00FE7C0C">
        <w:rPr>
          <w:spacing w:val="-4"/>
          <w:sz w:val="22"/>
          <w:szCs w:val="22"/>
          <w:lang w:val="uk-UA"/>
        </w:rPr>
        <w:t>Ліцензіат погоджується забезпечити безперешкодний доступ представникам, яких уповноважив ООВ, до всіх дільниць виробництва продукції, на яку поширюється ліцензія, без попереднього повідомлення (за умови використання модул</w:t>
      </w:r>
      <w:r w:rsidR="005326B0" w:rsidRPr="00FE7C0C">
        <w:rPr>
          <w:spacing w:val="-4"/>
          <w:sz w:val="22"/>
          <w:szCs w:val="22"/>
          <w:lang w:val="uk-UA"/>
        </w:rPr>
        <w:t>я</w:t>
      </w:r>
      <w:r w:rsidR="00E145E4" w:rsidRPr="00FE7C0C">
        <w:rPr>
          <w:spacing w:val="-4"/>
          <w:sz w:val="22"/>
          <w:szCs w:val="22"/>
          <w:lang w:val="uk-UA"/>
        </w:rPr>
        <w:t xml:space="preserve"> </w:t>
      </w:r>
      <w:r w:rsidR="00E145E4" w:rsidRPr="00FE7C0C">
        <w:rPr>
          <w:spacing w:val="-4"/>
          <w:sz w:val="22"/>
          <w:szCs w:val="22"/>
          <w:lang w:val="en-US"/>
        </w:rPr>
        <w:t>D</w:t>
      </w:r>
      <w:r w:rsidR="00E145E4" w:rsidRPr="00FE7C0C">
        <w:rPr>
          <w:spacing w:val="-4"/>
          <w:sz w:val="22"/>
          <w:szCs w:val="22"/>
          <w:lang w:val="uk-UA"/>
        </w:rPr>
        <w:t>).</w:t>
      </w:r>
    </w:p>
    <w:p w:rsidR="00E145E4" w:rsidRPr="00FE7C0C" w:rsidRDefault="00A11469" w:rsidP="00A11469">
      <w:pPr>
        <w:widowControl w:val="0"/>
        <w:shd w:val="clear" w:color="auto" w:fill="FFFFFF"/>
        <w:tabs>
          <w:tab w:val="left" w:pos="835"/>
        </w:tabs>
        <w:autoSpaceDE w:val="0"/>
        <w:spacing w:before="86" w:line="259" w:lineRule="exact"/>
        <w:ind w:right="5"/>
        <w:jc w:val="both"/>
        <w:rPr>
          <w:spacing w:val="-1"/>
          <w:sz w:val="22"/>
          <w:szCs w:val="22"/>
          <w:lang w:val="uk-UA"/>
        </w:rPr>
      </w:pPr>
      <w:r w:rsidRPr="00FE7C0C">
        <w:rPr>
          <w:spacing w:val="-4"/>
          <w:sz w:val="22"/>
          <w:szCs w:val="22"/>
          <w:lang w:val="uk-UA"/>
        </w:rPr>
        <w:t>2.3</w:t>
      </w:r>
      <w:r w:rsidR="00E145E4" w:rsidRPr="00FE7C0C">
        <w:rPr>
          <w:spacing w:val="-4"/>
          <w:sz w:val="22"/>
          <w:szCs w:val="22"/>
          <w:lang w:val="uk-UA"/>
        </w:rPr>
        <w:t>Ліцензіат погоджується виготовляти продукцію, на яку поширюється ліцензія, за тими самими</w:t>
      </w:r>
      <w:r w:rsidR="00E145E4" w:rsidRPr="00FE7C0C">
        <w:rPr>
          <w:spacing w:val="-1"/>
          <w:sz w:val="22"/>
          <w:szCs w:val="22"/>
          <w:lang w:val="uk-UA"/>
        </w:rPr>
        <w:t xml:space="preserve"> технічними умовами, які були надані ООВ як зразок і відповідно до яких про</w:t>
      </w:r>
      <w:r w:rsidR="00E145E4" w:rsidRPr="00FE7C0C">
        <w:rPr>
          <w:sz w:val="22"/>
          <w:szCs w:val="22"/>
          <w:lang w:val="uk-UA"/>
        </w:rPr>
        <w:t>вадили попередні випробовування на відповідність стандартам.</w:t>
      </w:r>
    </w:p>
    <w:p w:rsidR="00E145E4" w:rsidRPr="00FE7C0C" w:rsidRDefault="00A11469" w:rsidP="00A11469">
      <w:pPr>
        <w:widowControl w:val="0"/>
        <w:shd w:val="clear" w:color="auto" w:fill="FFFFFF"/>
        <w:tabs>
          <w:tab w:val="left" w:pos="835"/>
        </w:tabs>
        <w:autoSpaceDE w:val="0"/>
        <w:spacing w:before="101" w:line="259" w:lineRule="exact"/>
        <w:jc w:val="both"/>
        <w:rPr>
          <w:spacing w:val="-1"/>
          <w:sz w:val="22"/>
          <w:szCs w:val="22"/>
          <w:lang w:val="uk-UA"/>
        </w:rPr>
      </w:pPr>
      <w:r w:rsidRPr="00FE7C0C">
        <w:rPr>
          <w:spacing w:val="-1"/>
          <w:sz w:val="22"/>
          <w:szCs w:val="22"/>
          <w:lang w:val="uk-UA"/>
        </w:rPr>
        <w:t>2.4</w:t>
      </w:r>
      <w:r w:rsidR="00E145E4" w:rsidRPr="00FE7C0C">
        <w:rPr>
          <w:spacing w:val="-1"/>
          <w:sz w:val="22"/>
          <w:szCs w:val="22"/>
          <w:lang w:val="uk-UA"/>
        </w:rPr>
        <w:t>Ліцензіат зобов’язується зберігати копію декларації про відповідність разом з технічною</w:t>
      </w:r>
      <w:r w:rsidR="00E145E4">
        <w:rPr>
          <w:spacing w:val="-1"/>
          <w:sz w:val="24"/>
          <w:szCs w:val="24"/>
          <w:lang w:val="uk-UA"/>
        </w:rPr>
        <w:t xml:space="preserve"> </w:t>
      </w:r>
      <w:r w:rsidR="00E145E4" w:rsidRPr="00FE7C0C">
        <w:rPr>
          <w:spacing w:val="-1"/>
          <w:sz w:val="22"/>
          <w:szCs w:val="22"/>
          <w:lang w:val="uk-UA"/>
        </w:rPr>
        <w:t>документацією, яка надавалась в ООВ, на протязі часу, вказаного в технічному регламенті, а також надавати їх для перевірки у встановлених законодавством випадках.</w:t>
      </w:r>
    </w:p>
    <w:p w:rsidR="00E145E4" w:rsidRPr="00FE7C0C" w:rsidRDefault="00A11469" w:rsidP="00A11469">
      <w:pPr>
        <w:widowControl w:val="0"/>
        <w:shd w:val="clear" w:color="auto" w:fill="FFFFFF"/>
        <w:tabs>
          <w:tab w:val="left" w:pos="835"/>
        </w:tabs>
        <w:autoSpaceDE w:val="0"/>
        <w:spacing w:before="101" w:line="259" w:lineRule="exact"/>
        <w:jc w:val="both"/>
        <w:rPr>
          <w:spacing w:val="-1"/>
          <w:sz w:val="22"/>
          <w:szCs w:val="22"/>
          <w:lang w:val="uk-UA"/>
        </w:rPr>
      </w:pPr>
      <w:r w:rsidRPr="00FE7C0C">
        <w:rPr>
          <w:spacing w:val="-1"/>
          <w:sz w:val="22"/>
          <w:szCs w:val="22"/>
          <w:lang w:val="uk-UA"/>
        </w:rPr>
        <w:t>2.5</w:t>
      </w:r>
      <w:r w:rsidR="00E145E4" w:rsidRPr="00FE7C0C">
        <w:rPr>
          <w:spacing w:val="-1"/>
          <w:sz w:val="22"/>
          <w:szCs w:val="22"/>
          <w:lang w:val="uk-UA"/>
        </w:rPr>
        <w:t xml:space="preserve">Ліцензіат має забезпечити проведення оцінки ризиків, зумовлених використанням продукції, з метою визначення рівня небезпеки для життя і здоров'я людей, майна та довкілля. </w:t>
      </w:r>
    </w:p>
    <w:p w:rsidR="00E145E4" w:rsidRPr="00FE7C0C" w:rsidRDefault="00A11469" w:rsidP="00A11469">
      <w:pPr>
        <w:widowControl w:val="0"/>
        <w:shd w:val="clear" w:color="auto" w:fill="FFFFFF"/>
        <w:tabs>
          <w:tab w:val="left" w:pos="835"/>
        </w:tabs>
        <w:autoSpaceDE w:val="0"/>
        <w:spacing w:before="101"/>
        <w:jc w:val="both"/>
        <w:rPr>
          <w:b/>
          <w:bCs/>
          <w:sz w:val="22"/>
          <w:szCs w:val="22"/>
          <w:lang w:val="uk-UA"/>
        </w:rPr>
      </w:pPr>
      <w:r w:rsidRPr="00FE7C0C">
        <w:rPr>
          <w:spacing w:val="-1"/>
          <w:sz w:val="22"/>
          <w:szCs w:val="22"/>
          <w:lang w:val="uk-UA"/>
        </w:rPr>
        <w:t>2.6</w:t>
      </w:r>
      <w:r w:rsidR="00E145E4" w:rsidRPr="00FE7C0C">
        <w:rPr>
          <w:spacing w:val="-1"/>
          <w:sz w:val="22"/>
          <w:szCs w:val="22"/>
          <w:lang w:val="uk-UA"/>
        </w:rPr>
        <w:t>Ліцензіат має забезпечити недопущення будь-якого ризику протягом передбачуваного строку життєвого циклу продукції з урахуванням транспортування, зберігання та утилізації</w:t>
      </w:r>
    </w:p>
    <w:p w:rsidR="00E145E4" w:rsidRPr="00FE7C0C" w:rsidRDefault="00E145E4">
      <w:pPr>
        <w:shd w:val="clear" w:color="auto" w:fill="FFFFFF"/>
        <w:spacing w:before="173"/>
        <w:ind w:left="480"/>
        <w:rPr>
          <w:sz w:val="22"/>
          <w:szCs w:val="22"/>
          <w:lang w:val="uk-UA"/>
        </w:rPr>
      </w:pPr>
      <w:r w:rsidRPr="00FE7C0C">
        <w:rPr>
          <w:b/>
          <w:bCs/>
          <w:sz w:val="22"/>
          <w:szCs w:val="22"/>
          <w:lang w:val="uk-UA"/>
        </w:rPr>
        <w:t>Стаття 3. НАГЛЯД</w:t>
      </w:r>
    </w:p>
    <w:p w:rsidR="00E145E4" w:rsidRPr="00FE7C0C" w:rsidRDefault="00D01703" w:rsidP="00D01703">
      <w:pPr>
        <w:widowControl w:val="0"/>
        <w:shd w:val="clear" w:color="auto" w:fill="FFFFFF"/>
        <w:tabs>
          <w:tab w:val="left" w:pos="859"/>
        </w:tabs>
        <w:autoSpaceDE w:val="0"/>
        <w:spacing w:before="82" w:line="259" w:lineRule="exact"/>
        <w:jc w:val="both"/>
        <w:rPr>
          <w:sz w:val="22"/>
          <w:szCs w:val="22"/>
          <w:lang w:val="uk-UA"/>
        </w:rPr>
      </w:pPr>
      <w:r w:rsidRPr="00FE7C0C">
        <w:rPr>
          <w:sz w:val="22"/>
          <w:szCs w:val="22"/>
          <w:lang w:val="uk-UA"/>
        </w:rPr>
        <w:t>3.1</w:t>
      </w:r>
      <w:r w:rsidR="00E145E4" w:rsidRPr="00FE7C0C">
        <w:rPr>
          <w:sz w:val="22"/>
          <w:szCs w:val="22"/>
          <w:lang w:val="uk-UA"/>
        </w:rPr>
        <w:t>Орган з оцінки відповідності виконує нагляд за тим, чи продовжує продукція відповідати умовам ліцензії згідно з вимогами загальних правил системи оцінки відповідності та специ</w:t>
      </w:r>
      <w:r w:rsidR="00A11469" w:rsidRPr="00FE7C0C">
        <w:rPr>
          <w:sz w:val="22"/>
          <w:szCs w:val="22"/>
          <w:lang w:val="uk-UA"/>
        </w:rPr>
        <w:t>-</w:t>
      </w:r>
      <w:r w:rsidR="00E145E4" w:rsidRPr="00FE7C0C">
        <w:rPr>
          <w:sz w:val="22"/>
          <w:szCs w:val="22"/>
          <w:lang w:val="uk-UA"/>
        </w:rPr>
        <w:t>фічних правил до схеми, які наведено в ліцензії.</w:t>
      </w:r>
      <w:r w:rsidR="003A2062" w:rsidRPr="00FE7C0C">
        <w:rPr>
          <w:sz w:val="22"/>
          <w:szCs w:val="22"/>
          <w:lang w:val="uk-UA"/>
        </w:rPr>
        <w:t xml:space="preserve"> Перевірка серійно виготовляємої продукції проводиться з періодичністю один раз на рік в термін дії сертифіката експертизи типу.</w:t>
      </w:r>
    </w:p>
    <w:p w:rsidR="00E145E4" w:rsidRPr="00FE7C0C" w:rsidRDefault="006F534D" w:rsidP="006F534D">
      <w:pPr>
        <w:widowControl w:val="0"/>
        <w:shd w:val="clear" w:color="auto" w:fill="FFFFFF"/>
        <w:tabs>
          <w:tab w:val="left" w:pos="859"/>
        </w:tabs>
        <w:autoSpaceDE w:val="0"/>
        <w:spacing w:before="82" w:line="259" w:lineRule="exact"/>
        <w:jc w:val="both"/>
        <w:rPr>
          <w:sz w:val="22"/>
          <w:szCs w:val="22"/>
          <w:lang w:val="uk-UA"/>
        </w:rPr>
      </w:pPr>
      <w:r w:rsidRPr="00FE7C0C">
        <w:rPr>
          <w:sz w:val="22"/>
          <w:szCs w:val="22"/>
          <w:lang w:val="uk-UA"/>
        </w:rPr>
        <w:t>3.2</w:t>
      </w:r>
      <w:r w:rsidR="00E145E4" w:rsidRPr="00FE7C0C">
        <w:rPr>
          <w:sz w:val="22"/>
          <w:szCs w:val="22"/>
          <w:lang w:val="uk-UA"/>
        </w:rPr>
        <w:t>Нагляд здійснює персонал органу з оцінки відповідності та (при необхідності) персонал з інших агентств, уповноважених органом з з оцінки відповідності.</w:t>
      </w:r>
    </w:p>
    <w:p w:rsidR="00E145E4" w:rsidRPr="00FE7C0C" w:rsidRDefault="00F836EC" w:rsidP="00F836EC">
      <w:pPr>
        <w:widowControl w:val="0"/>
        <w:shd w:val="clear" w:color="auto" w:fill="FFFFFF"/>
        <w:tabs>
          <w:tab w:val="left" w:pos="859"/>
        </w:tabs>
        <w:autoSpaceDE w:val="0"/>
        <w:spacing w:before="82" w:line="259" w:lineRule="exact"/>
        <w:jc w:val="both"/>
        <w:rPr>
          <w:b/>
          <w:bCs/>
          <w:sz w:val="22"/>
          <w:szCs w:val="22"/>
          <w:lang w:val="uk-UA"/>
        </w:rPr>
      </w:pPr>
      <w:r w:rsidRPr="00FE7C0C">
        <w:rPr>
          <w:sz w:val="22"/>
          <w:szCs w:val="22"/>
          <w:lang w:val="uk-UA"/>
        </w:rPr>
        <w:t>3.3</w:t>
      </w:r>
      <w:r w:rsidR="00E145E4" w:rsidRPr="00FE7C0C">
        <w:rPr>
          <w:sz w:val="22"/>
          <w:szCs w:val="22"/>
          <w:lang w:val="uk-UA"/>
        </w:rPr>
        <w:t>Ліцензіат зобов’язується здійснювати оплату всіх робіт з оцінювання відповідності (у тому</w:t>
      </w:r>
      <w:r w:rsidR="00E145E4" w:rsidRPr="00FE7C0C">
        <w:rPr>
          <w:spacing w:val="-1"/>
          <w:sz w:val="22"/>
          <w:szCs w:val="22"/>
          <w:lang w:val="uk-UA"/>
        </w:rPr>
        <w:t xml:space="preserve"> числи з нагляду). Вартість робіт визначається органом з з оцінки відповідності та оформляється у вигляді рахунків згідно протоколів погодження вартості робіт на кожну конкретну роботу. Орган з оцінки відповідності розпочинає проведення робіт з моменту отримання 100% попередньої оплати згідно виставлених рахунків. Вартість робіт може бути змінена в зв’язку з інфляцією та змінами в законодавстві за погодженням сторін.</w:t>
      </w:r>
    </w:p>
    <w:p w:rsidR="00E145E4" w:rsidRPr="00FE7C0C" w:rsidRDefault="00E145E4">
      <w:pPr>
        <w:shd w:val="clear" w:color="auto" w:fill="FFFFFF"/>
        <w:spacing w:before="168"/>
        <w:ind w:left="480"/>
        <w:rPr>
          <w:spacing w:val="-1"/>
          <w:sz w:val="22"/>
          <w:szCs w:val="22"/>
          <w:lang w:val="uk-UA"/>
        </w:rPr>
      </w:pPr>
      <w:r w:rsidRPr="00FE7C0C">
        <w:rPr>
          <w:b/>
          <w:bCs/>
          <w:sz w:val="22"/>
          <w:szCs w:val="22"/>
          <w:lang w:val="uk-UA"/>
        </w:rPr>
        <w:t>Стаття 4. ІНФОРМУВАННЯ ЩОДО ВНЕСЕННЯ ЗМІН</w:t>
      </w:r>
    </w:p>
    <w:p w:rsidR="00E145E4" w:rsidRPr="00FE7C0C" w:rsidRDefault="00E145E4" w:rsidP="00A11469">
      <w:pPr>
        <w:shd w:val="clear" w:color="auto" w:fill="FFFFFF"/>
        <w:spacing w:before="86" w:line="259" w:lineRule="exact"/>
        <w:ind w:right="5"/>
        <w:jc w:val="both"/>
        <w:rPr>
          <w:b/>
          <w:bCs/>
          <w:sz w:val="22"/>
          <w:szCs w:val="22"/>
          <w:lang w:val="uk-UA"/>
        </w:rPr>
      </w:pPr>
      <w:r w:rsidRPr="00FE7C0C">
        <w:rPr>
          <w:spacing w:val="-1"/>
          <w:sz w:val="22"/>
          <w:szCs w:val="22"/>
          <w:lang w:val="uk-UA"/>
        </w:rPr>
        <w:t>Ліцензіат зобов’язаний інформувати Орган з оцінки відповідності щодо внесення будь-яких змін у про</w:t>
      </w:r>
      <w:r w:rsidRPr="00FE7C0C">
        <w:rPr>
          <w:sz w:val="22"/>
          <w:szCs w:val="22"/>
          <w:lang w:val="uk-UA"/>
        </w:rPr>
        <w:t>дукцію, процес виробництва продукції або систему якості.</w:t>
      </w:r>
    </w:p>
    <w:p w:rsidR="00E145E4" w:rsidRPr="00FE7C0C" w:rsidRDefault="00E145E4">
      <w:pPr>
        <w:shd w:val="clear" w:color="auto" w:fill="FFFFFF"/>
        <w:spacing w:before="173"/>
        <w:ind w:left="480"/>
        <w:rPr>
          <w:spacing w:val="-1"/>
          <w:sz w:val="22"/>
          <w:szCs w:val="22"/>
          <w:lang w:val="uk-UA"/>
        </w:rPr>
      </w:pPr>
      <w:r w:rsidRPr="00FE7C0C">
        <w:rPr>
          <w:b/>
          <w:bCs/>
          <w:sz w:val="22"/>
          <w:szCs w:val="22"/>
          <w:lang w:val="uk-UA"/>
        </w:rPr>
        <w:t>Стаття 5. СКАРГИ</w:t>
      </w:r>
    </w:p>
    <w:p w:rsidR="00E145E4" w:rsidRPr="00FE7C0C" w:rsidRDefault="00E145E4" w:rsidP="00A11469">
      <w:pPr>
        <w:shd w:val="clear" w:color="auto" w:fill="FFFFFF"/>
        <w:spacing w:before="86" w:line="259" w:lineRule="exact"/>
        <w:jc w:val="both"/>
        <w:rPr>
          <w:b/>
          <w:bCs/>
          <w:sz w:val="22"/>
          <w:szCs w:val="22"/>
          <w:lang w:val="uk-UA"/>
        </w:rPr>
      </w:pPr>
      <w:r w:rsidRPr="00FE7C0C">
        <w:rPr>
          <w:spacing w:val="-1"/>
          <w:sz w:val="22"/>
          <w:szCs w:val="22"/>
          <w:lang w:val="uk-UA"/>
        </w:rPr>
        <w:t>Ліцензіат зобов’язаний на запит органу з з оцінки відповідності подати записи та звіти до органу з з оцінки відповідності щодо будь-яких скарг на продукцію, на яку поширюється ліцензія.</w:t>
      </w:r>
    </w:p>
    <w:p w:rsidR="00E145E4" w:rsidRPr="00FE7C0C" w:rsidRDefault="00E145E4">
      <w:pPr>
        <w:shd w:val="clear" w:color="auto" w:fill="FFFFFF"/>
        <w:spacing w:before="168"/>
        <w:ind w:left="480"/>
        <w:rPr>
          <w:spacing w:val="-4"/>
          <w:sz w:val="22"/>
          <w:szCs w:val="22"/>
          <w:lang w:val="uk-UA"/>
        </w:rPr>
      </w:pPr>
      <w:r w:rsidRPr="00FE7C0C">
        <w:rPr>
          <w:b/>
          <w:bCs/>
          <w:sz w:val="22"/>
          <w:szCs w:val="22"/>
          <w:lang w:val="uk-UA"/>
        </w:rPr>
        <w:t>Стаття 6. ОПУБЛІКУВАННЯ</w:t>
      </w:r>
    </w:p>
    <w:p w:rsidR="00E145E4" w:rsidRPr="00FE7C0C" w:rsidRDefault="00A11469" w:rsidP="00A11469">
      <w:pPr>
        <w:widowControl w:val="0"/>
        <w:shd w:val="clear" w:color="auto" w:fill="FFFFFF"/>
        <w:tabs>
          <w:tab w:val="left" w:pos="830"/>
        </w:tabs>
        <w:autoSpaceDE w:val="0"/>
        <w:spacing w:before="86" w:line="259" w:lineRule="exact"/>
        <w:jc w:val="both"/>
        <w:rPr>
          <w:spacing w:val="-1"/>
          <w:sz w:val="22"/>
          <w:szCs w:val="22"/>
          <w:lang w:val="uk-UA"/>
        </w:rPr>
      </w:pPr>
      <w:r w:rsidRPr="00FE7C0C">
        <w:rPr>
          <w:spacing w:val="-4"/>
          <w:sz w:val="22"/>
          <w:szCs w:val="22"/>
          <w:lang w:val="uk-UA"/>
        </w:rPr>
        <w:t>6.1</w:t>
      </w:r>
      <w:r w:rsidR="00E145E4" w:rsidRPr="00FE7C0C">
        <w:rPr>
          <w:spacing w:val="-4"/>
          <w:sz w:val="22"/>
          <w:szCs w:val="22"/>
          <w:lang w:val="uk-UA"/>
        </w:rPr>
        <w:t xml:space="preserve">Ліцензіат має право використовувати факт </w:t>
      </w:r>
      <w:r w:rsidR="00E145E4" w:rsidRPr="00FE7C0C">
        <w:rPr>
          <w:spacing w:val="-1"/>
          <w:sz w:val="22"/>
          <w:szCs w:val="22"/>
          <w:lang w:val="uk-UA"/>
        </w:rPr>
        <w:t xml:space="preserve">з оцінки відповідності </w:t>
      </w:r>
      <w:r w:rsidR="00E145E4" w:rsidRPr="00FE7C0C">
        <w:rPr>
          <w:spacing w:val="-4"/>
          <w:sz w:val="22"/>
          <w:szCs w:val="22"/>
          <w:lang w:val="uk-UA"/>
        </w:rPr>
        <w:t xml:space="preserve">продукції, на яку розповсюджується </w:t>
      </w:r>
      <w:r w:rsidR="00E145E4" w:rsidRPr="00FE7C0C">
        <w:rPr>
          <w:sz w:val="22"/>
          <w:szCs w:val="22"/>
          <w:lang w:val="uk-UA"/>
        </w:rPr>
        <w:t>ліцензія.</w:t>
      </w:r>
    </w:p>
    <w:p w:rsidR="00E145E4" w:rsidRDefault="00A11469" w:rsidP="00A11469">
      <w:pPr>
        <w:widowControl w:val="0"/>
        <w:shd w:val="clear" w:color="auto" w:fill="FFFFFF"/>
        <w:tabs>
          <w:tab w:val="left" w:pos="830"/>
          <w:tab w:val="left" w:leader="underscore" w:pos="5069"/>
        </w:tabs>
        <w:autoSpaceDE w:val="0"/>
        <w:spacing w:before="101" w:line="259" w:lineRule="exact"/>
        <w:jc w:val="both"/>
        <w:rPr>
          <w:sz w:val="22"/>
          <w:szCs w:val="22"/>
          <w:lang w:val="uk-UA"/>
        </w:rPr>
      </w:pPr>
      <w:r w:rsidRPr="00FE7C0C">
        <w:rPr>
          <w:spacing w:val="-1"/>
          <w:sz w:val="22"/>
          <w:szCs w:val="22"/>
          <w:lang w:val="uk-UA"/>
        </w:rPr>
        <w:t>6.2</w:t>
      </w:r>
      <w:r w:rsidR="00E145E4" w:rsidRPr="00FE7C0C">
        <w:rPr>
          <w:spacing w:val="-1"/>
          <w:sz w:val="22"/>
          <w:szCs w:val="22"/>
          <w:lang w:val="uk-UA"/>
        </w:rPr>
        <w:t xml:space="preserve">Орган з оцінки відповідності опубліковує інформацію щодо видавання та анулювання сертифіката </w:t>
      </w:r>
      <w:r w:rsidR="001C653A" w:rsidRPr="00FE7C0C">
        <w:rPr>
          <w:spacing w:val="-1"/>
          <w:sz w:val="22"/>
          <w:szCs w:val="22"/>
          <w:lang w:val="uk-UA"/>
        </w:rPr>
        <w:t>експертизи</w:t>
      </w:r>
      <w:r w:rsidR="00E145E4" w:rsidRPr="00FE7C0C">
        <w:rPr>
          <w:spacing w:val="-1"/>
          <w:sz w:val="22"/>
          <w:szCs w:val="22"/>
          <w:lang w:val="uk-UA"/>
        </w:rPr>
        <w:t xml:space="preserve"> типу (сертифіката </w:t>
      </w:r>
      <w:r w:rsidR="00E145E4" w:rsidRPr="00FE7C0C">
        <w:rPr>
          <w:sz w:val="22"/>
          <w:szCs w:val="22"/>
          <w:lang w:val="uk-UA"/>
        </w:rPr>
        <w:t xml:space="preserve">відповідності) та (або)  декларації про відповідність на сайті ДП «ДНІПРОСТАНДАРТМЕТРОЛОГІЯ»: </w:t>
      </w:r>
      <w:hyperlink r:id="rId19" w:history="1">
        <w:r w:rsidR="00714D80" w:rsidRPr="009F5119">
          <w:rPr>
            <w:rStyle w:val="a4"/>
            <w:sz w:val="22"/>
            <w:szCs w:val="22"/>
            <w:lang w:val="uk-UA"/>
          </w:rPr>
          <w:t>www.dgcsms.dp.ua</w:t>
        </w:r>
      </w:hyperlink>
      <w:r w:rsidR="00E145E4" w:rsidRPr="00FE7C0C">
        <w:rPr>
          <w:sz w:val="22"/>
          <w:szCs w:val="22"/>
          <w:lang w:val="uk-UA"/>
        </w:rPr>
        <w:t>.</w:t>
      </w:r>
    </w:p>
    <w:p w:rsidR="00714D80" w:rsidRDefault="00714D80" w:rsidP="00A11469">
      <w:pPr>
        <w:widowControl w:val="0"/>
        <w:shd w:val="clear" w:color="auto" w:fill="FFFFFF"/>
        <w:tabs>
          <w:tab w:val="left" w:pos="830"/>
          <w:tab w:val="left" w:leader="underscore" w:pos="5069"/>
        </w:tabs>
        <w:autoSpaceDE w:val="0"/>
        <w:spacing w:before="101" w:line="259" w:lineRule="exact"/>
        <w:jc w:val="both"/>
        <w:rPr>
          <w:sz w:val="22"/>
          <w:szCs w:val="22"/>
          <w:lang w:val="uk-UA"/>
        </w:rPr>
      </w:pPr>
    </w:p>
    <w:p w:rsidR="00714D80" w:rsidRPr="00FE7C0C" w:rsidRDefault="00714D80" w:rsidP="00A11469">
      <w:pPr>
        <w:widowControl w:val="0"/>
        <w:shd w:val="clear" w:color="auto" w:fill="FFFFFF"/>
        <w:tabs>
          <w:tab w:val="left" w:pos="830"/>
          <w:tab w:val="left" w:leader="underscore" w:pos="5069"/>
        </w:tabs>
        <w:autoSpaceDE w:val="0"/>
        <w:spacing w:before="101" w:line="259" w:lineRule="exact"/>
        <w:jc w:val="both"/>
        <w:rPr>
          <w:b/>
          <w:bCs/>
          <w:sz w:val="22"/>
          <w:szCs w:val="22"/>
          <w:lang w:val="uk-UA"/>
        </w:rPr>
      </w:pPr>
    </w:p>
    <w:p w:rsidR="00E145E4" w:rsidRPr="00FE7C0C" w:rsidRDefault="00E145E4">
      <w:pPr>
        <w:shd w:val="clear" w:color="auto" w:fill="FFFFFF"/>
        <w:spacing w:before="197"/>
        <w:ind w:left="480"/>
        <w:rPr>
          <w:spacing w:val="-1"/>
          <w:sz w:val="22"/>
          <w:szCs w:val="22"/>
          <w:lang w:val="uk-UA"/>
        </w:rPr>
      </w:pPr>
      <w:r w:rsidRPr="00FE7C0C">
        <w:rPr>
          <w:b/>
          <w:bCs/>
          <w:sz w:val="22"/>
          <w:szCs w:val="22"/>
          <w:lang w:val="uk-UA"/>
        </w:rPr>
        <w:t>Стаття 7. КОНФІДЕНЦІЙНІСТЬ</w:t>
      </w:r>
    </w:p>
    <w:p w:rsidR="00E145E4" w:rsidRPr="00FE7C0C" w:rsidRDefault="00E145E4">
      <w:pPr>
        <w:shd w:val="clear" w:color="auto" w:fill="FFFFFF"/>
        <w:spacing w:before="82" w:line="264" w:lineRule="exact"/>
        <w:ind w:firstLine="480"/>
        <w:jc w:val="both"/>
        <w:rPr>
          <w:b/>
          <w:bCs/>
          <w:sz w:val="22"/>
          <w:szCs w:val="22"/>
          <w:lang w:val="uk-UA"/>
        </w:rPr>
      </w:pPr>
      <w:r w:rsidRPr="00FE7C0C">
        <w:rPr>
          <w:spacing w:val="-1"/>
          <w:sz w:val="22"/>
          <w:szCs w:val="22"/>
          <w:lang w:val="uk-UA"/>
        </w:rPr>
        <w:t>Орган з оцінки відповідності відповідає за забезпечення конфіденційності інформації, яку його персо</w:t>
      </w:r>
      <w:r w:rsidRPr="00FE7C0C">
        <w:rPr>
          <w:sz w:val="22"/>
          <w:szCs w:val="22"/>
          <w:lang w:val="uk-UA"/>
        </w:rPr>
        <w:t>нал отримав через контакти з ліцензіатом.</w:t>
      </w:r>
    </w:p>
    <w:p w:rsidR="00E145E4" w:rsidRPr="00FE7C0C" w:rsidRDefault="00E145E4">
      <w:pPr>
        <w:shd w:val="clear" w:color="auto" w:fill="FFFFFF"/>
        <w:spacing w:before="168"/>
        <w:ind w:left="480"/>
        <w:rPr>
          <w:spacing w:val="-1"/>
          <w:sz w:val="22"/>
          <w:szCs w:val="22"/>
          <w:lang w:val="uk-UA"/>
        </w:rPr>
      </w:pPr>
      <w:r w:rsidRPr="00FE7C0C">
        <w:rPr>
          <w:b/>
          <w:bCs/>
          <w:sz w:val="22"/>
          <w:szCs w:val="22"/>
          <w:lang w:val="uk-UA"/>
        </w:rPr>
        <w:t>Стаття 8. ОПЛАТА</w:t>
      </w:r>
    </w:p>
    <w:p w:rsidR="00E145E4" w:rsidRPr="00FE7C0C" w:rsidRDefault="00E145E4">
      <w:pPr>
        <w:shd w:val="clear" w:color="auto" w:fill="FFFFFF"/>
        <w:spacing w:before="82" w:line="264" w:lineRule="exact"/>
        <w:ind w:firstLine="480"/>
        <w:jc w:val="both"/>
        <w:rPr>
          <w:b/>
          <w:bCs/>
          <w:sz w:val="22"/>
          <w:szCs w:val="22"/>
          <w:lang w:val="uk-UA"/>
        </w:rPr>
      </w:pPr>
      <w:r w:rsidRPr="00FE7C0C">
        <w:rPr>
          <w:spacing w:val="-1"/>
          <w:sz w:val="22"/>
          <w:szCs w:val="22"/>
          <w:lang w:val="uk-UA"/>
        </w:rPr>
        <w:t>Ліцензіат повинен сплачувати всі витрати органу з оцінки відповідності стосовно нагляду, відбирання зразків, випробування, оцінювання, а також адміністративні витрати.</w:t>
      </w:r>
    </w:p>
    <w:p w:rsidR="00E145E4" w:rsidRPr="00FE7C0C" w:rsidRDefault="00E145E4">
      <w:pPr>
        <w:shd w:val="clear" w:color="auto" w:fill="FFFFFF"/>
        <w:spacing w:before="168"/>
        <w:ind w:left="480"/>
        <w:rPr>
          <w:sz w:val="22"/>
          <w:szCs w:val="22"/>
          <w:lang w:val="uk-UA"/>
        </w:rPr>
      </w:pPr>
      <w:r w:rsidRPr="00FE7C0C">
        <w:rPr>
          <w:b/>
          <w:bCs/>
          <w:sz w:val="22"/>
          <w:szCs w:val="22"/>
          <w:lang w:val="uk-UA"/>
        </w:rPr>
        <w:t>Стаття 9. СТРОК ДІЇ УГОДИ</w:t>
      </w:r>
    </w:p>
    <w:p w:rsidR="00E145E4" w:rsidRPr="00FE7C0C" w:rsidRDefault="00E145E4">
      <w:pPr>
        <w:shd w:val="clear" w:color="auto" w:fill="FFFFFF"/>
        <w:tabs>
          <w:tab w:val="left" w:leader="underscore" w:pos="4262"/>
        </w:tabs>
        <w:spacing w:before="86"/>
        <w:ind w:firstLine="480"/>
        <w:rPr>
          <w:b/>
          <w:bCs/>
          <w:sz w:val="22"/>
          <w:szCs w:val="22"/>
          <w:lang w:val="uk-UA"/>
        </w:rPr>
      </w:pPr>
      <w:r w:rsidRPr="00FE7C0C">
        <w:rPr>
          <w:sz w:val="22"/>
          <w:szCs w:val="22"/>
          <w:lang w:val="uk-UA"/>
        </w:rPr>
        <w:t xml:space="preserve">Ця угода чинна з ____ і діє до </w:t>
      </w:r>
      <w:r w:rsidRPr="00FE7C0C">
        <w:rPr>
          <w:sz w:val="22"/>
          <w:szCs w:val="22"/>
          <w:lang w:val="uk-UA"/>
        </w:rPr>
        <w:tab/>
        <w:t xml:space="preserve"> , поки її не буде скасовано з суттєвих причин або поки </w:t>
      </w:r>
      <w:r w:rsidRPr="00FE7C0C">
        <w:rPr>
          <w:spacing w:val="-1"/>
          <w:sz w:val="22"/>
          <w:szCs w:val="22"/>
          <w:lang w:val="uk-UA"/>
        </w:rPr>
        <w:t>її не розірве будь-яка сторона після повідомлення іншої сторони.</w:t>
      </w:r>
    </w:p>
    <w:p w:rsidR="00E145E4" w:rsidRPr="00FE7C0C" w:rsidRDefault="00E145E4">
      <w:pPr>
        <w:shd w:val="clear" w:color="auto" w:fill="FFFFFF"/>
        <w:spacing w:before="173"/>
        <w:ind w:left="480"/>
        <w:rPr>
          <w:sz w:val="22"/>
          <w:szCs w:val="22"/>
          <w:lang w:val="uk-UA"/>
        </w:rPr>
      </w:pPr>
      <w:r w:rsidRPr="00FE7C0C">
        <w:rPr>
          <w:b/>
          <w:bCs/>
          <w:sz w:val="22"/>
          <w:szCs w:val="22"/>
          <w:lang w:val="uk-UA"/>
        </w:rPr>
        <w:t>Стаття 10. СКАСУВАННЯ ЛІЦЕНЗІЇ</w:t>
      </w:r>
    </w:p>
    <w:p w:rsidR="00E145E4" w:rsidRDefault="00E145E4">
      <w:pPr>
        <w:shd w:val="clear" w:color="auto" w:fill="FFFFFF"/>
        <w:spacing w:before="86" w:line="259" w:lineRule="exact"/>
        <w:ind w:right="5" w:firstLine="480"/>
        <w:jc w:val="both"/>
        <w:rPr>
          <w:spacing w:val="-5"/>
          <w:sz w:val="22"/>
          <w:szCs w:val="22"/>
          <w:lang w:val="uk-UA"/>
        </w:rPr>
      </w:pPr>
      <w:r w:rsidRPr="00FE7C0C">
        <w:rPr>
          <w:sz w:val="22"/>
          <w:szCs w:val="22"/>
          <w:lang w:val="uk-UA"/>
        </w:rPr>
        <w:t xml:space="preserve">У разі скасування ліцензії строк </w:t>
      </w:r>
      <w:r w:rsidRPr="00FE7C0C">
        <w:rPr>
          <w:b/>
          <w:bCs/>
          <w:spacing w:val="-2"/>
          <w:sz w:val="22"/>
          <w:szCs w:val="22"/>
          <w:lang w:val="uk-UA"/>
        </w:rPr>
        <w:t>завчасного попередження</w:t>
      </w:r>
      <w:r w:rsidRPr="00FE7C0C">
        <w:rPr>
          <w:sz w:val="22"/>
          <w:szCs w:val="22"/>
          <w:lang w:val="uk-UA"/>
        </w:rPr>
        <w:t xml:space="preserve"> </w:t>
      </w:r>
      <w:r w:rsidRPr="00FE7C0C">
        <w:rPr>
          <w:b/>
          <w:bCs/>
          <w:spacing w:val="-2"/>
          <w:sz w:val="22"/>
          <w:szCs w:val="22"/>
          <w:lang w:val="uk-UA"/>
        </w:rPr>
        <w:t>про скасування</w:t>
      </w:r>
      <w:r w:rsidRPr="00FE7C0C">
        <w:rPr>
          <w:sz w:val="22"/>
          <w:szCs w:val="22"/>
          <w:lang w:val="uk-UA"/>
        </w:rPr>
        <w:t xml:space="preserve"> </w:t>
      </w:r>
      <w:r w:rsidRPr="00FE7C0C">
        <w:rPr>
          <w:spacing w:val="-5"/>
          <w:sz w:val="22"/>
          <w:szCs w:val="22"/>
          <w:lang w:val="uk-UA"/>
        </w:rPr>
        <w:t>залежить від певних причин, а саме:</w:t>
      </w:r>
    </w:p>
    <w:p w:rsidR="00714D80" w:rsidRPr="00FE7C0C" w:rsidRDefault="00714D80">
      <w:pPr>
        <w:shd w:val="clear" w:color="auto" w:fill="FFFFFF"/>
        <w:spacing w:before="86" w:line="259" w:lineRule="exact"/>
        <w:ind w:right="5" w:firstLine="480"/>
        <w:jc w:val="both"/>
        <w:rPr>
          <w:b/>
          <w:bCs/>
          <w:spacing w:val="-4"/>
          <w:sz w:val="22"/>
          <w:szCs w:val="22"/>
          <w:lang w:val="uk-UA"/>
        </w:rPr>
      </w:pPr>
    </w:p>
    <w:tbl>
      <w:tblPr>
        <w:tblW w:w="0" w:type="auto"/>
        <w:tblInd w:w="-117" w:type="dxa"/>
        <w:tblLayout w:type="fixed"/>
        <w:tblCellMar>
          <w:left w:w="0" w:type="dxa"/>
          <w:right w:w="0" w:type="dxa"/>
        </w:tblCellMar>
        <w:tblLook w:val="0000" w:firstRow="0" w:lastRow="0" w:firstColumn="0" w:lastColumn="0" w:noHBand="0" w:noVBand="0"/>
      </w:tblPr>
      <w:tblGrid>
        <w:gridCol w:w="4530"/>
        <w:gridCol w:w="4694"/>
        <w:gridCol w:w="40"/>
        <w:gridCol w:w="40"/>
        <w:gridCol w:w="10"/>
      </w:tblGrid>
      <w:tr w:rsidR="00E145E4" w:rsidRPr="00FE7C0C">
        <w:trPr>
          <w:gridAfter w:val="1"/>
          <w:wAfter w:w="10" w:type="dxa"/>
          <w:trHeight w:val="100"/>
        </w:trPr>
        <w:tc>
          <w:tcPr>
            <w:tcW w:w="4530" w:type="dxa"/>
            <w:tcBorders>
              <w:top w:val="single" w:sz="4" w:space="0" w:color="000000"/>
              <w:left w:val="single" w:sz="4" w:space="0" w:color="000000"/>
            </w:tcBorders>
            <w:shd w:val="clear" w:color="auto" w:fill="auto"/>
          </w:tcPr>
          <w:p w:rsidR="00E145E4" w:rsidRPr="00FE7C0C" w:rsidRDefault="00E145E4">
            <w:pPr>
              <w:tabs>
                <w:tab w:val="left" w:pos="6082"/>
              </w:tabs>
              <w:spacing w:before="240" w:line="259" w:lineRule="exact"/>
              <w:rPr>
                <w:b/>
                <w:bCs/>
                <w:spacing w:val="-2"/>
                <w:sz w:val="22"/>
                <w:szCs w:val="22"/>
                <w:lang w:val="uk-UA"/>
              </w:rPr>
            </w:pPr>
            <w:r w:rsidRPr="00FE7C0C">
              <w:rPr>
                <w:b/>
                <w:bCs/>
                <w:spacing w:val="-4"/>
                <w:sz w:val="22"/>
                <w:szCs w:val="22"/>
                <w:lang w:val="uk-UA"/>
              </w:rPr>
              <w:t>Причини скасування</w:t>
            </w:r>
          </w:p>
        </w:tc>
        <w:tc>
          <w:tcPr>
            <w:tcW w:w="4694" w:type="dxa"/>
            <w:tcBorders>
              <w:top w:val="single" w:sz="4" w:space="0" w:color="000000"/>
              <w:left w:val="single" w:sz="4" w:space="0" w:color="000000"/>
            </w:tcBorders>
            <w:shd w:val="clear" w:color="auto" w:fill="auto"/>
          </w:tcPr>
          <w:p w:rsidR="00E145E4" w:rsidRPr="00FE7C0C" w:rsidRDefault="00E145E4">
            <w:pPr>
              <w:tabs>
                <w:tab w:val="left" w:pos="6082"/>
              </w:tabs>
              <w:spacing w:before="240" w:line="259" w:lineRule="exact"/>
              <w:rPr>
                <w:sz w:val="22"/>
                <w:szCs w:val="22"/>
              </w:rPr>
            </w:pPr>
            <w:r w:rsidRPr="00FE7C0C">
              <w:rPr>
                <w:b/>
                <w:bCs/>
                <w:spacing w:val="-2"/>
                <w:sz w:val="22"/>
                <w:szCs w:val="22"/>
                <w:lang w:val="uk-UA"/>
              </w:rPr>
              <w:t>Строк завчасного попередження про скасування</w:t>
            </w:r>
          </w:p>
        </w:tc>
        <w:tc>
          <w:tcPr>
            <w:tcW w:w="40" w:type="dxa"/>
            <w:shd w:val="clear" w:color="auto" w:fill="auto"/>
          </w:tcPr>
          <w:p w:rsidR="00E145E4" w:rsidRPr="00FE7C0C" w:rsidRDefault="00E145E4">
            <w:pPr>
              <w:snapToGrid w:val="0"/>
              <w:rPr>
                <w:sz w:val="22"/>
                <w:szCs w:val="22"/>
              </w:rPr>
            </w:pPr>
          </w:p>
        </w:tc>
        <w:tc>
          <w:tcPr>
            <w:tcW w:w="40" w:type="dxa"/>
            <w:shd w:val="clear" w:color="auto" w:fill="auto"/>
          </w:tcPr>
          <w:p w:rsidR="00E145E4" w:rsidRPr="00FE7C0C" w:rsidRDefault="00E145E4">
            <w:pPr>
              <w:snapToGrid w:val="0"/>
              <w:rPr>
                <w:sz w:val="22"/>
                <w:szCs w:val="22"/>
              </w:rPr>
            </w:pPr>
          </w:p>
        </w:tc>
      </w:tr>
      <w:tr w:rsidR="00E145E4" w:rsidRPr="00FE7C0C">
        <w:tblPrEx>
          <w:tblCellMar>
            <w:left w:w="108" w:type="dxa"/>
            <w:right w:w="108" w:type="dxa"/>
          </w:tblCellMar>
        </w:tblPrEx>
        <w:trPr>
          <w:trHeight w:val="410"/>
        </w:trPr>
        <w:tc>
          <w:tcPr>
            <w:tcW w:w="4530" w:type="dxa"/>
            <w:tcBorders>
              <w:top w:val="single" w:sz="4" w:space="0" w:color="000000"/>
              <w:left w:val="single" w:sz="4" w:space="0" w:color="000000"/>
              <w:bottom w:val="single" w:sz="4" w:space="0" w:color="000000"/>
            </w:tcBorders>
            <w:shd w:val="clear" w:color="auto" w:fill="auto"/>
          </w:tcPr>
          <w:p w:rsidR="00E145E4" w:rsidRPr="00FE7C0C" w:rsidRDefault="00E145E4">
            <w:pPr>
              <w:rPr>
                <w:spacing w:val="-1"/>
                <w:sz w:val="22"/>
                <w:szCs w:val="22"/>
                <w:lang w:val="uk-UA"/>
              </w:rPr>
            </w:pPr>
            <w:r w:rsidRPr="00FE7C0C">
              <w:rPr>
                <w:spacing w:val="-3"/>
                <w:sz w:val="22"/>
                <w:szCs w:val="22"/>
                <w:lang w:val="uk-UA"/>
              </w:rPr>
              <w:t>Бажання виробника</w:t>
            </w:r>
          </w:p>
        </w:tc>
        <w:tc>
          <w:tcPr>
            <w:tcW w:w="4784" w:type="dxa"/>
            <w:gridSpan w:val="4"/>
            <w:tcBorders>
              <w:top w:val="single" w:sz="4" w:space="0" w:color="000000"/>
              <w:left w:val="single" w:sz="4" w:space="0" w:color="000000"/>
              <w:bottom w:val="single" w:sz="4" w:space="0" w:color="000000"/>
              <w:right w:val="single" w:sz="4" w:space="0" w:color="000000"/>
            </w:tcBorders>
            <w:shd w:val="clear" w:color="auto" w:fill="auto"/>
          </w:tcPr>
          <w:p w:rsidR="00E145E4" w:rsidRPr="00FE7C0C" w:rsidRDefault="00E145E4">
            <w:pPr>
              <w:rPr>
                <w:sz w:val="22"/>
                <w:szCs w:val="22"/>
              </w:rPr>
            </w:pPr>
            <w:r w:rsidRPr="00FE7C0C">
              <w:rPr>
                <w:spacing w:val="-1"/>
                <w:sz w:val="22"/>
                <w:szCs w:val="22"/>
                <w:lang w:val="uk-UA"/>
              </w:rPr>
              <w:t>Визначає орган з оцінки відповідності с</w:t>
            </w:r>
          </w:p>
        </w:tc>
      </w:tr>
      <w:tr w:rsidR="00E145E4" w:rsidRPr="00FE7C0C">
        <w:tblPrEx>
          <w:tblCellMar>
            <w:left w:w="108" w:type="dxa"/>
            <w:right w:w="108" w:type="dxa"/>
          </w:tblCellMar>
        </w:tblPrEx>
        <w:trPr>
          <w:trHeight w:val="440"/>
        </w:trPr>
        <w:tc>
          <w:tcPr>
            <w:tcW w:w="4530" w:type="dxa"/>
            <w:tcBorders>
              <w:top w:val="single" w:sz="4" w:space="0" w:color="000000"/>
              <w:left w:val="single" w:sz="4" w:space="0" w:color="000000"/>
              <w:bottom w:val="single" w:sz="4" w:space="0" w:color="000000"/>
            </w:tcBorders>
            <w:shd w:val="clear" w:color="auto" w:fill="auto"/>
          </w:tcPr>
          <w:p w:rsidR="00E145E4" w:rsidRPr="00FE7C0C" w:rsidRDefault="00E145E4">
            <w:pPr>
              <w:rPr>
                <w:spacing w:val="-2"/>
                <w:sz w:val="22"/>
                <w:szCs w:val="22"/>
                <w:lang w:val="uk-UA"/>
              </w:rPr>
            </w:pPr>
            <w:r w:rsidRPr="00FE7C0C">
              <w:rPr>
                <w:spacing w:val="-3"/>
                <w:sz w:val="22"/>
                <w:szCs w:val="22"/>
                <w:lang w:val="uk-UA"/>
              </w:rPr>
              <w:t xml:space="preserve">Висновок органу </w:t>
            </w:r>
            <w:r w:rsidRPr="00FE7C0C">
              <w:rPr>
                <w:spacing w:val="-1"/>
                <w:sz w:val="22"/>
                <w:szCs w:val="22"/>
                <w:lang w:val="uk-UA"/>
              </w:rPr>
              <w:t>з оцінки відповідності</w:t>
            </w:r>
            <w:r w:rsidRPr="00FE7C0C">
              <w:rPr>
                <w:spacing w:val="-3"/>
                <w:sz w:val="22"/>
                <w:szCs w:val="22"/>
                <w:lang w:val="uk-UA"/>
              </w:rPr>
              <w:t>, що продукція небезпечна</w:t>
            </w:r>
          </w:p>
        </w:tc>
        <w:tc>
          <w:tcPr>
            <w:tcW w:w="4784" w:type="dxa"/>
            <w:gridSpan w:val="4"/>
            <w:tcBorders>
              <w:top w:val="single" w:sz="4" w:space="0" w:color="000000"/>
              <w:left w:val="single" w:sz="4" w:space="0" w:color="000000"/>
              <w:bottom w:val="single" w:sz="4" w:space="0" w:color="000000"/>
              <w:right w:val="single" w:sz="4" w:space="0" w:color="000000"/>
            </w:tcBorders>
            <w:shd w:val="clear" w:color="auto" w:fill="auto"/>
          </w:tcPr>
          <w:p w:rsidR="00E145E4" w:rsidRPr="00FE7C0C" w:rsidRDefault="00E145E4">
            <w:pPr>
              <w:rPr>
                <w:sz w:val="22"/>
                <w:szCs w:val="22"/>
              </w:rPr>
            </w:pPr>
            <w:r w:rsidRPr="00FE7C0C">
              <w:rPr>
                <w:spacing w:val="-2"/>
                <w:sz w:val="22"/>
                <w:szCs w:val="22"/>
                <w:lang w:val="uk-UA"/>
              </w:rPr>
              <w:t>Не повідомляють</w:t>
            </w:r>
          </w:p>
        </w:tc>
      </w:tr>
      <w:tr w:rsidR="00E145E4" w:rsidRPr="00FE7C0C">
        <w:tblPrEx>
          <w:tblCellMar>
            <w:left w:w="108" w:type="dxa"/>
            <w:right w:w="108" w:type="dxa"/>
          </w:tblCellMar>
        </w:tblPrEx>
        <w:trPr>
          <w:trHeight w:val="470"/>
        </w:trPr>
        <w:tc>
          <w:tcPr>
            <w:tcW w:w="4530" w:type="dxa"/>
            <w:tcBorders>
              <w:top w:val="single" w:sz="4" w:space="0" w:color="000000"/>
              <w:left w:val="single" w:sz="4" w:space="0" w:color="000000"/>
              <w:bottom w:val="single" w:sz="4" w:space="0" w:color="000000"/>
            </w:tcBorders>
            <w:shd w:val="clear" w:color="auto" w:fill="auto"/>
          </w:tcPr>
          <w:p w:rsidR="00E145E4" w:rsidRPr="00FE7C0C" w:rsidRDefault="00E145E4">
            <w:pPr>
              <w:rPr>
                <w:spacing w:val="-1"/>
                <w:sz w:val="22"/>
                <w:szCs w:val="22"/>
                <w:lang w:val="uk-UA"/>
              </w:rPr>
            </w:pPr>
            <w:r w:rsidRPr="00FE7C0C">
              <w:rPr>
                <w:spacing w:val="-3"/>
                <w:sz w:val="22"/>
                <w:szCs w:val="22"/>
                <w:lang w:val="uk-UA"/>
              </w:rPr>
              <w:t>Порушення вимог стандарту не з причин безпеки</w:t>
            </w:r>
          </w:p>
        </w:tc>
        <w:tc>
          <w:tcPr>
            <w:tcW w:w="4784" w:type="dxa"/>
            <w:gridSpan w:val="4"/>
            <w:tcBorders>
              <w:top w:val="single" w:sz="4" w:space="0" w:color="000000"/>
              <w:left w:val="single" w:sz="4" w:space="0" w:color="000000"/>
              <w:bottom w:val="single" w:sz="4" w:space="0" w:color="000000"/>
              <w:right w:val="single" w:sz="4" w:space="0" w:color="000000"/>
            </w:tcBorders>
            <w:shd w:val="clear" w:color="auto" w:fill="auto"/>
          </w:tcPr>
          <w:p w:rsidR="00E145E4" w:rsidRPr="00FE7C0C" w:rsidRDefault="00E145E4">
            <w:pPr>
              <w:rPr>
                <w:sz w:val="22"/>
                <w:szCs w:val="22"/>
              </w:rPr>
            </w:pPr>
            <w:r w:rsidRPr="00FE7C0C">
              <w:rPr>
                <w:spacing w:val="-1"/>
                <w:sz w:val="22"/>
                <w:szCs w:val="22"/>
                <w:lang w:val="uk-UA"/>
              </w:rPr>
              <w:t>60 діб</w:t>
            </w:r>
          </w:p>
        </w:tc>
      </w:tr>
      <w:tr w:rsidR="00E145E4" w:rsidRPr="00FE7C0C">
        <w:tblPrEx>
          <w:tblCellMar>
            <w:left w:w="108" w:type="dxa"/>
            <w:right w:w="108" w:type="dxa"/>
          </w:tblCellMar>
        </w:tblPrEx>
        <w:trPr>
          <w:trHeight w:val="500"/>
        </w:trPr>
        <w:tc>
          <w:tcPr>
            <w:tcW w:w="4530" w:type="dxa"/>
            <w:tcBorders>
              <w:top w:val="single" w:sz="4" w:space="0" w:color="000000"/>
              <w:left w:val="single" w:sz="4" w:space="0" w:color="000000"/>
              <w:bottom w:val="single" w:sz="4" w:space="0" w:color="000000"/>
            </w:tcBorders>
            <w:shd w:val="clear" w:color="auto" w:fill="auto"/>
          </w:tcPr>
          <w:p w:rsidR="00E145E4" w:rsidRPr="00FE7C0C" w:rsidRDefault="00E145E4">
            <w:pPr>
              <w:rPr>
                <w:spacing w:val="-1"/>
                <w:sz w:val="22"/>
                <w:szCs w:val="22"/>
                <w:lang w:val="uk-UA"/>
              </w:rPr>
            </w:pPr>
            <w:r w:rsidRPr="00FE7C0C">
              <w:rPr>
                <w:spacing w:val="-3"/>
                <w:sz w:val="22"/>
                <w:szCs w:val="22"/>
                <w:lang w:val="uk-UA"/>
              </w:rPr>
              <w:t>Невиконання фінансових зобов’язань перед органом з</w:t>
            </w:r>
            <w:r w:rsidRPr="00FE7C0C">
              <w:rPr>
                <w:spacing w:val="-1"/>
                <w:sz w:val="22"/>
                <w:szCs w:val="22"/>
                <w:lang w:val="uk-UA"/>
              </w:rPr>
              <w:t xml:space="preserve"> оцінки відповідності</w:t>
            </w:r>
          </w:p>
        </w:tc>
        <w:tc>
          <w:tcPr>
            <w:tcW w:w="4784" w:type="dxa"/>
            <w:gridSpan w:val="4"/>
            <w:tcBorders>
              <w:top w:val="single" w:sz="4" w:space="0" w:color="000000"/>
              <w:left w:val="single" w:sz="4" w:space="0" w:color="000000"/>
              <w:bottom w:val="single" w:sz="4" w:space="0" w:color="000000"/>
              <w:right w:val="single" w:sz="4" w:space="0" w:color="000000"/>
            </w:tcBorders>
            <w:shd w:val="clear" w:color="auto" w:fill="auto"/>
          </w:tcPr>
          <w:p w:rsidR="00E145E4" w:rsidRPr="00FE7C0C" w:rsidRDefault="00E145E4">
            <w:pPr>
              <w:rPr>
                <w:sz w:val="22"/>
                <w:szCs w:val="22"/>
              </w:rPr>
            </w:pPr>
            <w:r w:rsidRPr="00FE7C0C">
              <w:rPr>
                <w:spacing w:val="-1"/>
                <w:sz w:val="22"/>
                <w:szCs w:val="22"/>
                <w:lang w:val="uk-UA"/>
              </w:rPr>
              <w:t>60 діб</w:t>
            </w:r>
          </w:p>
        </w:tc>
      </w:tr>
      <w:tr w:rsidR="00E145E4" w:rsidRPr="00FE7C0C">
        <w:tblPrEx>
          <w:tblCellMar>
            <w:left w:w="108" w:type="dxa"/>
            <w:right w:w="108" w:type="dxa"/>
          </w:tblCellMar>
        </w:tblPrEx>
        <w:trPr>
          <w:trHeight w:val="350"/>
        </w:trPr>
        <w:tc>
          <w:tcPr>
            <w:tcW w:w="4530" w:type="dxa"/>
            <w:tcBorders>
              <w:top w:val="single" w:sz="4" w:space="0" w:color="000000"/>
              <w:left w:val="single" w:sz="4" w:space="0" w:color="000000"/>
              <w:bottom w:val="single" w:sz="4" w:space="0" w:color="000000"/>
            </w:tcBorders>
            <w:shd w:val="clear" w:color="auto" w:fill="auto"/>
          </w:tcPr>
          <w:p w:rsidR="00E145E4" w:rsidRPr="00FE7C0C" w:rsidRDefault="00E145E4">
            <w:pPr>
              <w:rPr>
                <w:spacing w:val="-1"/>
                <w:sz w:val="22"/>
                <w:szCs w:val="22"/>
                <w:lang w:val="uk-UA"/>
              </w:rPr>
            </w:pPr>
            <w:r w:rsidRPr="00FE7C0C">
              <w:rPr>
                <w:spacing w:val="-3"/>
                <w:sz w:val="22"/>
                <w:szCs w:val="22"/>
                <w:lang w:val="uk-UA"/>
              </w:rPr>
              <w:t>Відмова дотримуватися умов ліцензійної угоди</w:t>
            </w:r>
          </w:p>
        </w:tc>
        <w:tc>
          <w:tcPr>
            <w:tcW w:w="4784" w:type="dxa"/>
            <w:gridSpan w:val="4"/>
            <w:tcBorders>
              <w:top w:val="single" w:sz="4" w:space="0" w:color="000000"/>
              <w:left w:val="single" w:sz="4" w:space="0" w:color="000000"/>
              <w:bottom w:val="single" w:sz="4" w:space="0" w:color="000000"/>
              <w:right w:val="single" w:sz="4" w:space="0" w:color="000000"/>
            </w:tcBorders>
            <w:shd w:val="clear" w:color="auto" w:fill="auto"/>
          </w:tcPr>
          <w:p w:rsidR="00E145E4" w:rsidRPr="00FE7C0C" w:rsidRDefault="00E145E4">
            <w:pPr>
              <w:rPr>
                <w:sz w:val="22"/>
                <w:szCs w:val="22"/>
              </w:rPr>
            </w:pPr>
            <w:r w:rsidRPr="00FE7C0C">
              <w:rPr>
                <w:spacing w:val="-1"/>
                <w:sz w:val="22"/>
                <w:szCs w:val="22"/>
                <w:lang w:val="uk-UA"/>
              </w:rPr>
              <w:t>Відповідно до схеми оцінки відповідності</w:t>
            </w:r>
          </w:p>
        </w:tc>
      </w:tr>
      <w:tr w:rsidR="00E145E4" w:rsidRPr="00FE7C0C">
        <w:tblPrEx>
          <w:tblCellMar>
            <w:left w:w="108" w:type="dxa"/>
            <w:right w:w="108" w:type="dxa"/>
          </w:tblCellMar>
        </w:tblPrEx>
        <w:trPr>
          <w:trHeight w:val="200"/>
        </w:trPr>
        <w:tc>
          <w:tcPr>
            <w:tcW w:w="4530" w:type="dxa"/>
            <w:tcBorders>
              <w:top w:val="single" w:sz="4" w:space="0" w:color="000000"/>
              <w:left w:val="single" w:sz="4" w:space="0" w:color="000000"/>
              <w:bottom w:val="single" w:sz="4" w:space="0" w:color="000000"/>
            </w:tcBorders>
            <w:shd w:val="clear" w:color="auto" w:fill="auto"/>
          </w:tcPr>
          <w:p w:rsidR="00E145E4" w:rsidRPr="00FE7C0C" w:rsidRDefault="00E145E4">
            <w:pPr>
              <w:rPr>
                <w:spacing w:val="-1"/>
                <w:sz w:val="22"/>
                <w:szCs w:val="22"/>
                <w:lang w:val="uk-UA"/>
              </w:rPr>
            </w:pPr>
            <w:r w:rsidRPr="00FE7C0C">
              <w:rPr>
                <w:spacing w:val="-2"/>
                <w:sz w:val="22"/>
                <w:szCs w:val="22"/>
                <w:lang w:val="uk-UA"/>
              </w:rPr>
              <w:t>Відмова виконувати вимоги після введення нової редакції</w:t>
            </w:r>
            <w:r w:rsidRPr="00FE7C0C">
              <w:rPr>
                <w:sz w:val="22"/>
                <w:szCs w:val="22"/>
                <w:lang w:val="uk-UA"/>
              </w:rPr>
              <w:t xml:space="preserve"> </w:t>
            </w:r>
            <w:r w:rsidRPr="00FE7C0C">
              <w:rPr>
                <w:spacing w:val="-3"/>
                <w:sz w:val="22"/>
                <w:szCs w:val="22"/>
                <w:lang w:val="uk-UA"/>
              </w:rPr>
              <w:t>тандарту</w:t>
            </w:r>
          </w:p>
        </w:tc>
        <w:tc>
          <w:tcPr>
            <w:tcW w:w="4784" w:type="dxa"/>
            <w:gridSpan w:val="4"/>
            <w:tcBorders>
              <w:top w:val="single" w:sz="4" w:space="0" w:color="000000"/>
              <w:left w:val="single" w:sz="4" w:space="0" w:color="000000"/>
              <w:bottom w:val="single" w:sz="4" w:space="0" w:color="000000"/>
              <w:right w:val="single" w:sz="4" w:space="0" w:color="000000"/>
            </w:tcBorders>
            <w:shd w:val="clear" w:color="auto" w:fill="auto"/>
          </w:tcPr>
          <w:p w:rsidR="00E145E4" w:rsidRPr="00FE7C0C" w:rsidRDefault="00E145E4">
            <w:pPr>
              <w:rPr>
                <w:sz w:val="22"/>
                <w:szCs w:val="22"/>
              </w:rPr>
            </w:pPr>
            <w:r w:rsidRPr="00FE7C0C">
              <w:rPr>
                <w:spacing w:val="-1"/>
                <w:sz w:val="22"/>
                <w:szCs w:val="22"/>
                <w:lang w:val="uk-UA"/>
              </w:rPr>
              <w:t>Відповідно до схеми оцінки відповідності</w:t>
            </w:r>
          </w:p>
        </w:tc>
      </w:tr>
    </w:tbl>
    <w:p w:rsidR="00E145E4" w:rsidRPr="00FE7C0C" w:rsidRDefault="00E145E4">
      <w:pPr>
        <w:shd w:val="clear" w:color="auto" w:fill="FFFFFF"/>
        <w:spacing w:before="240" w:line="259" w:lineRule="exact"/>
        <w:ind w:right="5" w:firstLine="480"/>
        <w:jc w:val="both"/>
        <w:rPr>
          <w:b/>
          <w:bCs/>
          <w:sz w:val="22"/>
          <w:szCs w:val="22"/>
          <w:lang w:val="uk-UA"/>
        </w:rPr>
      </w:pPr>
      <w:r w:rsidRPr="00FE7C0C">
        <w:rPr>
          <w:sz w:val="22"/>
          <w:szCs w:val="22"/>
          <w:lang w:val="uk-UA"/>
        </w:rPr>
        <w:t>Інформацію про скасування відправляється рекомендованим листом (або іншим відпо</w:t>
      </w:r>
      <w:r w:rsidRPr="00FE7C0C">
        <w:rPr>
          <w:spacing w:val="-1"/>
          <w:sz w:val="22"/>
          <w:szCs w:val="22"/>
          <w:lang w:val="uk-UA"/>
        </w:rPr>
        <w:t>відним способом) іншій стороні з наведенням причин і дати закінчення угоди.</w:t>
      </w:r>
    </w:p>
    <w:p w:rsidR="00E145E4" w:rsidRPr="00FE7C0C" w:rsidRDefault="00E145E4">
      <w:pPr>
        <w:shd w:val="clear" w:color="auto" w:fill="FFFFFF"/>
        <w:spacing w:before="173"/>
        <w:ind w:left="480"/>
        <w:rPr>
          <w:spacing w:val="-2"/>
          <w:sz w:val="22"/>
          <w:szCs w:val="22"/>
          <w:lang w:val="uk-UA"/>
        </w:rPr>
      </w:pPr>
      <w:r w:rsidRPr="00FE7C0C">
        <w:rPr>
          <w:b/>
          <w:bCs/>
          <w:sz w:val="22"/>
          <w:szCs w:val="22"/>
          <w:lang w:val="uk-UA"/>
        </w:rPr>
        <w:t>Стаття 11. ЗМІНЕННЯ ВИМОГ ДО ПРОДУКЦІЇ</w:t>
      </w:r>
    </w:p>
    <w:p w:rsidR="00E145E4" w:rsidRPr="00FE7C0C" w:rsidRDefault="00E145E4">
      <w:pPr>
        <w:widowControl w:val="0"/>
        <w:numPr>
          <w:ilvl w:val="0"/>
          <w:numId w:val="5"/>
        </w:numPr>
        <w:shd w:val="clear" w:color="auto" w:fill="FFFFFF"/>
        <w:tabs>
          <w:tab w:val="left" w:pos="950"/>
        </w:tabs>
        <w:autoSpaceDE w:val="0"/>
        <w:spacing w:before="82" w:line="259" w:lineRule="exact"/>
        <w:ind w:right="5" w:firstLine="480"/>
        <w:jc w:val="both"/>
        <w:rPr>
          <w:spacing w:val="-2"/>
          <w:sz w:val="22"/>
          <w:szCs w:val="22"/>
          <w:lang w:val="uk-UA"/>
        </w:rPr>
      </w:pPr>
      <w:r w:rsidRPr="00FE7C0C">
        <w:rPr>
          <w:spacing w:val="-2"/>
          <w:sz w:val="22"/>
          <w:szCs w:val="22"/>
          <w:lang w:val="uk-UA"/>
        </w:rPr>
        <w:t>У разі змінення вимог до продукції, яку охоплює ця угода, Орган з оцінки відповідності повинен не</w:t>
      </w:r>
      <w:r w:rsidRPr="00FE7C0C">
        <w:rPr>
          <w:sz w:val="22"/>
          <w:szCs w:val="22"/>
          <w:lang w:val="uk-UA"/>
        </w:rPr>
        <w:t xml:space="preserve">гайно поінформувати про це ліцензіата листом (або іншим рівнозначним способом), зазначаючи </w:t>
      </w:r>
      <w:r w:rsidRPr="00FE7C0C">
        <w:rPr>
          <w:spacing w:val="-1"/>
          <w:sz w:val="22"/>
          <w:szCs w:val="22"/>
          <w:lang w:val="uk-UA"/>
        </w:rPr>
        <w:t>дату введення в дію змінених вимог і необхідність у додатковому оцінюванні продукції, на яку по</w:t>
      </w:r>
      <w:r w:rsidRPr="00FE7C0C">
        <w:rPr>
          <w:sz w:val="22"/>
          <w:szCs w:val="22"/>
          <w:lang w:val="uk-UA"/>
        </w:rPr>
        <w:t>ширено цю угоду.</w:t>
      </w:r>
    </w:p>
    <w:p w:rsidR="00E145E4" w:rsidRPr="00FE7C0C" w:rsidRDefault="00E145E4">
      <w:pPr>
        <w:widowControl w:val="0"/>
        <w:numPr>
          <w:ilvl w:val="0"/>
          <w:numId w:val="5"/>
        </w:numPr>
        <w:shd w:val="clear" w:color="auto" w:fill="FFFFFF"/>
        <w:tabs>
          <w:tab w:val="left" w:pos="950"/>
        </w:tabs>
        <w:autoSpaceDE w:val="0"/>
        <w:spacing w:before="101" w:line="259" w:lineRule="exact"/>
        <w:ind w:firstLine="480"/>
        <w:jc w:val="both"/>
        <w:rPr>
          <w:spacing w:val="-1"/>
          <w:sz w:val="22"/>
          <w:szCs w:val="22"/>
          <w:lang w:val="uk-UA"/>
        </w:rPr>
      </w:pPr>
      <w:r w:rsidRPr="00FE7C0C">
        <w:rPr>
          <w:spacing w:val="-2"/>
          <w:sz w:val="22"/>
          <w:szCs w:val="22"/>
          <w:lang w:val="uk-UA"/>
        </w:rPr>
        <w:t>Ліцензіат у зазначений термін після отримання повідомлення, про що йдеться в п. 11.1, по</w:t>
      </w:r>
      <w:r w:rsidRPr="00FE7C0C">
        <w:rPr>
          <w:spacing w:val="-1"/>
          <w:sz w:val="22"/>
          <w:szCs w:val="22"/>
          <w:lang w:val="uk-UA"/>
        </w:rPr>
        <w:t xml:space="preserve">винен сповістити Орган з оцінки відповідності відповідним листом (або іншим рівнозначним способом) про </w:t>
      </w:r>
      <w:r w:rsidRPr="00FE7C0C">
        <w:rPr>
          <w:spacing w:val="-3"/>
          <w:sz w:val="22"/>
          <w:szCs w:val="22"/>
          <w:lang w:val="uk-UA"/>
        </w:rPr>
        <w:t>свою готовність прийняти зміни. Якщо ліцензіат підтверджує готовність вчасно прийняти зміни і ре</w:t>
      </w:r>
      <w:r w:rsidRPr="00FE7C0C">
        <w:rPr>
          <w:sz w:val="22"/>
          <w:szCs w:val="22"/>
          <w:lang w:val="uk-UA"/>
        </w:rPr>
        <w:t xml:space="preserve">зультати додаткової експертизи позитивні, </w:t>
      </w:r>
      <w:r w:rsidRPr="00FE7C0C">
        <w:rPr>
          <w:spacing w:val="-1"/>
          <w:sz w:val="22"/>
          <w:szCs w:val="22"/>
          <w:lang w:val="uk-UA"/>
        </w:rPr>
        <w:t xml:space="preserve">Орган з оцінки відповідності </w:t>
      </w:r>
      <w:r w:rsidRPr="00FE7C0C">
        <w:rPr>
          <w:sz w:val="22"/>
          <w:szCs w:val="22"/>
          <w:lang w:val="uk-UA"/>
        </w:rPr>
        <w:t>видає додаткову ліцензію і впроваджує інші зміни в даних органу сертифікації.</w:t>
      </w:r>
    </w:p>
    <w:p w:rsidR="00E145E4" w:rsidRPr="00FE7C0C" w:rsidRDefault="007F08BD">
      <w:pPr>
        <w:widowControl w:val="0"/>
        <w:numPr>
          <w:ilvl w:val="0"/>
          <w:numId w:val="5"/>
        </w:numPr>
        <w:shd w:val="clear" w:color="auto" w:fill="FFFFFF"/>
        <w:tabs>
          <w:tab w:val="left" w:pos="950"/>
        </w:tabs>
        <w:autoSpaceDE w:val="0"/>
        <w:spacing w:before="101" w:line="259" w:lineRule="exact"/>
        <w:ind w:firstLine="480"/>
        <w:jc w:val="both"/>
        <w:rPr>
          <w:b/>
          <w:bCs/>
          <w:sz w:val="22"/>
          <w:szCs w:val="22"/>
          <w:lang w:val="uk-UA"/>
        </w:rPr>
      </w:pPr>
      <w:r w:rsidRPr="00FE7C0C">
        <w:rPr>
          <w:spacing w:val="-1"/>
          <w:sz w:val="22"/>
          <w:szCs w:val="22"/>
          <w:lang w:val="uk-UA"/>
        </w:rPr>
        <w:t xml:space="preserve"> </w:t>
      </w:r>
      <w:r w:rsidR="00E145E4" w:rsidRPr="00FE7C0C">
        <w:rPr>
          <w:spacing w:val="-1"/>
          <w:sz w:val="22"/>
          <w:szCs w:val="22"/>
          <w:lang w:val="uk-UA"/>
        </w:rPr>
        <w:t>Якщо ліцензіат повідомляє Орган з оцінки відповідності про свою неготовність вжити відповідних заходів, наведених у 11.2, у призначений термін, або якщо ліцензіат не реагує протягом зазначе</w:t>
      </w:r>
      <w:r w:rsidR="00E145E4" w:rsidRPr="00FE7C0C">
        <w:rPr>
          <w:spacing w:val="-4"/>
          <w:sz w:val="22"/>
          <w:szCs w:val="22"/>
          <w:lang w:val="uk-UA"/>
        </w:rPr>
        <w:t>ного строку, або якщо результат будь-якої додаткової експертизи — негативний, ліцензія, яка охоп</w:t>
      </w:r>
      <w:r w:rsidR="00E145E4" w:rsidRPr="00FE7C0C">
        <w:rPr>
          <w:spacing w:val="-2"/>
          <w:sz w:val="22"/>
          <w:szCs w:val="22"/>
          <w:lang w:val="uk-UA"/>
        </w:rPr>
        <w:t xml:space="preserve">лює відповідну продукцію, втрачає чинність у день набуття чинності змінених вимог, якщо інше не </w:t>
      </w:r>
      <w:r w:rsidR="00E145E4" w:rsidRPr="00FE7C0C">
        <w:rPr>
          <w:sz w:val="22"/>
          <w:szCs w:val="22"/>
          <w:lang w:val="uk-UA"/>
        </w:rPr>
        <w:t>вирішує орган сертифікації.</w:t>
      </w:r>
    </w:p>
    <w:p w:rsidR="00E145E4" w:rsidRPr="00FE7C0C" w:rsidRDefault="00E145E4">
      <w:pPr>
        <w:shd w:val="clear" w:color="auto" w:fill="FFFFFF"/>
        <w:spacing w:before="173"/>
        <w:ind w:left="480"/>
        <w:rPr>
          <w:sz w:val="22"/>
          <w:szCs w:val="22"/>
          <w:lang w:val="uk-UA"/>
        </w:rPr>
      </w:pPr>
      <w:r w:rsidRPr="00FE7C0C">
        <w:rPr>
          <w:b/>
          <w:bCs/>
          <w:sz w:val="22"/>
          <w:szCs w:val="22"/>
          <w:lang w:val="uk-UA"/>
        </w:rPr>
        <w:t>Стаття 12. ВІДПОВІДАЛЬНІСТЬ</w:t>
      </w:r>
    </w:p>
    <w:p w:rsidR="00E145E4" w:rsidRPr="00FE7C0C" w:rsidRDefault="00E145E4">
      <w:pPr>
        <w:pStyle w:val="HTML"/>
        <w:ind w:firstLine="510"/>
        <w:jc w:val="both"/>
        <w:rPr>
          <w:rFonts w:ascii="Times New Roman" w:hAnsi="Times New Roman" w:cs="Times New Roman"/>
          <w:sz w:val="22"/>
          <w:szCs w:val="22"/>
          <w:lang w:val="uk-UA"/>
        </w:rPr>
      </w:pPr>
      <w:r w:rsidRPr="00FE7C0C">
        <w:rPr>
          <w:rFonts w:ascii="Times New Roman" w:hAnsi="Times New Roman" w:cs="Times New Roman"/>
          <w:sz w:val="22"/>
          <w:szCs w:val="22"/>
          <w:lang w:val="uk-UA"/>
        </w:rPr>
        <w:t xml:space="preserve">Забороняється: </w:t>
      </w:r>
    </w:p>
    <w:p w:rsidR="00E145E4" w:rsidRPr="00FE7C0C" w:rsidRDefault="00E145E4">
      <w:pPr>
        <w:pStyle w:val="HTML"/>
        <w:ind w:firstLine="510"/>
        <w:jc w:val="both"/>
        <w:rPr>
          <w:sz w:val="22"/>
          <w:szCs w:val="22"/>
          <w:lang w:val="uk-UA"/>
        </w:rPr>
      </w:pPr>
      <w:r w:rsidRPr="00FE7C0C">
        <w:rPr>
          <w:rFonts w:ascii="Times New Roman" w:hAnsi="Times New Roman" w:cs="Times New Roman"/>
          <w:sz w:val="22"/>
          <w:szCs w:val="22"/>
          <w:lang w:val="uk-UA"/>
        </w:rPr>
        <w:t xml:space="preserve">- нанесення національного знака відповідності на продукцію, на яку не поширюється дія  угоди або які відповідають вимогам Регламенту, але не відповідають вимогам інших технічних регламентів, дія яких поширюється на зазначену продукцію; </w:t>
      </w:r>
    </w:p>
    <w:p w:rsidR="00E145E4" w:rsidRPr="00FE7C0C" w:rsidRDefault="00E145E4" w:rsidP="00170122">
      <w:pPr>
        <w:numPr>
          <w:ilvl w:val="0"/>
          <w:numId w:val="1"/>
        </w:numPr>
        <w:tabs>
          <w:tab w:val="left" w:pos="2411"/>
        </w:tabs>
        <w:ind w:left="0" w:firstLine="510"/>
        <w:jc w:val="both"/>
        <w:rPr>
          <w:sz w:val="22"/>
          <w:szCs w:val="22"/>
          <w:lang w:val="uk-UA"/>
        </w:rPr>
      </w:pPr>
      <w:r w:rsidRPr="00FE7C0C">
        <w:rPr>
          <w:sz w:val="22"/>
          <w:szCs w:val="22"/>
          <w:lang w:val="uk-UA"/>
        </w:rPr>
        <w:t>- маркування, інше ніж  знак відповідності</w:t>
      </w:r>
      <w:r w:rsidR="00170122" w:rsidRPr="00FE7C0C">
        <w:rPr>
          <w:sz w:val="22"/>
          <w:szCs w:val="22"/>
          <w:lang w:val="uk-UA"/>
        </w:rPr>
        <w:t xml:space="preserve"> вимогам технічного регламенту згідно Постанови Кабінету Міністрів України від 30 грудня 2015 р. № 1184 “Про затвердження форми, опису знака відповідності технічним регламентам, правил та умов його нанесення”, </w:t>
      </w:r>
      <w:r w:rsidRPr="00FE7C0C">
        <w:rPr>
          <w:sz w:val="22"/>
          <w:szCs w:val="22"/>
          <w:lang w:val="uk-UA"/>
        </w:rPr>
        <w:t xml:space="preserve"> якщо воно може дезінформувати треті сторони щодо змісту або форми маркування, або того і другого. </w:t>
      </w:r>
    </w:p>
    <w:p w:rsidR="00E145E4" w:rsidRPr="00FE7C0C" w:rsidRDefault="00E145E4">
      <w:pPr>
        <w:ind w:firstLine="510"/>
        <w:jc w:val="both"/>
        <w:rPr>
          <w:sz w:val="22"/>
          <w:szCs w:val="22"/>
          <w:lang w:val="uk-UA"/>
        </w:rPr>
      </w:pPr>
      <w:r w:rsidRPr="00FE7C0C">
        <w:rPr>
          <w:sz w:val="22"/>
          <w:szCs w:val="22"/>
          <w:lang w:val="uk-UA"/>
        </w:rPr>
        <w:t>Відповідальність встановлена Законами України:</w:t>
      </w:r>
    </w:p>
    <w:p w:rsidR="00E145E4" w:rsidRPr="00FE7C0C" w:rsidRDefault="00E145E4">
      <w:pPr>
        <w:numPr>
          <w:ilvl w:val="0"/>
          <w:numId w:val="8"/>
        </w:numPr>
        <w:ind w:left="0" w:firstLine="510"/>
        <w:jc w:val="both"/>
        <w:rPr>
          <w:bCs/>
          <w:sz w:val="22"/>
          <w:szCs w:val="22"/>
          <w:lang w:val="uk-UA"/>
        </w:rPr>
      </w:pPr>
      <w:r w:rsidRPr="00FE7C0C">
        <w:rPr>
          <w:sz w:val="22"/>
          <w:szCs w:val="22"/>
          <w:lang w:val="uk-UA"/>
        </w:rPr>
        <w:t>«</w:t>
      </w:r>
      <w:r w:rsidRPr="00FE7C0C">
        <w:rPr>
          <w:bCs/>
          <w:sz w:val="22"/>
          <w:szCs w:val="22"/>
        </w:rPr>
        <w:t>Про державний ринковий нагляд і контроль нехарчової продукції</w:t>
      </w:r>
      <w:r w:rsidRPr="00FE7C0C">
        <w:rPr>
          <w:bCs/>
          <w:sz w:val="22"/>
          <w:szCs w:val="22"/>
          <w:lang w:val="uk-UA"/>
        </w:rPr>
        <w:t>»;</w:t>
      </w:r>
    </w:p>
    <w:p w:rsidR="00E145E4" w:rsidRPr="00FE7C0C" w:rsidRDefault="00E145E4">
      <w:pPr>
        <w:numPr>
          <w:ilvl w:val="0"/>
          <w:numId w:val="8"/>
        </w:numPr>
        <w:ind w:left="0" w:firstLine="510"/>
        <w:jc w:val="both"/>
        <w:rPr>
          <w:b/>
          <w:bCs/>
          <w:sz w:val="22"/>
          <w:szCs w:val="22"/>
          <w:lang w:val="uk-UA"/>
        </w:rPr>
      </w:pPr>
      <w:r w:rsidRPr="00FE7C0C">
        <w:rPr>
          <w:bCs/>
          <w:sz w:val="22"/>
          <w:szCs w:val="22"/>
          <w:lang w:val="uk-UA"/>
        </w:rPr>
        <w:t>«</w:t>
      </w:r>
      <w:r w:rsidRPr="00FE7C0C">
        <w:rPr>
          <w:bCs/>
          <w:sz w:val="22"/>
          <w:szCs w:val="22"/>
        </w:rPr>
        <w:t>Про загальну безпечність нехарчової продукції</w:t>
      </w:r>
      <w:r w:rsidRPr="00FE7C0C">
        <w:rPr>
          <w:bCs/>
          <w:sz w:val="22"/>
          <w:szCs w:val="22"/>
          <w:lang w:val="uk-UA"/>
        </w:rPr>
        <w:t>».</w:t>
      </w:r>
    </w:p>
    <w:p w:rsidR="00E145E4" w:rsidRPr="00FE7C0C" w:rsidRDefault="00E145E4">
      <w:pPr>
        <w:shd w:val="clear" w:color="auto" w:fill="FFFFFF"/>
        <w:spacing w:before="197"/>
        <w:ind w:left="480"/>
        <w:rPr>
          <w:spacing w:val="-3"/>
          <w:sz w:val="22"/>
          <w:szCs w:val="22"/>
          <w:lang w:val="uk-UA"/>
        </w:rPr>
      </w:pPr>
      <w:r w:rsidRPr="00FE7C0C">
        <w:rPr>
          <w:b/>
          <w:bCs/>
          <w:sz w:val="22"/>
          <w:szCs w:val="22"/>
          <w:lang w:val="uk-UA"/>
        </w:rPr>
        <w:t>Стаття 13. АПЕЛЯЦІЇ ТА СУПЕРЕЧНІ ПИТАННЯ</w:t>
      </w:r>
    </w:p>
    <w:p w:rsidR="00E145E4" w:rsidRPr="00FE7C0C" w:rsidRDefault="00E145E4">
      <w:pPr>
        <w:shd w:val="clear" w:color="auto" w:fill="FFFFFF"/>
        <w:spacing w:before="82" w:line="264" w:lineRule="exact"/>
        <w:ind w:firstLine="480"/>
        <w:jc w:val="both"/>
        <w:rPr>
          <w:spacing w:val="-1"/>
          <w:sz w:val="22"/>
          <w:szCs w:val="22"/>
          <w:lang w:val="uk-UA"/>
        </w:rPr>
      </w:pPr>
      <w:r w:rsidRPr="00FE7C0C">
        <w:rPr>
          <w:spacing w:val="-3"/>
          <w:sz w:val="22"/>
          <w:szCs w:val="22"/>
          <w:lang w:val="uk-UA"/>
        </w:rPr>
        <w:t xml:space="preserve">Усі суперечки, які можуть виникати у зв’язку з цією угодою, потрібно вирішувати відповідно до </w:t>
      </w:r>
      <w:r w:rsidRPr="00FE7C0C">
        <w:rPr>
          <w:sz w:val="22"/>
          <w:szCs w:val="22"/>
          <w:lang w:val="uk-UA"/>
        </w:rPr>
        <w:t>процедури органу сертифікації.</w:t>
      </w:r>
    </w:p>
    <w:p w:rsidR="00E145E4" w:rsidRPr="00FE7C0C" w:rsidRDefault="00E145E4" w:rsidP="007F08BD">
      <w:pPr>
        <w:shd w:val="clear" w:color="auto" w:fill="FFFFFF"/>
        <w:spacing w:before="240" w:after="278" w:line="259" w:lineRule="exact"/>
        <w:ind w:firstLine="480"/>
        <w:rPr>
          <w:b/>
          <w:bCs/>
          <w:spacing w:val="-2"/>
          <w:sz w:val="22"/>
          <w:szCs w:val="22"/>
          <w:lang w:val="uk-UA"/>
        </w:rPr>
        <w:sectPr w:rsidR="00E145E4" w:rsidRPr="00FE7C0C">
          <w:headerReference w:type="even" r:id="rId20"/>
          <w:headerReference w:type="default" r:id="rId21"/>
          <w:footerReference w:type="even" r:id="rId22"/>
          <w:footerReference w:type="default" r:id="rId23"/>
          <w:headerReference w:type="first" r:id="rId24"/>
          <w:footerReference w:type="first" r:id="rId25"/>
          <w:pgSz w:w="11906" w:h="16838"/>
          <w:pgMar w:top="851" w:right="567" w:bottom="776" w:left="1418" w:header="720" w:footer="720" w:gutter="0"/>
          <w:cols w:space="720"/>
          <w:docGrid w:linePitch="360"/>
        </w:sectPr>
      </w:pPr>
      <w:r w:rsidRPr="00FE7C0C">
        <w:rPr>
          <w:spacing w:val="-1"/>
          <w:sz w:val="22"/>
          <w:szCs w:val="22"/>
          <w:lang w:val="uk-UA"/>
        </w:rPr>
        <w:t xml:space="preserve">Складено у двох примірниках з підписами уповноважених представників органу сертифікації </w:t>
      </w:r>
      <w:r w:rsidRPr="00FE7C0C">
        <w:rPr>
          <w:sz w:val="22"/>
          <w:szCs w:val="22"/>
          <w:lang w:val="uk-UA"/>
        </w:rPr>
        <w:t>та заявника.</w:t>
      </w:r>
    </w:p>
    <w:p w:rsidR="00E145E4" w:rsidRPr="00714D80" w:rsidRDefault="00E145E4">
      <w:pPr>
        <w:shd w:val="clear" w:color="auto" w:fill="FFFFFF"/>
        <w:spacing w:line="518" w:lineRule="exact"/>
        <w:ind w:left="34"/>
        <w:rPr>
          <w:b/>
          <w:bCs/>
          <w:spacing w:val="-2"/>
          <w:sz w:val="22"/>
          <w:szCs w:val="22"/>
          <w:lang w:val="uk-UA"/>
        </w:rPr>
      </w:pPr>
      <w:r w:rsidRPr="00714D80">
        <w:rPr>
          <w:b/>
          <w:bCs/>
          <w:spacing w:val="-2"/>
          <w:sz w:val="22"/>
          <w:szCs w:val="22"/>
          <w:lang w:val="uk-UA"/>
        </w:rPr>
        <w:t>Від органу сертифікації</w:t>
      </w:r>
    </w:p>
    <w:p w:rsidR="00E145E4" w:rsidRPr="00714D80" w:rsidRDefault="00E145E4">
      <w:pPr>
        <w:shd w:val="clear" w:color="auto" w:fill="FFFFFF"/>
        <w:ind w:left="34"/>
        <w:rPr>
          <w:b/>
          <w:sz w:val="22"/>
          <w:szCs w:val="22"/>
        </w:rPr>
      </w:pPr>
      <w:r w:rsidRPr="00714D80">
        <w:rPr>
          <w:b/>
          <w:sz w:val="22"/>
          <w:szCs w:val="22"/>
          <w:lang w:val="uk-UA"/>
        </w:rPr>
        <w:t>К</w:t>
      </w:r>
      <w:r w:rsidRPr="00714D80">
        <w:rPr>
          <w:b/>
          <w:sz w:val="22"/>
          <w:szCs w:val="22"/>
        </w:rPr>
        <w:t>ерівник О</w:t>
      </w:r>
      <w:r w:rsidRPr="00714D80">
        <w:rPr>
          <w:b/>
          <w:sz w:val="22"/>
          <w:szCs w:val="22"/>
          <w:lang w:val="uk-UA"/>
        </w:rPr>
        <w:t>ОВ</w:t>
      </w:r>
      <w:r w:rsidRPr="00714D80">
        <w:rPr>
          <w:b/>
          <w:sz w:val="22"/>
          <w:szCs w:val="22"/>
        </w:rPr>
        <w:t xml:space="preserve"> </w:t>
      </w:r>
    </w:p>
    <w:p w:rsidR="00E145E4" w:rsidRPr="00714D80" w:rsidRDefault="00E145E4">
      <w:pPr>
        <w:shd w:val="clear" w:color="auto" w:fill="FFFFFF"/>
        <w:ind w:left="34" w:right="-296"/>
        <w:rPr>
          <w:sz w:val="22"/>
          <w:szCs w:val="22"/>
          <w:lang w:val="uk-UA"/>
        </w:rPr>
      </w:pPr>
      <w:r w:rsidRPr="00714D80">
        <w:rPr>
          <w:b/>
          <w:sz w:val="22"/>
          <w:szCs w:val="22"/>
        </w:rPr>
        <w:t>ДП «ДНІПРОСТАНДАРТМЕТРОЛОГІЯ»</w:t>
      </w:r>
      <w:r w:rsidRPr="00714D80">
        <w:rPr>
          <w:sz w:val="22"/>
          <w:szCs w:val="22"/>
          <w:lang w:val="uk-UA"/>
        </w:rPr>
        <w:t xml:space="preserve"> </w:t>
      </w:r>
    </w:p>
    <w:p w:rsidR="00E145E4" w:rsidRDefault="00E145E4">
      <w:pPr>
        <w:shd w:val="clear" w:color="auto" w:fill="FFFFFF"/>
        <w:tabs>
          <w:tab w:val="left" w:leader="underscore" w:pos="4382"/>
        </w:tabs>
        <w:spacing w:line="518" w:lineRule="exact"/>
        <w:rPr>
          <w:spacing w:val="-1"/>
          <w:sz w:val="16"/>
          <w:szCs w:val="16"/>
          <w:lang w:val="uk-UA"/>
        </w:rPr>
      </w:pPr>
      <w:r>
        <w:rPr>
          <w:b/>
          <w:bCs/>
          <w:sz w:val="22"/>
          <w:szCs w:val="22"/>
          <w:lang w:val="uk-UA"/>
        </w:rPr>
        <w:t>_____________                 ________________</w:t>
      </w:r>
    </w:p>
    <w:p w:rsidR="00E145E4" w:rsidRDefault="00E145E4">
      <w:pPr>
        <w:shd w:val="clear" w:color="auto" w:fill="FFFFFF"/>
        <w:tabs>
          <w:tab w:val="left" w:pos="3240"/>
        </w:tabs>
        <w:spacing w:before="5"/>
        <w:ind w:left="302"/>
        <w:rPr>
          <w:sz w:val="16"/>
          <w:szCs w:val="16"/>
          <w:lang w:val="uk-UA"/>
        </w:rPr>
      </w:pPr>
      <w:r>
        <w:rPr>
          <w:spacing w:val="-1"/>
          <w:sz w:val="16"/>
          <w:szCs w:val="16"/>
          <w:lang w:val="uk-UA"/>
        </w:rPr>
        <w:t>(підпис)</w:t>
      </w:r>
      <w:r>
        <w:rPr>
          <w:sz w:val="16"/>
          <w:szCs w:val="16"/>
          <w:lang w:val="uk-UA"/>
        </w:rPr>
        <w:tab/>
        <w:t>(ПІБ)</w:t>
      </w:r>
    </w:p>
    <w:p w:rsidR="00E145E4" w:rsidRPr="00714D80" w:rsidRDefault="00E145E4">
      <w:pPr>
        <w:ind w:firstLine="708"/>
        <w:rPr>
          <w:sz w:val="22"/>
          <w:szCs w:val="22"/>
        </w:rPr>
      </w:pPr>
      <w:r w:rsidRPr="00714D80">
        <w:rPr>
          <w:b/>
          <w:sz w:val="22"/>
          <w:szCs w:val="22"/>
        </w:rPr>
        <w:t>“___” ______________20</w:t>
      </w:r>
      <w:r w:rsidRPr="00714D80">
        <w:rPr>
          <w:b/>
          <w:sz w:val="22"/>
          <w:szCs w:val="22"/>
          <w:lang w:val="uk-UA"/>
        </w:rPr>
        <w:t xml:space="preserve">      </w:t>
      </w:r>
      <w:r w:rsidRPr="00714D80">
        <w:rPr>
          <w:b/>
          <w:sz w:val="22"/>
          <w:szCs w:val="22"/>
        </w:rPr>
        <w:t xml:space="preserve"> р.</w:t>
      </w:r>
    </w:p>
    <w:p w:rsidR="00E145E4" w:rsidRPr="00714D80" w:rsidRDefault="00E145E4">
      <w:pPr>
        <w:rPr>
          <w:sz w:val="22"/>
          <w:szCs w:val="22"/>
        </w:rPr>
      </w:pPr>
    </w:p>
    <w:p w:rsidR="00E145E4" w:rsidRPr="00714D80" w:rsidRDefault="00E145E4">
      <w:pPr>
        <w:rPr>
          <w:sz w:val="22"/>
          <w:szCs w:val="22"/>
        </w:rPr>
      </w:pPr>
    </w:p>
    <w:p w:rsidR="00E145E4" w:rsidRDefault="00E145E4">
      <w:pPr>
        <w:rPr>
          <w:b/>
          <w:bCs/>
          <w:spacing w:val="-4"/>
          <w:sz w:val="22"/>
          <w:szCs w:val="22"/>
          <w:lang w:val="uk-UA"/>
        </w:rPr>
      </w:pPr>
      <w:r w:rsidRPr="00714D80">
        <w:rPr>
          <w:sz w:val="22"/>
          <w:szCs w:val="22"/>
        </w:rPr>
        <w:tab/>
      </w:r>
      <w:r w:rsidRPr="00714D80">
        <w:rPr>
          <w:sz w:val="22"/>
          <w:szCs w:val="22"/>
        </w:rPr>
        <w:tab/>
        <w:t>МП</w:t>
      </w:r>
      <w:r w:rsidRPr="00714D80">
        <w:rPr>
          <w:sz w:val="22"/>
          <w:szCs w:val="22"/>
        </w:rPr>
        <w:tab/>
      </w:r>
      <w:r w:rsidRPr="00714D80">
        <w:rPr>
          <w:sz w:val="22"/>
          <w:szCs w:val="22"/>
        </w:rPr>
        <w:tab/>
      </w:r>
      <w:r>
        <w:rPr>
          <w:sz w:val="24"/>
        </w:rPr>
        <w:tab/>
      </w:r>
      <w:r>
        <w:rPr>
          <w:sz w:val="24"/>
        </w:rPr>
        <w:tab/>
      </w:r>
      <w:r>
        <w:rPr>
          <w:sz w:val="24"/>
        </w:rPr>
        <w:tab/>
      </w:r>
      <w:r>
        <w:rPr>
          <w:sz w:val="24"/>
        </w:rPr>
        <w:tab/>
      </w:r>
      <w:r>
        <w:rPr>
          <w:sz w:val="24"/>
        </w:rPr>
        <w:tab/>
      </w:r>
      <w:r>
        <w:rPr>
          <w:sz w:val="24"/>
        </w:rPr>
        <w:tab/>
      </w:r>
      <w:r>
        <w:br w:type="column"/>
      </w:r>
    </w:p>
    <w:p w:rsidR="00E145E4" w:rsidRDefault="00E145E4" w:rsidP="00714D80">
      <w:pPr>
        <w:shd w:val="clear" w:color="auto" w:fill="FFFFFF"/>
        <w:spacing w:line="518" w:lineRule="exact"/>
        <w:ind w:left="413"/>
        <w:rPr>
          <w:bCs/>
          <w:spacing w:val="-4"/>
          <w:sz w:val="16"/>
          <w:szCs w:val="16"/>
          <w:lang w:val="uk-UA"/>
        </w:rPr>
      </w:pPr>
      <w:r w:rsidRPr="00714D80">
        <w:rPr>
          <w:b/>
          <w:sz w:val="22"/>
          <w:szCs w:val="22"/>
          <w:lang w:val="uk-UA"/>
        </w:rPr>
        <w:t>К</w:t>
      </w:r>
      <w:r w:rsidRPr="00714D80">
        <w:rPr>
          <w:b/>
          <w:sz w:val="22"/>
          <w:szCs w:val="22"/>
        </w:rPr>
        <w:t>ерівник</w:t>
      </w:r>
      <w:r w:rsidRPr="00714D80">
        <w:rPr>
          <w:b/>
          <w:bCs/>
          <w:spacing w:val="-4"/>
          <w:sz w:val="22"/>
          <w:szCs w:val="22"/>
          <w:lang w:val="uk-UA"/>
        </w:rPr>
        <w:t xml:space="preserve">  </w:t>
      </w:r>
      <w:r>
        <w:rPr>
          <w:b/>
          <w:bCs/>
          <w:spacing w:val="-4"/>
          <w:sz w:val="22"/>
          <w:szCs w:val="22"/>
          <w:lang w:val="uk-UA"/>
        </w:rPr>
        <w:t>_________________</w:t>
      </w:r>
    </w:p>
    <w:p w:rsidR="00E145E4" w:rsidRDefault="00E145E4">
      <w:pPr>
        <w:shd w:val="clear" w:color="auto" w:fill="FFFFFF"/>
        <w:ind w:left="413"/>
        <w:rPr>
          <w:b/>
          <w:bCs/>
          <w:sz w:val="22"/>
          <w:szCs w:val="22"/>
          <w:lang w:val="uk-UA"/>
        </w:rPr>
      </w:pPr>
      <w:r>
        <w:rPr>
          <w:bCs/>
          <w:spacing w:val="-4"/>
          <w:sz w:val="16"/>
          <w:szCs w:val="16"/>
          <w:lang w:val="uk-UA"/>
        </w:rPr>
        <w:t>(найменування підприємства)</w:t>
      </w:r>
    </w:p>
    <w:p w:rsidR="00E145E4" w:rsidRDefault="00E145E4">
      <w:pPr>
        <w:shd w:val="clear" w:color="auto" w:fill="FFFFFF"/>
        <w:tabs>
          <w:tab w:val="left" w:leader="underscore" w:pos="4382"/>
        </w:tabs>
        <w:spacing w:line="518" w:lineRule="exact"/>
        <w:rPr>
          <w:spacing w:val="-1"/>
          <w:sz w:val="16"/>
          <w:szCs w:val="16"/>
          <w:lang w:val="uk-UA"/>
        </w:rPr>
      </w:pPr>
      <w:r>
        <w:rPr>
          <w:b/>
          <w:bCs/>
          <w:sz w:val="22"/>
          <w:szCs w:val="22"/>
          <w:lang w:val="uk-UA"/>
        </w:rPr>
        <w:t xml:space="preserve">        _____________                 ________________</w:t>
      </w:r>
    </w:p>
    <w:p w:rsidR="00E145E4" w:rsidRDefault="00E145E4">
      <w:pPr>
        <w:shd w:val="clear" w:color="auto" w:fill="FFFFFF"/>
        <w:tabs>
          <w:tab w:val="left" w:pos="3240"/>
        </w:tabs>
        <w:spacing w:before="5"/>
        <w:ind w:left="302"/>
        <w:rPr>
          <w:b/>
          <w:sz w:val="24"/>
          <w:lang w:val="uk-UA"/>
        </w:rPr>
      </w:pPr>
      <w:r>
        <w:rPr>
          <w:spacing w:val="-1"/>
          <w:sz w:val="16"/>
          <w:szCs w:val="16"/>
          <w:lang w:val="uk-UA"/>
        </w:rPr>
        <w:t xml:space="preserve">               (підпис)</w:t>
      </w:r>
      <w:r>
        <w:rPr>
          <w:sz w:val="16"/>
          <w:szCs w:val="16"/>
          <w:lang w:val="uk-UA"/>
        </w:rPr>
        <w:tab/>
        <w:t>(ПІБ)</w:t>
      </w:r>
    </w:p>
    <w:p w:rsidR="00E145E4" w:rsidRPr="00714D80" w:rsidRDefault="00E145E4">
      <w:pPr>
        <w:shd w:val="clear" w:color="auto" w:fill="FFFFFF"/>
        <w:tabs>
          <w:tab w:val="left" w:leader="underscore" w:pos="4805"/>
        </w:tabs>
        <w:spacing w:line="518" w:lineRule="exact"/>
        <w:ind w:left="653"/>
        <w:rPr>
          <w:sz w:val="22"/>
          <w:szCs w:val="22"/>
          <w:lang w:val="uk-UA"/>
        </w:rPr>
      </w:pPr>
      <w:r w:rsidRPr="00714D80">
        <w:rPr>
          <w:b/>
          <w:sz w:val="22"/>
          <w:szCs w:val="22"/>
          <w:lang w:val="uk-UA"/>
        </w:rPr>
        <w:t>“___”______________20       р.</w:t>
      </w:r>
    </w:p>
    <w:p w:rsidR="00E145E4" w:rsidRPr="00714D80" w:rsidRDefault="00E145E4">
      <w:pPr>
        <w:shd w:val="clear" w:color="auto" w:fill="FFFFFF"/>
        <w:tabs>
          <w:tab w:val="left" w:pos="4224"/>
        </w:tabs>
        <w:spacing w:before="5"/>
        <w:ind w:left="974"/>
        <w:rPr>
          <w:sz w:val="22"/>
          <w:szCs w:val="22"/>
          <w:lang w:val="uk-UA"/>
        </w:rPr>
      </w:pPr>
      <w:r w:rsidRPr="00714D80">
        <w:rPr>
          <w:sz w:val="22"/>
          <w:szCs w:val="22"/>
          <w:lang w:val="uk-UA"/>
        </w:rPr>
        <w:tab/>
      </w:r>
    </w:p>
    <w:p w:rsidR="00E145E4" w:rsidRPr="00714D80" w:rsidRDefault="00E145E4">
      <w:pPr>
        <w:shd w:val="clear" w:color="auto" w:fill="FFFFFF"/>
        <w:tabs>
          <w:tab w:val="left" w:pos="4224"/>
        </w:tabs>
        <w:spacing w:before="5"/>
        <w:ind w:left="974"/>
        <w:rPr>
          <w:sz w:val="22"/>
          <w:szCs w:val="22"/>
          <w:lang w:val="uk-UA"/>
        </w:rPr>
      </w:pPr>
      <w:r w:rsidRPr="00714D80">
        <w:rPr>
          <w:sz w:val="22"/>
          <w:szCs w:val="22"/>
          <w:lang w:val="uk-UA"/>
        </w:rPr>
        <w:t>МП</w:t>
      </w:r>
    </w:p>
    <w:p w:rsidR="00E145E4" w:rsidRPr="003E27C6" w:rsidRDefault="00E145E4">
      <w:pPr>
        <w:rPr>
          <w:lang w:val="uk-UA"/>
        </w:rPr>
        <w:sectPr w:rsidR="00E145E4" w:rsidRPr="003E27C6">
          <w:type w:val="continuous"/>
          <w:pgSz w:w="11906" w:h="16838"/>
          <w:pgMar w:top="851" w:right="1085" w:bottom="776" w:left="1080" w:header="720" w:footer="720" w:gutter="0"/>
          <w:cols w:num="2" w:space="494" w:equalWidth="0">
            <w:col w:w="5207" w:space="494"/>
            <w:col w:w="5779"/>
          </w:cols>
          <w:docGrid w:linePitch="360"/>
        </w:sectPr>
      </w:pPr>
    </w:p>
    <w:p w:rsidR="00E145E4" w:rsidRPr="003E27C6" w:rsidRDefault="00E145E4">
      <w:pPr>
        <w:rPr>
          <w:lang w:val="uk-UA"/>
        </w:rPr>
        <w:sectPr w:rsidR="00E145E4" w:rsidRPr="003E27C6">
          <w:type w:val="continuous"/>
          <w:pgSz w:w="11906" w:h="16838"/>
          <w:pgMar w:top="851" w:right="567" w:bottom="776" w:left="1418" w:header="720" w:footer="720" w:gutter="0"/>
          <w:cols w:space="720"/>
          <w:docGrid w:linePitch="360"/>
        </w:sectPr>
      </w:pPr>
    </w:p>
    <w:p w:rsidR="00714D80" w:rsidRDefault="00714D80" w:rsidP="00714D80">
      <w:pPr>
        <w:pStyle w:val="31"/>
        <w:tabs>
          <w:tab w:val="left" w:pos="426"/>
        </w:tabs>
        <w:ind w:firstLine="709"/>
        <w:jc w:val="center"/>
        <w:rPr>
          <w:lang w:val="uk-UA" w:eastAsia="ru-RU"/>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rPr>
        <w:t xml:space="preserve">Додаток </w:t>
      </w:r>
      <w:r>
        <w:rPr>
          <w:sz w:val="20"/>
          <w:szCs w:val="20"/>
          <w:lang w:val="uk-UA"/>
        </w:rPr>
        <w:t>РІ ПОВ-20-6-13 (рекомендований)</w:t>
      </w:r>
    </w:p>
    <w:p w:rsidR="00FE7C0C" w:rsidRPr="00714D80" w:rsidRDefault="00FE7C0C" w:rsidP="00FE7C0C">
      <w:pPr>
        <w:suppressAutoHyphens w:val="0"/>
        <w:jc w:val="center"/>
        <w:rPr>
          <w:sz w:val="22"/>
          <w:szCs w:val="22"/>
          <w:lang w:val="uk-UA" w:eastAsia="ru-RU"/>
        </w:rPr>
      </w:pPr>
      <w:r w:rsidRPr="00714D80">
        <w:rPr>
          <w:sz w:val="22"/>
          <w:szCs w:val="22"/>
          <w:lang w:val="uk-UA" w:eastAsia="ru-RU"/>
        </w:rPr>
        <w:t xml:space="preserve">ОРГАН З ОЦІНКИ ВІДПОВІДНОСТІ </w:t>
      </w:r>
    </w:p>
    <w:p w:rsidR="00FE7C0C" w:rsidRPr="00714D80" w:rsidRDefault="00FE7C0C" w:rsidP="00FE7C0C">
      <w:pPr>
        <w:suppressAutoHyphens w:val="0"/>
        <w:jc w:val="center"/>
        <w:rPr>
          <w:sz w:val="22"/>
          <w:szCs w:val="22"/>
          <w:lang w:val="uk-UA" w:eastAsia="ru-RU"/>
        </w:rPr>
      </w:pPr>
      <w:r w:rsidRPr="00714D80">
        <w:rPr>
          <w:sz w:val="22"/>
          <w:szCs w:val="22"/>
          <w:lang w:val="uk-UA" w:eastAsia="ru-RU"/>
        </w:rPr>
        <w:t xml:space="preserve">Державного підприємства «Дніпропетровський регіональний державний науково-технічний центр стандартизації, метрології та сертифікації», </w:t>
      </w:r>
      <w:r w:rsidRPr="00714D80">
        <w:rPr>
          <w:color w:val="000000"/>
          <w:sz w:val="22"/>
          <w:szCs w:val="22"/>
          <w:lang w:val="uk-UA" w:eastAsia="ru-RU"/>
        </w:rPr>
        <w:t xml:space="preserve">ідентифікаційний номер </w:t>
      </w:r>
      <w:r w:rsidRPr="00714D80">
        <w:rPr>
          <w:color w:val="000000"/>
          <w:sz w:val="22"/>
          <w:szCs w:val="22"/>
          <w:lang w:val="en-US" w:eastAsia="ru-RU"/>
        </w:rPr>
        <w:t>UA</w:t>
      </w:r>
      <w:r w:rsidRPr="00714D80">
        <w:rPr>
          <w:color w:val="000000"/>
          <w:sz w:val="22"/>
          <w:szCs w:val="22"/>
          <w:lang w:val="uk-UA" w:eastAsia="ru-RU"/>
        </w:rPr>
        <w:t>.</w:t>
      </w:r>
      <w:r w:rsidRPr="00714D80">
        <w:rPr>
          <w:color w:val="000000"/>
          <w:sz w:val="22"/>
          <w:szCs w:val="22"/>
          <w:lang w:val="en-US" w:eastAsia="ru-RU"/>
        </w:rPr>
        <w:t>TR</w:t>
      </w:r>
      <w:r w:rsidRPr="00714D80">
        <w:rPr>
          <w:color w:val="000000"/>
          <w:sz w:val="22"/>
          <w:szCs w:val="22"/>
          <w:lang w:val="uk-UA" w:eastAsia="ru-RU"/>
        </w:rPr>
        <w:t>.022,</w:t>
      </w:r>
    </w:p>
    <w:p w:rsidR="00FE7C0C" w:rsidRDefault="00FE7C0C" w:rsidP="00FE7C0C">
      <w:pPr>
        <w:suppressAutoHyphens w:val="0"/>
        <w:jc w:val="center"/>
        <w:rPr>
          <w:sz w:val="22"/>
          <w:szCs w:val="22"/>
          <w:lang w:val="uk-UA" w:eastAsia="ru-RU"/>
        </w:rPr>
      </w:pPr>
      <w:r w:rsidRPr="00714D80">
        <w:rPr>
          <w:sz w:val="22"/>
          <w:szCs w:val="22"/>
          <w:lang w:eastAsia="ru-RU"/>
        </w:rPr>
        <w:t>49044, м. Дніпро, вул. Барикадна, 23, тел. (056) 7</w:t>
      </w:r>
      <w:r w:rsidRPr="00714D80">
        <w:rPr>
          <w:sz w:val="22"/>
          <w:szCs w:val="22"/>
          <w:lang w:val="uk-UA" w:eastAsia="ru-RU"/>
        </w:rPr>
        <w:t>32 14 46</w:t>
      </w:r>
      <w:r w:rsidRPr="00714D80">
        <w:rPr>
          <w:sz w:val="22"/>
          <w:szCs w:val="22"/>
          <w:lang w:eastAsia="ru-RU"/>
        </w:rPr>
        <w:t>, (056) 744 31 60</w:t>
      </w:r>
    </w:p>
    <w:p w:rsidR="00714D80" w:rsidRPr="00714D80" w:rsidRDefault="00714D80" w:rsidP="00FE7C0C">
      <w:pPr>
        <w:suppressAutoHyphens w:val="0"/>
        <w:jc w:val="center"/>
        <w:rPr>
          <w:sz w:val="22"/>
          <w:szCs w:val="22"/>
          <w:lang w:val="uk-UA" w:eastAsia="ru-RU"/>
        </w:rPr>
      </w:pPr>
    </w:p>
    <w:p w:rsidR="00FE7C0C" w:rsidRPr="00714D80" w:rsidRDefault="00FE7C0C" w:rsidP="00FE7C0C">
      <w:pPr>
        <w:pStyle w:val="4"/>
        <w:numPr>
          <w:ilvl w:val="0"/>
          <w:numId w:val="19"/>
        </w:numPr>
        <w:tabs>
          <w:tab w:val="left" w:pos="0"/>
        </w:tabs>
        <w:ind w:left="864" w:hanging="864"/>
        <w:textAlignment w:val="baseline"/>
        <w:rPr>
          <w:sz w:val="24"/>
          <w:szCs w:val="24"/>
          <w:lang w:val="uk-UA"/>
        </w:rPr>
      </w:pPr>
      <w:r w:rsidRPr="00714D80">
        <w:rPr>
          <w:sz w:val="24"/>
          <w:szCs w:val="24"/>
          <w:lang w:val="uk-UA"/>
        </w:rPr>
        <w:t>Звіт</w:t>
      </w:r>
      <w:r w:rsidRPr="00714D80">
        <w:rPr>
          <w:sz w:val="24"/>
          <w:szCs w:val="24"/>
        </w:rPr>
        <w:t xml:space="preserve"> </w:t>
      </w:r>
    </w:p>
    <w:p w:rsidR="00714D80" w:rsidRPr="00714D80" w:rsidRDefault="00714D80" w:rsidP="00714D80">
      <w:pPr>
        <w:rPr>
          <w:sz w:val="24"/>
          <w:szCs w:val="24"/>
          <w:lang w:val="uk-UA"/>
        </w:rPr>
      </w:pPr>
    </w:p>
    <w:p w:rsidR="00FE7C0C" w:rsidRPr="00714D80" w:rsidRDefault="00FE7C0C" w:rsidP="00FE7C0C">
      <w:pPr>
        <w:pStyle w:val="4"/>
        <w:numPr>
          <w:ilvl w:val="3"/>
          <w:numId w:val="19"/>
        </w:numPr>
        <w:tabs>
          <w:tab w:val="left" w:pos="0"/>
        </w:tabs>
        <w:textAlignment w:val="baseline"/>
        <w:rPr>
          <w:sz w:val="24"/>
          <w:szCs w:val="24"/>
          <w:lang w:val="uk-UA"/>
        </w:rPr>
      </w:pPr>
      <w:r w:rsidRPr="00714D80">
        <w:rPr>
          <w:sz w:val="24"/>
          <w:szCs w:val="24"/>
        </w:rPr>
        <w:t>за результатами аналізу  технічного файлу</w:t>
      </w:r>
    </w:p>
    <w:p w:rsidR="00FE7C0C" w:rsidRPr="00714D80" w:rsidRDefault="00FE7C0C" w:rsidP="00FE7C0C">
      <w:pPr>
        <w:numPr>
          <w:ilvl w:val="0"/>
          <w:numId w:val="19"/>
        </w:numPr>
        <w:suppressAutoHyphens w:val="0"/>
        <w:jc w:val="center"/>
        <w:rPr>
          <w:b/>
          <w:sz w:val="24"/>
          <w:szCs w:val="24"/>
          <w:lang w:val="uk-UA" w:eastAsia="ru-RU"/>
        </w:rPr>
      </w:pPr>
      <w:r w:rsidRPr="00714D80">
        <w:rPr>
          <w:b/>
          <w:bCs/>
          <w:sz w:val="24"/>
          <w:szCs w:val="24"/>
          <w:lang w:val="uk-UA" w:eastAsia="ru-RU"/>
        </w:rPr>
        <w:t xml:space="preserve">за заявкою №             від            </w:t>
      </w:r>
      <w:r w:rsidR="00714D80" w:rsidRPr="00714D80">
        <w:rPr>
          <w:b/>
          <w:bCs/>
          <w:sz w:val="24"/>
          <w:szCs w:val="24"/>
          <w:lang w:val="uk-UA" w:eastAsia="ru-RU"/>
        </w:rPr>
        <w:t>н</w:t>
      </w:r>
      <w:r w:rsidRPr="00714D80">
        <w:rPr>
          <w:b/>
          <w:bCs/>
          <w:sz w:val="24"/>
          <w:szCs w:val="24"/>
          <w:lang w:val="uk-UA" w:eastAsia="ru-RU"/>
        </w:rPr>
        <w:t>а проведення робіт з оцінки відповідності</w:t>
      </w:r>
    </w:p>
    <w:p w:rsidR="00714D80" w:rsidRPr="00714D80" w:rsidRDefault="00714D80" w:rsidP="00FE7C0C">
      <w:pPr>
        <w:numPr>
          <w:ilvl w:val="0"/>
          <w:numId w:val="19"/>
        </w:numPr>
        <w:suppressAutoHyphens w:val="0"/>
        <w:jc w:val="center"/>
        <w:rPr>
          <w:b/>
          <w:sz w:val="22"/>
          <w:szCs w:val="22"/>
          <w:lang w:val="uk-UA" w:eastAsia="ru-RU"/>
        </w:rPr>
      </w:pPr>
    </w:p>
    <w:tbl>
      <w:tblPr>
        <w:tblW w:w="9807" w:type="dxa"/>
        <w:tblInd w:w="40" w:type="dxa"/>
        <w:tblLayout w:type="fixed"/>
        <w:tblCellMar>
          <w:left w:w="40" w:type="dxa"/>
          <w:right w:w="40" w:type="dxa"/>
        </w:tblCellMar>
        <w:tblLook w:val="0000" w:firstRow="0" w:lastRow="0" w:firstColumn="0" w:lastColumn="0" w:noHBand="0" w:noVBand="0"/>
      </w:tblPr>
      <w:tblGrid>
        <w:gridCol w:w="1877"/>
        <w:gridCol w:w="3830"/>
        <w:gridCol w:w="994"/>
        <w:gridCol w:w="954"/>
        <w:gridCol w:w="2126"/>
        <w:gridCol w:w="26"/>
      </w:tblGrid>
      <w:tr w:rsidR="00FE7C0C" w:rsidRPr="00714D80" w:rsidTr="00BD14B0">
        <w:tc>
          <w:tcPr>
            <w:tcW w:w="1877"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FE7C0C">
            <w:pPr>
              <w:numPr>
                <w:ilvl w:val="0"/>
                <w:numId w:val="19"/>
              </w:numPr>
              <w:shd w:val="clear" w:color="auto" w:fill="FFFFFF"/>
              <w:jc w:val="center"/>
              <w:rPr>
                <w:i/>
                <w:sz w:val="22"/>
                <w:szCs w:val="22"/>
              </w:rPr>
            </w:pPr>
            <w:r w:rsidRPr="00714D80">
              <w:rPr>
                <w:sz w:val="22"/>
                <w:szCs w:val="22"/>
              </w:rPr>
              <w:t>Заявник,</w:t>
            </w:r>
            <w:r w:rsidRPr="00714D80">
              <w:rPr>
                <w:sz w:val="22"/>
                <w:szCs w:val="22"/>
                <w:lang w:val="uk-UA"/>
              </w:rPr>
              <w:t xml:space="preserve"> </w:t>
            </w:r>
            <w:r w:rsidRPr="00714D80">
              <w:rPr>
                <w:sz w:val="22"/>
                <w:szCs w:val="22"/>
              </w:rPr>
              <w:t>адреса:</w:t>
            </w:r>
            <w:r w:rsidRPr="00714D80">
              <w:rPr>
                <w:sz w:val="22"/>
                <w:szCs w:val="22"/>
                <w:lang w:val="uk-UA"/>
              </w:rPr>
              <w:t xml:space="preserve"> </w:t>
            </w:r>
          </w:p>
        </w:tc>
        <w:tc>
          <w:tcPr>
            <w:tcW w:w="5778" w:type="dxa"/>
            <w:gridSpan w:val="3"/>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snapToGrid w:val="0"/>
              <w:rPr>
                <w:i/>
                <w:sz w:val="22"/>
                <w:szCs w:val="22"/>
              </w:rPr>
            </w:pPr>
          </w:p>
        </w:tc>
        <w:tc>
          <w:tcPr>
            <w:tcW w:w="21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tabs>
                <w:tab w:val="left" w:pos="1944"/>
                <w:tab w:val="left" w:pos="2072"/>
              </w:tabs>
              <w:snapToGrid w:val="0"/>
              <w:ind w:left="34" w:right="113"/>
              <w:jc w:val="center"/>
              <w:rPr>
                <w:i/>
                <w:sz w:val="22"/>
                <w:szCs w:val="22"/>
              </w:rPr>
            </w:pPr>
            <w:r w:rsidRPr="00714D80">
              <w:rPr>
                <w:i/>
                <w:sz w:val="22"/>
                <w:szCs w:val="22"/>
                <w:lang w:eastAsia="ru-RU"/>
              </w:rPr>
              <w:t>Ідентифік</w:t>
            </w:r>
            <w:r w:rsidRPr="00714D80">
              <w:rPr>
                <w:i/>
                <w:sz w:val="22"/>
                <w:szCs w:val="22"/>
                <w:lang w:val="uk-UA" w:eastAsia="ru-RU"/>
              </w:rPr>
              <w:t>а</w:t>
            </w:r>
            <w:r w:rsidRPr="00714D80">
              <w:rPr>
                <w:i/>
                <w:sz w:val="22"/>
                <w:szCs w:val="22"/>
                <w:lang w:eastAsia="ru-RU"/>
              </w:rPr>
              <w:t>ційний номер</w:t>
            </w:r>
          </w:p>
        </w:tc>
      </w:tr>
      <w:tr w:rsidR="00FE7C0C" w:rsidRPr="00714D80" w:rsidTr="00BD14B0">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ind w:firstLine="10"/>
              <w:jc w:val="center"/>
              <w:rPr>
                <w:i/>
                <w:sz w:val="22"/>
                <w:szCs w:val="22"/>
              </w:rPr>
            </w:pPr>
            <w:r w:rsidRPr="00714D80">
              <w:rPr>
                <w:sz w:val="22"/>
                <w:szCs w:val="22"/>
              </w:rPr>
              <w:t>Відповідальна</w:t>
            </w:r>
            <w:r w:rsidRPr="00714D80">
              <w:rPr>
                <w:sz w:val="22"/>
                <w:szCs w:val="22"/>
                <w:lang w:val="uk-UA"/>
              </w:rPr>
              <w:t xml:space="preserve"> </w:t>
            </w:r>
            <w:r w:rsidRPr="00714D80">
              <w:rPr>
                <w:sz w:val="22"/>
                <w:szCs w:val="22"/>
              </w:rPr>
              <w:t>особа:</w:t>
            </w:r>
          </w:p>
        </w:tc>
        <w:tc>
          <w:tcPr>
            <w:tcW w:w="3830"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snapToGrid w:val="0"/>
              <w:jc w:val="center"/>
              <w:rPr>
                <w:i/>
                <w:sz w:val="22"/>
                <w:szCs w:val="22"/>
              </w:rPr>
            </w:pPr>
          </w:p>
        </w:tc>
        <w:tc>
          <w:tcPr>
            <w:tcW w:w="994"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jc w:val="center"/>
              <w:rPr>
                <w:i/>
                <w:sz w:val="22"/>
                <w:szCs w:val="22"/>
              </w:rPr>
            </w:pPr>
            <w:r w:rsidRPr="00714D80">
              <w:rPr>
                <w:sz w:val="22"/>
                <w:szCs w:val="22"/>
              </w:rPr>
              <w:t>Посада</w:t>
            </w:r>
          </w:p>
        </w:tc>
        <w:tc>
          <w:tcPr>
            <w:tcW w:w="30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snapToGrid w:val="0"/>
              <w:ind w:right="1603"/>
              <w:jc w:val="center"/>
              <w:rPr>
                <w:i/>
                <w:sz w:val="22"/>
                <w:szCs w:val="22"/>
              </w:rPr>
            </w:pPr>
          </w:p>
        </w:tc>
      </w:tr>
      <w:tr w:rsidR="00FE7C0C" w:rsidRPr="00714D80" w:rsidTr="00BD14B0">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ind w:firstLine="5"/>
              <w:jc w:val="center"/>
              <w:rPr>
                <w:i/>
                <w:sz w:val="22"/>
                <w:szCs w:val="22"/>
              </w:rPr>
            </w:pPr>
            <w:r w:rsidRPr="00714D80">
              <w:rPr>
                <w:iCs/>
                <w:sz w:val="22"/>
                <w:szCs w:val="22"/>
              </w:rPr>
              <w:t>Продукція,</w:t>
            </w:r>
            <w:r w:rsidRPr="00714D80">
              <w:rPr>
                <w:iCs/>
                <w:sz w:val="22"/>
                <w:szCs w:val="22"/>
                <w:lang w:val="uk-UA"/>
              </w:rPr>
              <w:t xml:space="preserve"> </w:t>
            </w:r>
            <w:r w:rsidRPr="00714D80">
              <w:rPr>
                <w:iCs/>
                <w:sz w:val="22"/>
                <w:szCs w:val="22"/>
              </w:rPr>
              <w:t>код УКТЗЕД</w:t>
            </w:r>
            <w:r w:rsidRPr="00714D80">
              <w:rPr>
                <w:iCs/>
                <w:sz w:val="22"/>
                <w:szCs w:val="22"/>
                <w:lang w:val="uk-UA"/>
              </w:rPr>
              <w:t xml:space="preserve"> </w:t>
            </w:r>
            <w:r w:rsidRPr="00714D80">
              <w:rPr>
                <w:iCs/>
                <w:sz w:val="22"/>
                <w:szCs w:val="22"/>
              </w:rPr>
              <w:t>(ДКПП):</w:t>
            </w:r>
          </w:p>
        </w:tc>
        <w:tc>
          <w:tcPr>
            <w:tcW w:w="79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napToGrid w:val="0"/>
              <w:ind w:left="48" w:right="528"/>
              <w:rPr>
                <w:i/>
                <w:sz w:val="22"/>
                <w:szCs w:val="22"/>
              </w:rPr>
            </w:pPr>
          </w:p>
        </w:tc>
      </w:tr>
      <w:tr w:rsidR="00FE7C0C" w:rsidRPr="00714D80" w:rsidTr="00BD14B0">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ind w:firstLine="5"/>
              <w:jc w:val="center"/>
              <w:rPr>
                <w:i/>
                <w:sz w:val="22"/>
                <w:szCs w:val="22"/>
              </w:rPr>
            </w:pPr>
            <w:r w:rsidRPr="00714D80">
              <w:rPr>
                <w:sz w:val="22"/>
                <w:szCs w:val="22"/>
              </w:rPr>
              <w:t>Виробник,</w:t>
            </w:r>
            <w:r w:rsidRPr="00714D80">
              <w:rPr>
                <w:sz w:val="22"/>
                <w:szCs w:val="22"/>
                <w:lang w:val="uk-UA"/>
              </w:rPr>
              <w:t xml:space="preserve"> </w:t>
            </w:r>
            <w:r w:rsidRPr="00714D80">
              <w:rPr>
                <w:sz w:val="22"/>
                <w:szCs w:val="22"/>
              </w:rPr>
              <w:t>адреса:</w:t>
            </w:r>
          </w:p>
        </w:tc>
        <w:tc>
          <w:tcPr>
            <w:tcW w:w="79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snapToGrid w:val="0"/>
              <w:rPr>
                <w:i/>
                <w:sz w:val="22"/>
                <w:szCs w:val="22"/>
              </w:rPr>
            </w:pPr>
          </w:p>
        </w:tc>
      </w:tr>
      <w:tr w:rsidR="00FE7C0C" w:rsidRPr="00714D80" w:rsidTr="00BD14B0">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jc w:val="center"/>
              <w:rPr>
                <w:i/>
                <w:iCs/>
                <w:sz w:val="22"/>
                <w:szCs w:val="22"/>
              </w:rPr>
            </w:pPr>
            <w:r w:rsidRPr="00714D80">
              <w:rPr>
                <w:sz w:val="22"/>
                <w:szCs w:val="22"/>
              </w:rPr>
              <w:t>Додаткова</w:t>
            </w:r>
            <w:r w:rsidRPr="00714D80">
              <w:rPr>
                <w:sz w:val="22"/>
                <w:szCs w:val="22"/>
                <w:lang w:val="uk-UA"/>
              </w:rPr>
              <w:t xml:space="preserve"> </w:t>
            </w:r>
            <w:r w:rsidRPr="00714D80">
              <w:rPr>
                <w:sz w:val="22"/>
                <w:szCs w:val="22"/>
              </w:rPr>
              <w:t>інформація:</w:t>
            </w:r>
          </w:p>
        </w:tc>
        <w:tc>
          <w:tcPr>
            <w:tcW w:w="79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rPr>
                <w:sz w:val="22"/>
                <w:szCs w:val="22"/>
              </w:rPr>
            </w:pPr>
            <w:r w:rsidRPr="00714D80">
              <w:rPr>
                <w:i/>
                <w:iCs/>
                <w:sz w:val="22"/>
                <w:szCs w:val="22"/>
              </w:rPr>
              <w:t xml:space="preserve">Декларант - </w:t>
            </w:r>
            <w:r w:rsidRPr="00714D80">
              <w:rPr>
                <w:i/>
                <w:iCs/>
                <w:sz w:val="22"/>
                <w:szCs w:val="22"/>
                <w:lang w:val="uk-UA"/>
              </w:rPr>
              <w:t>(</w:t>
            </w:r>
            <w:r w:rsidRPr="00714D80">
              <w:rPr>
                <w:i/>
                <w:iCs/>
                <w:sz w:val="22"/>
                <w:szCs w:val="22"/>
              </w:rPr>
              <w:t>виробник продукції</w:t>
            </w:r>
            <w:r w:rsidRPr="00714D80">
              <w:rPr>
                <w:i/>
                <w:iCs/>
                <w:sz w:val="22"/>
                <w:szCs w:val="22"/>
                <w:lang w:val="uk-UA"/>
              </w:rPr>
              <w:t>,</w:t>
            </w:r>
            <w:r w:rsidRPr="00714D80">
              <w:rPr>
                <w:i/>
                <w:iCs/>
                <w:sz w:val="22"/>
                <w:szCs w:val="22"/>
              </w:rPr>
              <w:t xml:space="preserve"> </w:t>
            </w:r>
            <w:r w:rsidRPr="00714D80">
              <w:rPr>
                <w:i/>
                <w:iCs/>
                <w:sz w:val="22"/>
                <w:szCs w:val="22"/>
                <w:lang w:val="uk-UA"/>
              </w:rPr>
              <w:t xml:space="preserve">уповноважений представник виробника, </w:t>
            </w:r>
            <w:r w:rsidRPr="00714D80">
              <w:rPr>
                <w:i/>
                <w:iCs/>
                <w:sz w:val="22"/>
                <w:szCs w:val="22"/>
              </w:rPr>
              <w:t>постачальник продукції</w:t>
            </w:r>
            <w:r w:rsidRPr="00714D80">
              <w:rPr>
                <w:i/>
                <w:iCs/>
                <w:sz w:val="22"/>
                <w:szCs w:val="22"/>
                <w:lang w:val="uk-UA"/>
              </w:rPr>
              <w:t>, особа, що вводить продукцію в обіг)</w:t>
            </w:r>
          </w:p>
        </w:tc>
      </w:tr>
    </w:tbl>
    <w:p w:rsidR="00FE7C0C" w:rsidRPr="00714D80" w:rsidRDefault="00FE7C0C" w:rsidP="00FE7C0C">
      <w:pPr>
        <w:shd w:val="clear" w:color="auto" w:fill="FFFFFF"/>
        <w:spacing w:before="96"/>
        <w:rPr>
          <w:sz w:val="22"/>
          <w:szCs w:val="22"/>
        </w:rPr>
      </w:pPr>
      <w:r w:rsidRPr="00714D80">
        <w:rPr>
          <w:i/>
          <w:iCs/>
          <w:sz w:val="22"/>
          <w:szCs w:val="22"/>
        </w:rPr>
        <w:br/>
        <w:t>Під час експертизи наданої документації було перевірено:</w:t>
      </w:r>
    </w:p>
    <w:tbl>
      <w:tblPr>
        <w:tblW w:w="9781" w:type="dxa"/>
        <w:tblInd w:w="40" w:type="dxa"/>
        <w:tblLayout w:type="fixed"/>
        <w:tblCellMar>
          <w:left w:w="40" w:type="dxa"/>
          <w:right w:w="40" w:type="dxa"/>
        </w:tblCellMar>
        <w:tblLook w:val="0000" w:firstRow="0" w:lastRow="0" w:firstColumn="0" w:lastColumn="0" w:noHBand="0" w:noVBand="0"/>
      </w:tblPr>
      <w:tblGrid>
        <w:gridCol w:w="456"/>
        <w:gridCol w:w="8045"/>
        <w:gridCol w:w="1280"/>
      </w:tblGrid>
      <w:tr w:rsidR="00FE7C0C" w:rsidRPr="00714D80" w:rsidTr="00BD14B0">
        <w:tc>
          <w:tcPr>
            <w:tcW w:w="456"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jc w:val="center"/>
              <w:rPr>
                <w:b/>
                <w:sz w:val="22"/>
                <w:szCs w:val="22"/>
              </w:rPr>
            </w:pPr>
            <w:r w:rsidRPr="00714D80">
              <w:rPr>
                <w:b/>
                <w:sz w:val="22"/>
                <w:szCs w:val="22"/>
              </w:rPr>
              <w:t>№</w:t>
            </w:r>
          </w:p>
        </w:tc>
        <w:tc>
          <w:tcPr>
            <w:tcW w:w="8045" w:type="dxa"/>
            <w:tcBorders>
              <w:top w:val="single" w:sz="6" w:space="0" w:color="000000"/>
              <w:left w:val="single" w:sz="6" w:space="0" w:color="000000"/>
              <w:bottom w:val="single" w:sz="6" w:space="0" w:color="000000"/>
            </w:tcBorders>
            <w:shd w:val="clear" w:color="auto" w:fill="FFFFFF"/>
          </w:tcPr>
          <w:p w:rsidR="00FE7C0C" w:rsidRPr="00714D80" w:rsidRDefault="00FE7C0C" w:rsidP="00BD14B0">
            <w:pPr>
              <w:shd w:val="clear" w:color="auto" w:fill="FFFFFF"/>
              <w:ind w:left="2866"/>
              <w:rPr>
                <w:b/>
                <w:sz w:val="22"/>
                <w:szCs w:val="22"/>
              </w:rPr>
            </w:pPr>
            <w:r w:rsidRPr="00714D80">
              <w:rPr>
                <w:b/>
                <w:sz w:val="22"/>
                <w:szCs w:val="22"/>
                <w:lang w:val="uk-UA"/>
              </w:rPr>
              <w:t>Перелік наданих документів</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Pr>
          <w:p w:rsidR="00FE7C0C" w:rsidRPr="00714D80" w:rsidRDefault="00FE7C0C" w:rsidP="00BD14B0">
            <w:pPr>
              <w:shd w:val="clear" w:color="auto" w:fill="FFFFFF"/>
              <w:jc w:val="center"/>
              <w:rPr>
                <w:sz w:val="22"/>
                <w:szCs w:val="22"/>
              </w:rPr>
            </w:pPr>
            <w:r w:rsidRPr="00714D80">
              <w:rPr>
                <w:b/>
                <w:sz w:val="22"/>
                <w:szCs w:val="22"/>
              </w:rPr>
              <w:t>Результат, так/ні</w:t>
            </w:r>
          </w:p>
        </w:tc>
      </w:tr>
      <w:tr w:rsidR="00FE7C0C" w:rsidRPr="00714D80" w:rsidTr="00BD14B0">
        <w:tc>
          <w:tcPr>
            <w:tcW w:w="456"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sz w:val="22"/>
                <w:szCs w:val="22"/>
              </w:rPr>
              <w:t>1</w:t>
            </w:r>
          </w:p>
        </w:tc>
        <w:tc>
          <w:tcPr>
            <w:tcW w:w="8045" w:type="dxa"/>
            <w:tcBorders>
              <w:top w:val="single" w:sz="6" w:space="0" w:color="000000"/>
              <w:left w:val="single" w:sz="6" w:space="0" w:color="000000"/>
              <w:bottom w:val="single" w:sz="6" w:space="0" w:color="000000"/>
            </w:tcBorders>
            <w:shd w:val="clear" w:color="auto" w:fill="FFFFFF"/>
          </w:tcPr>
          <w:p w:rsidR="00FE7C0C" w:rsidRPr="00714D80" w:rsidRDefault="00FE7C0C" w:rsidP="00BD14B0">
            <w:pPr>
              <w:shd w:val="clear" w:color="auto" w:fill="FFFFFF"/>
              <w:rPr>
                <w:i/>
                <w:iCs/>
                <w:sz w:val="22"/>
                <w:szCs w:val="22"/>
                <w:lang w:val="uk-UA"/>
              </w:rPr>
            </w:pPr>
            <w:r w:rsidRPr="00714D80">
              <w:rPr>
                <w:sz w:val="22"/>
                <w:szCs w:val="22"/>
              </w:rPr>
              <w:t>Чи належить продукція до сфери застосування технічного регламенту</w:t>
            </w:r>
            <w:r w:rsidRPr="00714D80">
              <w:rPr>
                <w:sz w:val="22"/>
                <w:szCs w:val="22"/>
                <w:lang w:val="uk-UA"/>
              </w:rPr>
              <w:t xml:space="preserve"> </w:t>
            </w:r>
            <w:r w:rsidRPr="00714D80">
              <w:rPr>
                <w:sz w:val="22"/>
                <w:szCs w:val="22"/>
              </w:rPr>
              <w:t>Технічного регламенту</w:t>
            </w:r>
            <w:r w:rsidRPr="00714D80">
              <w:rPr>
                <w:sz w:val="22"/>
                <w:szCs w:val="22"/>
                <w:lang w:val="uk-UA"/>
              </w:rPr>
              <w:t xml:space="preserve"> (ів)</w:t>
            </w:r>
            <w:r w:rsidRPr="00714D80">
              <w:rPr>
                <w:sz w:val="22"/>
                <w:szCs w:val="22"/>
              </w:rPr>
              <w:t xml:space="preserve"> </w:t>
            </w:r>
            <w:r w:rsidRPr="00714D80">
              <w:rPr>
                <w:sz w:val="22"/>
                <w:szCs w:val="22"/>
                <w:lang w:val="uk-UA"/>
              </w:rPr>
              <w:t>(</w:t>
            </w:r>
            <w:r w:rsidRPr="00714D80">
              <w:rPr>
                <w:i/>
                <w:sz w:val="22"/>
                <w:szCs w:val="22"/>
                <w:lang w:val="uk-UA"/>
              </w:rPr>
              <w:t>вказати необхідні ТР</w:t>
            </w:r>
            <w:r w:rsidRPr="00714D80">
              <w:rPr>
                <w:sz w:val="22"/>
                <w:szCs w:val="22"/>
                <w:lang w:val="uk-UA"/>
              </w:rPr>
              <w:t>)</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i/>
                <w:iCs/>
                <w:sz w:val="22"/>
                <w:szCs w:val="22"/>
              </w:rPr>
              <w:t>Так</w:t>
            </w:r>
          </w:p>
        </w:tc>
      </w:tr>
      <w:tr w:rsidR="00FE7C0C" w:rsidRPr="00714D80" w:rsidTr="00BD14B0">
        <w:tc>
          <w:tcPr>
            <w:tcW w:w="456"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sz w:val="22"/>
                <w:szCs w:val="22"/>
              </w:rPr>
              <w:t>2</w:t>
            </w:r>
          </w:p>
        </w:tc>
        <w:tc>
          <w:tcPr>
            <w:tcW w:w="8045" w:type="dxa"/>
            <w:tcBorders>
              <w:top w:val="single" w:sz="6" w:space="0" w:color="000000"/>
              <w:left w:val="single" w:sz="6" w:space="0" w:color="000000"/>
              <w:bottom w:val="single" w:sz="6" w:space="0" w:color="000000"/>
            </w:tcBorders>
            <w:shd w:val="clear" w:color="auto" w:fill="FFFFFF"/>
          </w:tcPr>
          <w:p w:rsidR="00FE7C0C" w:rsidRPr="00714D80" w:rsidRDefault="00FE7C0C" w:rsidP="00BD14B0">
            <w:pPr>
              <w:shd w:val="clear" w:color="auto" w:fill="FFFFFF"/>
              <w:rPr>
                <w:i/>
                <w:iCs/>
                <w:sz w:val="22"/>
                <w:szCs w:val="22"/>
              </w:rPr>
            </w:pPr>
            <w:r w:rsidRPr="00714D80">
              <w:rPr>
                <w:sz w:val="22"/>
                <w:szCs w:val="22"/>
              </w:rPr>
              <w:t>Чи правильно визначені нормативні документи, передбачені для оцінки відповідності продукції?</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i/>
                <w:iCs/>
                <w:sz w:val="22"/>
                <w:szCs w:val="22"/>
              </w:rPr>
              <w:t>Так</w:t>
            </w:r>
          </w:p>
        </w:tc>
      </w:tr>
      <w:tr w:rsidR="00FE7C0C" w:rsidRPr="00714D80" w:rsidTr="00BD14B0">
        <w:tc>
          <w:tcPr>
            <w:tcW w:w="456"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sz w:val="22"/>
                <w:szCs w:val="22"/>
              </w:rPr>
              <w:t>3</w:t>
            </w:r>
          </w:p>
        </w:tc>
        <w:tc>
          <w:tcPr>
            <w:tcW w:w="8045" w:type="dxa"/>
            <w:tcBorders>
              <w:top w:val="single" w:sz="6" w:space="0" w:color="000000"/>
              <w:left w:val="single" w:sz="6" w:space="0" w:color="000000"/>
              <w:bottom w:val="single" w:sz="6" w:space="0" w:color="000000"/>
            </w:tcBorders>
            <w:shd w:val="clear" w:color="auto" w:fill="FFFFFF"/>
          </w:tcPr>
          <w:p w:rsidR="00FE7C0C" w:rsidRPr="00714D80" w:rsidRDefault="00FE7C0C" w:rsidP="00BD14B0">
            <w:pPr>
              <w:shd w:val="clear" w:color="auto" w:fill="FFFFFF"/>
              <w:rPr>
                <w:i/>
                <w:iCs/>
                <w:sz w:val="22"/>
                <w:szCs w:val="22"/>
              </w:rPr>
            </w:pPr>
            <w:r w:rsidRPr="00714D80">
              <w:rPr>
                <w:sz w:val="22"/>
                <w:szCs w:val="22"/>
              </w:rPr>
              <w:t>Чи відповідає зміст файлу технічної документації вимогам технічного регламенту?</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i/>
                <w:iCs/>
                <w:sz w:val="22"/>
                <w:szCs w:val="22"/>
              </w:rPr>
              <w:t>Так</w:t>
            </w:r>
          </w:p>
        </w:tc>
      </w:tr>
      <w:tr w:rsidR="00FE7C0C" w:rsidRPr="00714D80" w:rsidTr="00BD14B0">
        <w:tc>
          <w:tcPr>
            <w:tcW w:w="456" w:type="dxa"/>
            <w:tcBorders>
              <w:top w:val="single" w:sz="6" w:space="0" w:color="000000"/>
              <w:left w:val="single" w:sz="6" w:space="0" w:color="000000"/>
              <w:bottom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sz w:val="22"/>
                <w:szCs w:val="22"/>
              </w:rPr>
              <w:t>4</w:t>
            </w:r>
          </w:p>
        </w:tc>
        <w:tc>
          <w:tcPr>
            <w:tcW w:w="8045" w:type="dxa"/>
            <w:tcBorders>
              <w:top w:val="single" w:sz="6" w:space="0" w:color="000000"/>
              <w:left w:val="single" w:sz="6" w:space="0" w:color="000000"/>
              <w:bottom w:val="single" w:sz="6" w:space="0" w:color="000000"/>
            </w:tcBorders>
            <w:shd w:val="clear" w:color="auto" w:fill="FFFFFF"/>
          </w:tcPr>
          <w:p w:rsidR="00FE7C0C" w:rsidRPr="00714D80" w:rsidRDefault="00FE7C0C" w:rsidP="00BD14B0">
            <w:pPr>
              <w:shd w:val="clear" w:color="auto" w:fill="FFFFFF"/>
              <w:rPr>
                <w:i/>
                <w:iCs/>
                <w:sz w:val="22"/>
                <w:szCs w:val="22"/>
              </w:rPr>
            </w:pPr>
            <w:r w:rsidRPr="00714D80">
              <w:rPr>
                <w:sz w:val="22"/>
                <w:szCs w:val="22"/>
              </w:rPr>
              <w:t>Чи підтверджують надані документи відповідність продукції вимогам технічного регламенту?</w:t>
            </w:r>
            <w:r w:rsidRPr="00714D80">
              <w:rPr>
                <w:sz w:val="22"/>
                <w:szCs w:val="22"/>
              </w:rPr>
              <w:br/>
              <w:t>(детально представлені результати наведено в Переліку документів, що є доказовою базою відповідності вимогам Технічн</w:t>
            </w:r>
            <w:r w:rsidRPr="00714D80">
              <w:rPr>
                <w:sz w:val="22"/>
                <w:szCs w:val="22"/>
                <w:lang w:val="uk-UA"/>
              </w:rPr>
              <w:t>ого</w:t>
            </w:r>
            <w:r w:rsidRPr="00714D80">
              <w:rPr>
                <w:sz w:val="22"/>
                <w:szCs w:val="22"/>
              </w:rPr>
              <w:t xml:space="preserve"> регламент</w:t>
            </w:r>
            <w:r w:rsidRPr="00714D80">
              <w:rPr>
                <w:sz w:val="22"/>
                <w:szCs w:val="22"/>
                <w:lang w:val="uk-UA"/>
              </w:rPr>
              <w:t>у</w:t>
            </w:r>
            <w:r w:rsidRPr="00714D80">
              <w:rPr>
                <w:sz w:val="22"/>
                <w:szCs w:val="22"/>
              </w:rPr>
              <w:t>)</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C0C" w:rsidRPr="00714D80" w:rsidRDefault="00FE7C0C" w:rsidP="00BD14B0">
            <w:pPr>
              <w:shd w:val="clear" w:color="auto" w:fill="FFFFFF"/>
              <w:jc w:val="center"/>
              <w:rPr>
                <w:sz w:val="22"/>
                <w:szCs w:val="22"/>
              </w:rPr>
            </w:pPr>
            <w:r w:rsidRPr="00714D80">
              <w:rPr>
                <w:i/>
                <w:iCs/>
                <w:sz w:val="22"/>
                <w:szCs w:val="22"/>
              </w:rPr>
              <w:t>Так</w:t>
            </w:r>
          </w:p>
        </w:tc>
      </w:tr>
    </w:tbl>
    <w:p w:rsidR="00714D80" w:rsidRDefault="00714D80" w:rsidP="00FE7C0C">
      <w:pPr>
        <w:rPr>
          <w:b/>
          <w:i/>
          <w:iCs/>
          <w:color w:val="000000"/>
          <w:sz w:val="22"/>
          <w:szCs w:val="22"/>
          <w:lang w:val="uk-UA"/>
        </w:rPr>
      </w:pPr>
    </w:p>
    <w:p w:rsidR="00FE7C0C" w:rsidRDefault="00FE7C0C" w:rsidP="00FE7C0C">
      <w:pPr>
        <w:rPr>
          <w:b/>
          <w:i/>
          <w:iCs/>
          <w:color w:val="000000"/>
          <w:sz w:val="22"/>
          <w:szCs w:val="22"/>
          <w:lang w:val="uk-UA"/>
        </w:rPr>
      </w:pPr>
      <w:r w:rsidRPr="00714D80">
        <w:rPr>
          <w:b/>
          <w:i/>
          <w:iCs/>
          <w:color w:val="000000"/>
          <w:sz w:val="22"/>
          <w:szCs w:val="22"/>
          <w:lang w:val="uk-UA"/>
        </w:rPr>
        <w:t xml:space="preserve"> Мета експертизи технічного файлу</w:t>
      </w:r>
    </w:p>
    <w:p w:rsidR="00714D80" w:rsidRPr="00714D80" w:rsidRDefault="00714D80" w:rsidP="00FE7C0C">
      <w:pPr>
        <w:rPr>
          <w:sz w:val="22"/>
          <w:szCs w:val="22"/>
        </w:rPr>
      </w:pPr>
    </w:p>
    <w:p w:rsidR="00FE7C0C" w:rsidRPr="00C63F1F" w:rsidRDefault="00FE7C0C" w:rsidP="00FE7C0C">
      <w:pPr>
        <w:pStyle w:val="Standard"/>
        <w:widowControl w:val="0"/>
        <w:rPr>
          <w:lang w:val="uk-UA"/>
        </w:rPr>
      </w:pPr>
      <w:r w:rsidRPr="00714D80">
        <w:rPr>
          <w:i/>
          <w:iCs/>
          <w:color w:val="000000"/>
          <w:sz w:val="22"/>
          <w:szCs w:val="22"/>
          <w:lang w:val="uk-UA"/>
        </w:rPr>
        <w:t>Оцінка наданої документації</w:t>
      </w:r>
      <w:r w:rsidRPr="00714D80">
        <w:rPr>
          <w:b/>
          <w:i/>
          <w:iCs/>
          <w:color w:val="000000"/>
          <w:sz w:val="22"/>
          <w:szCs w:val="22"/>
          <w:lang w:val="uk-UA"/>
        </w:rPr>
        <w:t xml:space="preserve"> _________________________________________________________</w:t>
      </w:r>
    </w:p>
    <w:p w:rsidR="00FE7C0C" w:rsidRDefault="00FE7C0C" w:rsidP="00FE7C0C">
      <w:pPr>
        <w:pStyle w:val="Standard"/>
        <w:widowControl w:val="0"/>
        <w:rPr>
          <w:i/>
          <w:iCs/>
          <w:color w:val="000000"/>
          <w:sz w:val="18"/>
          <w:szCs w:val="18"/>
          <w:lang w:val="uk-UA"/>
        </w:rPr>
      </w:pP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t xml:space="preserve">назва  підприємства </w:t>
      </w:r>
    </w:p>
    <w:p w:rsidR="00714D80" w:rsidRDefault="00714D80" w:rsidP="00FE7C0C">
      <w:pPr>
        <w:pStyle w:val="Standard"/>
        <w:widowControl w:val="0"/>
      </w:pPr>
    </w:p>
    <w:p w:rsidR="00FE7C0C" w:rsidRDefault="00FE7C0C" w:rsidP="00FE7C0C">
      <w:pPr>
        <w:pStyle w:val="Standard"/>
        <w:widowControl w:val="0"/>
        <w:rPr>
          <w:b/>
          <w:i/>
          <w:iCs/>
          <w:color w:val="000000"/>
          <w:sz w:val="24"/>
          <w:szCs w:val="18"/>
          <w:lang w:val="uk-UA"/>
        </w:rPr>
      </w:pPr>
      <w:r>
        <w:rPr>
          <w:b/>
          <w:i/>
          <w:iCs/>
          <w:color w:val="000000"/>
          <w:sz w:val="22"/>
          <w:szCs w:val="22"/>
          <w:lang w:val="uk-UA"/>
        </w:rPr>
        <w:t>стосовно вимог технічного регламенту</w:t>
      </w:r>
      <w:r>
        <w:rPr>
          <w:b/>
          <w:i/>
          <w:iCs/>
          <w:color w:val="000000"/>
          <w:sz w:val="24"/>
          <w:szCs w:val="18"/>
          <w:lang w:val="uk-UA"/>
        </w:rPr>
        <w:t>________________________________________________</w:t>
      </w:r>
    </w:p>
    <w:p w:rsidR="00FE7C0C" w:rsidRDefault="00FE7C0C" w:rsidP="00FE7C0C">
      <w:pPr>
        <w:pStyle w:val="Standard"/>
        <w:widowControl w:val="0"/>
        <w:rPr>
          <w:b/>
          <w:i/>
          <w:iCs/>
          <w:color w:val="000000"/>
          <w:sz w:val="24"/>
          <w:szCs w:val="18"/>
          <w:lang w:val="uk-UA"/>
        </w:rPr>
      </w:pPr>
      <w:r>
        <w:rPr>
          <w:b/>
          <w:i/>
          <w:iCs/>
          <w:color w:val="000000"/>
          <w:sz w:val="24"/>
          <w:szCs w:val="18"/>
          <w:lang w:val="uk-UA"/>
        </w:rPr>
        <w:tab/>
      </w:r>
      <w:r>
        <w:rPr>
          <w:b/>
          <w:i/>
          <w:iCs/>
          <w:color w:val="000000"/>
          <w:sz w:val="24"/>
          <w:szCs w:val="18"/>
          <w:lang w:val="uk-UA"/>
        </w:rPr>
        <w:tab/>
      </w:r>
      <w:r>
        <w:rPr>
          <w:b/>
          <w:i/>
          <w:iCs/>
          <w:color w:val="000000"/>
          <w:sz w:val="24"/>
          <w:szCs w:val="18"/>
          <w:lang w:val="uk-UA"/>
        </w:rPr>
        <w:tab/>
      </w:r>
      <w:r>
        <w:rPr>
          <w:b/>
          <w:i/>
          <w:iCs/>
          <w:color w:val="000000"/>
          <w:sz w:val="24"/>
          <w:szCs w:val="18"/>
          <w:lang w:val="uk-UA"/>
        </w:rPr>
        <w:tab/>
      </w:r>
      <w:r>
        <w:rPr>
          <w:i/>
          <w:iCs/>
          <w:color w:val="000000"/>
          <w:sz w:val="18"/>
          <w:szCs w:val="18"/>
          <w:lang w:val="uk-UA"/>
        </w:rPr>
        <w:t>(найменування ТР, код ДК ПП)</w:t>
      </w:r>
    </w:p>
    <w:p w:rsidR="00714D80" w:rsidRDefault="00714D80" w:rsidP="00FE7C0C">
      <w:pPr>
        <w:pStyle w:val="Standard"/>
        <w:widowControl w:val="0"/>
        <w:rPr>
          <w:b/>
          <w:i/>
          <w:iCs/>
          <w:color w:val="000000"/>
          <w:sz w:val="22"/>
          <w:szCs w:val="22"/>
          <w:lang w:val="uk-UA"/>
        </w:rPr>
      </w:pPr>
    </w:p>
    <w:p w:rsidR="00FE7C0C" w:rsidRDefault="00FE7C0C" w:rsidP="00FE7C0C">
      <w:pPr>
        <w:pStyle w:val="Standard"/>
        <w:widowControl w:val="0"/>
        <w:rPr>
          <w:b/>
          <w:i/>
          <w:iCs/>
          <w:color w:val="000000"/>
          <w:sz w:val="22"/>
          <w:szCs w:val="22"/>
          <w:lang w:val="uk-UA"/>
        </w:rPr>
      </w:pPr>
      <w:r>
        <w:rPr>
          <w:b/>
          <w:i/>
          <w:iCs/>
          <w:color w:val="000000"/>
          <w:sz w:val="22"/>
          <w:szCs w:val="22"/>
          <w:lang w:val="uk-UA"/>
        </w:rPr>
        <w:t>Склад групи: ___________________________________________________________________________</w:t>
      </w:r>
      <w:r w:rsidR="00714D80">
        <w:rPr>
          <w:b/>
          <w:i/>
          <w:iCs/>
          <w:color w:val="000000"/>
          <w:sz w:val="22"/>
          <w:szCs w:val="22"/>
          <w:lang w:val="uk-UA"/>
        </w:rPr>
        <w:tab/>
        <w:t>______________________________________________________________________________</w:t>
      </w:r>
    </w:p>
    <w:p w:rsidR="00714D80" w:rsidRDefault="00714D80" w:rsidP="00FE7C0C">
      <w:pPr>
        <w:pStyle w:val="Standard"/>
        <w:widowControl w:val="0"/>
        <w:rPr>
          <w:b/>
          <w:i/>
          <w:iCs/>
          <w:color w:val="000000"/>
          <w:sz w:val="22"/>
          <w:szCs w:val="22"/>
          <w:lang w:val="uk-UA"/>
        </w:rPr>
      </w:pPr>
      <w:r>
        <w:rPr>
          <w:b/>
          <w:i/>
          <w:iCs/>
          <w:color w:val="000000"/>
          <w:sz w:val="22"/>
          <w:szCs w:val="22"/>
          <w:lang w:val="uk-UA"/>
        </w:rPr>
        <w:t>_____________________________________________________________________________________</w:t>
      </w:r>
    </w:p>
    <w:p w:rsidR="00714D80" w:rsidRDefault="00714D80" w:rsidP="00FE7C0C">
      <w:pPr>
        <w:pStyle w:val="Standard"/>
        <w:widowControl w:val="0"/>
        <w:rPr>
          <w:b/>
          <w:i/>
          <w:iCs/>
          <w:color w:val="000000"/>
          <w:sz w:val="22"/>
          <w:szCs w:val="22"/>
          <w:lang w:val="uk-UA"/>
        </w:rPr>
      </w:pPr>
    </w:p>
    <w:p w:rsidR="00714D80" w:rsidRDefault="00714D80" w:rsidP="00FE7C0C">
      <w:pPr>
        <w:pStyle w:val="Standard"/>
        <w:widowControl w:val="0"/>
        <w:rPr>
          <w:b/>
          <w:i/>
          <w:iCs/>
          <w:color w:val="000000"/>
          <w:sz w:val="22"/>
          <w:szCs w:val="22"/>
          <w:lang w:val="uk-UA"/>
        </w:rPr>
      </w:pPr>
    </w:p>
    <w:p w:rsidR="00714D80" w:rsidRDefault="00714D80" w:rsidP="00FE7C0C">
      <w:pPr>
        <w:pStyle w:val="Standard"/>
        <w:widowControl w:val="0"/>
        <w:rPr>
          <w:b/>
          <w:i/>
          <w:iCs/>
          <w:color w:val="000000"/>
          <w:sz w:val="22"/>
          <w:szCs w:val="22"/>
          <w:lang w:val="uk-UA"/>
        </w:rPr>
      </w:pPr>
    </w:p>
    <w:p w:rsidR="00714D80" w:rsidRDefault="00714D80" w:rsidP="00FE7C0C">
      <w:pPr>
        <w:pStyle w:val="Standard"/>
        <w:widowControl w:val="0"/>
        <w:rPr>
          <w:b/>
          <w:i/>
          <w:iCs/>
          <w:color w:val="000000"/>
          <w:sz w:val="22"/>
          <w:szCs w:val="22"/>
          <w:lang w:val="uk-UA"/>
        </w:rPr>
      </w:pPr>
    </w:p>
    <w:p w:rsidR="00714D80" w:rsidRDefault="00714D80" w:rsidP="00714D80">
      <w:pPr>
        <w:pStyle w:val="ae"/>
        <w:rPr>
          <w:i/>
          <w:lang w:val="uk-UA"/>
        </w:rPr>
      </w:pPr>
      <w:r>
        <w:rPr>
          <w:i/>
          <w:lang w:val="uk-UA"/>
        </w:rPr>
        <w:tab/>
      </w:r>
      <w:r>
        <w:rPr>
          <w:i/>
          <w:lang w:val="uk-UA"/>
        </w:rPr>
        <w:tab/>
      </w:r>
      <w:r>
        <w:rPr>
          <w:i/>
        </w:rPr>
        <w:t>ст</w:t>
      </w:r>
      <w:r>
        <w:rPr>
          <w:i/>
          <w:lang w:val="uk-UA"/>
        </w:rPr>
        <w:t>о</w:t>
      </w:r>
      <w:r>
        <w:rPr>
          <w:i/>
        </w:rPr>
        <w:t>р.</w:t>
      </w:r>
      <w:r w:rsidR="00464B4F">
        <w:rPr>
          <w:i/>
          <w:lang w:val="uk-UA"/>
        </w:rPr>
        <w:t>38</w:t>
      </w:r>
      <w:r>
        <w:rPr>
          <w:i/>
          <w:lang w:val="uk-UA"/>
        </w:rPr>
        <w:t xml:space="preserve"> </w:t>
      </w:r>
      <w:r>
        <w:rPr>
          <w:i/>
        </w:rPr>
        <w:t xml:space="preserve">з </w:t>
      </w:r>
      <w:r>
        <w:rPr>
          <w:i/>
          <w:lang w:val="uk-UA"/>
        </w:rPr>
        <w:t>42</w:t>
      </w:r>
    </w:p>
    <w:p w:rsidR="00714D80" w:rsidRDefault="00714D80" w:rsidP="00FE7C0C">
      <w:pPr>
        <w:pStyle w:val="Standard"/>
        <w:widowControl w:val="0"/>
        <w:rPr>
          <w:b/>
          <w:i/>
          <w:iCs/>
          <w:color w:val="000000"/>
          <w:sz w:val="22"/>
          <w:szCs w:val="22"/>
          <w:lang w:val="uk-UA"/>
        </w:rPr>
      </w:pPr>
    </w:p>
    <w:p w:rsidR="00714D80" w:rsidRDefault="00714D80" w:rsidP="00FE7C0C">
      <w:pPr>
        <w:pStyle w:val="Standard"/>
        <w:widowControl w:val="0"/>
        <w:rPr>
          <w:b/>
          <w:i/>
          <w:iCs/>
          <w:color w:val="000000"/>
          <w:sz w:val="22"/>
          <w:szCs w:val="22"/>
          <w:lang w:val="uk-UA"/>
        </w:rPr>
      </w:pPr>
    </w:p>
    <w:p w:rsidR="00FE7C0C" w:rsidRDefault="00FE7C0C" w:rsidP="00FE7C0C">
      <w:pPr>
        <w:pStyle w:val="Standard"/>
        <w:widowControl w:val="0"/>
      </w:pPr>
      <w:r>
        <w:rPr>
          <w:b/>
          <w:i/>
          <w:iCs/>
          <w:color w:val="000000"/>
          <w:sz w:val="22"/>
          <w:szCs w:val="22"/>
          <w:lang w:val="uk-UA"/>
        </w:rPr>
        <w:t>Документи, які розглядала група:</w:t>
      </w:r>
      <w:r>
        <w:rPr>
          <w:b/>
          <w:i/>
          <w:iCs/>
          <w:color w:val="000000"/>
          <w:sz w:val="24"/>
          <w:szCs w:val="18"/>
          <w:lang w:val="uk-UA"/>
        </w:rPr>
        <w:t>____________________________________________________</w:t>
      </w:r>
    </w:p>
    <w:p w:rsidR="00FE7C0C" w:rsidRDefault="00FE7C0C" w:rsidP="00FE7C0C">
      <w:pPr>
        <w:pStyle w:val="Standard"/>
        <w:widowControl w:val="0"/>
        <w:rPr>
          <w:i/>
          <w:iCs/>
          <w:color w:val="000000"/>
          <w:sz w:val="18"/>
          <w:szCs w:val="18"/>
          <w:lang w:val="uk-UA"/>
        </w:rPr>
      </w:pPr>
      <w:r>
        <w:rPr>
          <w:b/>
          <w:i/>
          <w:iCs/>
          <w:color w:val="000000"/>
          <w:sz w:val="24"/>
          <w:szCs w:val="18"/>
          <w:lang w:val="uk-UA"/>
        </w:rPr>
        <w:tab/>
      </w:r>
      <w:r>
        <w:rPr>
          <w:b/>
          <w:i/>
          <w:iCs/>
          <w:color w:val="000000"/>
          <w:sz w:val="24"/>
          <w:szCs w:val="18"/>
          <w:lang w:val="uk-UA"/>
        </w:rPr>
        <w:tab/>
      </w:r>
      <w:r>
        <w:rPr>
          <w:b/>
          <w:i/>
          <w:iCs/>
          <w:color w:val="000000"/>
          <w:sz w:val="24"/>
          <w:szCs w:val="18"/>
          <w:lang w:val="uk-UA"/>
        </w:rPr>
        <w:tab/>
      </w:r>
      <w:r>
        <w:rPr>
          <w:b/>
          <w:i/>
          <w:iCs/>
          <w:color w:val="000000"/>
          <w:sz w:val="24"/>
          <w:szCs w:val="18"/>
          <w:lang w:val="uk-UA"/>
        </w:rPr>
        <w:tab/>
      </w:r>
      <w:r>
        <w:rPr>
          <w:i/>
          <w:iCs/>
          <w:color w:val="000000"/>
          <w:sz w:val="18"/>
          <w:szCs w:val="18"/>
          <w:lang w:val="uk-UA"/>
        </w:rPr>
        <w:t>( перелік документів)</w:t>
      </w:r>
    </w:p>
    <w:p w:rsidR="00714D80" w:rsidRDefault="00714D80" w:rsidP="00FE7C0C">
      <w:pPr>
        <w:pStyle w:val="Standard"/>
        <w:widowControl w:val="0"/>
      </w:pPr>
      <w:r>
        <w:rPr>
          <w:i/>
          <w:iCs/>
          <w:color w:val="000000"/>
          <w:sz w:val="18"/>
          <w:szCs w:val="1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D80" w:rsidRDefault="00714D80" w:rsidP="00FE7C0C">
      <w:pPr>
        <w:pStyle w:val="Standard"/>
        <w:widowControl w:val="0"/>
        <w:rPr>
          <w:b/>
          <w:i/>
          <w:iCs/>
          <w:color w:val="000000"/>
          <w:sz w:val="22"/>
          <w:szCs w:val="22"/>
          <w:lang w:val="uk-UA"/>
        </w:rPr>
      </w:pPr>
    </w:p>
    <w:p w:rsidR="00FE7C0C" w:rsidRDefault="00FE7C0C" w:rsidP="00FE7C0C">
      <w:pPr>
        <w:pStyle w:val="Standard"/>
        <w:widowControl w:val="0"/>
        <w:rPr>
          <w:sz w:val="22"/>
          <w:szCs w:val="22"/>
        </w:rPr>
      </w:pPr>
      <w:r>
        <w:rPr>
          <w:b/>
          <w:i/>
          <w:iCs/>
          <w:color w:val="000000"/>
          <w:sz w:val="22"/>
          <w:szCs w:val="22"/>
          <w:lang w:val="uk-UA"/>
        </w:rPr>
        <w:t>Загальний висновок за результатами експертизи технічного файлу</w:t>
      </w:r>
    </w:p>
    <w:p w:rsidR="00FE7C0C" w:rsidRDefault="00FE7C0C" w:rsidP="00FE7C0C">
      <w:pPr>
        <w:pStyle w:val="Standard"/>
        <w:widowControl w:val="0"/>
        <w:rPr>
          <w:b/>
          <w:i/>
          <w:iCs/>
          <w:color w:val="000000"/>
          <w:sz w:val="24"/>
          <w:szCs w:val="18"/>
          <w:lang w:val="uk-UA"/>
        </w:rPr>
      </w:pPr>
      <w:r>
        <w:rPr>
          <w:b/>
          <w:i/>
          <w:iCs/>
          <w:color w:val="000000"/>
          <w:sz w:val="24"/>
          <w:szCs w:val="18"/>
          <w:lang w:val="uk-UA"/>
        </w:rPr>
        <w:t>_____________________________________________________________________________</w:t>
      </w:r>
    </w:p>
    <w:p w:rsidR="00FE7C0C" w:rsidRDefault="00FE7C0C" w:rsidP="00FE7C0C">
      <w:pPr>
        <w:pStyle w:val="Standard"/>
        <w:widowControl w:val="0"/>
        <w:rPr>
          <w:lang w:val="uk-UA"/>
        </w:rPr>
      </w:pPr>
    </w:p>
    <w:p w:rsidR="00714D80" w:rsidRPr="00714D80" w:rsidRDefault="00714D80" w:rsidP="00FE7C0C">
      <w:pPr>
        <w:pStyle w:val="Standard"/>
        <w:widowControl w:val="0"/>
        <w:rPr>
          <w:lang w:val="uk-UA"/>
        </w:rPr>
      </w:pPr>
    </w:p>
    <w:p w:rsidR="00FE7C0C" w:rsidRDefault="00FE7C0C" w:rsidP="00FE7C0C">
      <w:pPr>
        <w:pStyle w:val="Standard"/>
        <w:widowControl w:val="0"/>
        <w:rPr>
          <w:b/>
          <w:i/>
          <w:iCs/>
          <w:color w:val="000000"/>
          <w:lang w:val="uk-UA"/>
        </w:rPr>
      </w:pPr>
      <w:r>
        <w:rPr>
          <w:b/>
          <w:i/>
          <w:iCs/>
          <w:color w:val="000000"/>
          <w:sz w:val="22"/>
          <w:szCs w:val="22"/>
          <w:lang w:val="uk-UA"/>
        </w:rPr>
        <w:t>Зауваження _____________________________________________________________________________</w:t>
      </w:r>
    </w:p>
    <w:p w:rsidR="00714D80" w:rsidRDefault="00714D80" w:rsidP="00FE7C0C">
      <w:pPr>
        <w:pStyle w:val="Standard"/>
        <w:widowControl w:val="0"/>
        <w:rPr>
          <w:b/>
          <w:bCs/>
          <w:i/>
          <w:iCs/>
          <w:color w:val="000000"/>
          <w:sz w:val="22"/>
          <w:szCs w:val="22"/>
          <w:u w:val="single"/>
          <w:lang w:val="uk-UA"/>
        </w:rPr>
      </w:pPr>
    </w:p>
    <w:p w:rsidR="00FE7C0C" w:rsidRPr="00C63F1F" w:rsidRDefault="00FE7C0C" w:rsidP="00FE7C0C">
      <w:pPr>
        <w:pStyle w:val="Standard"/>
        <w:widowControl w:val="0"/>
        <w:rPr>
          <w:b/>
          <w:bCs/>
          <w:sz w:val="22"/>
          <w:szCs w:val="22"/>
          <w:u w:val="single"/>
        </w:rPr>
      </w:pPr>
      <w:r w:rsidRPr="00C63F1F">
        <w:rPr>
          <w:b/>
          <w:bCs/>
          <w:i/>
          <w:iCs/>
          <w:color w:val="000000"/>
          <w:sz w:val="22"/>
          <w:szCs w:val="22"/>
          <w:u w:val="single"/>
          <w:lang w:val="uk-UA"/>
        </w:rPr>
        <w:t>Конфіденційність</w:t>
      </w:r>
    </w:p>
    <w:p w:rsidR="00714D80" w:rsidRDefault="00714D80" w:rsidP="00FE7C0C">
      <w:pPr>
        <w:pStyle w:val="Standard"/>
        <w:widowControl w:val="0"/>
        <w:rPr>
          <w:i/>
          <w:iCs/>
          <w:color w:val="000000"/>
          <w:sz w:val="22"/>
          <w:szCs w:val="22"/>
          <w:lang w:val="uk-UA"/>
        </w:rPr>
      </w:pPr>
    </w:p>
    <w:p w:rsidR="00FE7C0C" w:rsidRPr="00C63F1F" w:rsidRDefault="00FE7C0C" w:rsidP="00FE7C0C">
      <w:pPr>
        <w:pStyle w:val="Standard"/>
        <w:widowControl w:val="0"/>
        <w:rPr>
          <w:sz w:val="22"/>
          <w:szCs w:val="22"/>
        </w:rPr>
      </w:pPr>
      <w:r w:rsidRPr="00C63F1F">
        <w:rPr>
          <w:i/>
          <w:iCs/>
          <w:color w:val="000000"/>
          <w:sz w:val="22"/>
          <w:szCs w:val="22"/>
          <w:lang w:val="uk-UA"/>
        </w:rPr>
        <w:t xml:space="preserve">Матеріали, які розглядала </w:t>
      </w:r>
      <w:r>
        <w:rPr>
          <w:i/>
          <w:iCs/>
          <w:color w:val="000000"/>
          <w:sz w:val="22"/>
          <w:szCs w:val="22"/>
          <w:lang w:val="uk-UA"/>
        </w:rPr>
        <w:t>група</w:t>
      </w:r>
      <w:r w:rsidRPr="00C63F1F">
        <w:rPr>
          <w:i/>
          <w:iCs/>
          <w:color w:val="000000"/>
          <w:sz w:val="22"/>
          <w:szCs w:val="22"/>
          <w:lang w:val="uk-UA"/>
        </w:rPr>
        <w:t>, є конфіденційними і не підлягають розголошенню і передачі будь-яким особам.</w:t>
      </w:r>
    </w:p>
    <w:p w:rsidR="00714D80" w:rsidRDefault="00714D80" w:rsidP="00FE7C0C">
      <w:pPr>
        <w:pStyle w:val="Standard"/>
        <w:widowControl w:val="0"/>
        <w:rPr>
          <w:b/>
          <w:i/>
          <w:iCs/>
          <w:color w:val="000000"/>
          <w:sz w:val="22"/>
          <w:szCs w:val="22"/>
          <w:u w:val="single"/>
          <w:lang w:val="uk-UA"/>
        </w:rPr>
      </w:pPr>
    </w:p>
    <w:p w:rsidR="00FE7C0C" w:rsidRPr="00C63F1F" w:rsidRDefault="00FE7C0C" w:rsidP="00FE7C0C">
      <w:pPr>
        <w:pStyle w:val="Standard"/>
        <w:widowControl w:val="0"/>
        <w:rPr>
          <w:sz w:val="22"/>
          <w:szCs w:val="22"/>
          <w:u w:val="single"/>
        </w:rPr>
      </w:pPr>
      <w:r>
        <w:rPr>
          <w:b/>
          <w:i/>
          <w:iCs/>
          <w:color w:val="000000"/>
          <w:sz w:val="22"/>
          <w:szCs w:val="22"/>
          <w:u w:val="single"/>
          <w:lang w:val="uk-UA"/>
        </w:rPr>
        <w:t>Звіт</w:t>
      </w:r>
      <w:r w:rsidRPr="00C63F1F">
        <w:rPr>
          <w:b/>
          <w:i/>
          <w:iCs/>
          <w:color w:val="000000"/>
          <w:sz w:val="22"/>
          <w:szCs w:val="22"/>
          <w:u w:val="single"/>
          <w:lang w:val="uk-UA"/>
        </w:rPr>
        <w:t xml:space="preserve"> </w:t>
      </w:r>
      <w:r w:rsidRPr="00C63F1F">
        <w:rPr>
          <w:i/>
          <w:iCs/>
          <w:color w:val="000000"/>
          <w:sz w:val="22"/>
          <w:szCs w:val="22"/>
          <w:lang w:val="uk-UA"/>
        </w:rPr>
        <w:t>складено в 2-х примірниках (</w:t>
      </w:r>
      <w:r>
        <w:rPr>
          <w:i/>
          <w:iCs/>
          <w:color w:val="000000"/>
          <w:sz w:val="22"/>
          <w:szCs w:val="22"/>
          <w:lang w:val="uk-UA"/>
        </w:rPr>
        <w:t xml:space="preserve">для </w:t>
      </w:r>
      <w:r w:rsidRPr="00C63F1F">
        <w:rPr>
          <w:i/>
          <w:iCs/>
          <w:color w:val="000000"/>
          <w:sz w:val="22"/>
          <w:szCs w:val="22"/>
          <w:lang w:val="uk-UA"/>
        </w:rPr>
        <w:t xml:space="preserve">ООВ ДП “Дніпростандартметрологія” </w:t>
      </w:r>
      <w:r>
        <w:rPr>
          <w:i/>
          <w:iCs/>
          <w:color w:val="000000"/>
          <w:sz w:val="22"/>
          <w:szCs w:val="22"/>
          <w:lang w:val="uk-UA"/>
        </w:rPr>
        <w:t xml:space="preserve">та </w:t>
      </w:r>
      <w:r w:rsidRPr="00C63F1F">
        <w:rPr>
          <w:i/>
          <w:iCs/>
          <w:color w:val="000000"/>
          <w:sz w:val="22"/>
          <w:szCs w:val="22"/>
          <w:lang w:val="uk-UA"/>
        </w:rPr>
        <w:t>підприємств</w:t>
      </w:r>
      <w:r>
        <w:rPr>
          <w:i/>
          <w:iCs/>
          <w:color w:val="000000"/>
          <w:sz w:val="22"/>
          <w:szCs w:val="22"/>
          <w:lang w:val="uk-UA"/>
        </w:rPr>
        <w:t>а</w:t>
      </w:r>
      <w:r w:rsidRPr="00C63F1F">
        <w:rPr>
          <w:i/>
          <w:iCs/>
          <w:color w:val="000000"/>
          <w:sz w:val="22"/>
          <w:szCs w:val="22"/>
          <w:lang w:val="uk-UA"/>
        </w:rPr>
        <w:t>-заявник</w:t>
      </w:r>
      <w:r>
        <w:rPr>
          <w:i/>
          <w:iCs/>
          <w:color w:val="000000"/>
          <w:sz w:val="22"/>
          <w:szCs w:val="22"/>
          <w:lang w:val="uk-UA"/>
        </w:rPr>
        <w:t>а</w:t>
      </w:r>
      <w:r w:rsidRPr="00C63F1F">
        <w:rPr>
          <w:i/>
          <w:iCs/>
          <w:color w:val="000000"/>
          <w:sz w:val="22"/>
          <w:szCs w:val="22"/>
          <w:lang w:val="uk-UA"/>
        </w:rPr>
        <w:t>)</w:t>
      </w:r>
    </w:p>
    <w:p w:rsidR="00FE7C0C" w:rsidRPr="00714D80" w:rsidRDefault="00FE7C0C" w:rsidP="00FE7C0C">
      <w:pPr>
        <w:pStyle w:val="Standard"/>
        <w:widowControl w:val="0"/>
        <w:rPr>
          <w:i/>
          <w:iCs/>
          <w:color w:val="000000"/>
          <w:sz w:val="12"/>
          <w:szCs w:val="12"/>
          <w:lang w:val="uk-UA"/>
        </w:rPr>
      </w:pPr>
    </w:p>
    <w:p w:rsidR="00714D80" w:rsidRDefault="00714D80" w:rsidP="00FE7C0C">
      <w:pPr>
        <w:pStyle w:val="Standard"/>
        <w:widowControl w:val="0"/>
        <w:rPr>
          <w:iCs/>
          <w:color w:val="000000"/>
          <w:sz w:val="24"/>
          <w:szCs w:val="24"/>
          <w:lang w:val="uk-UA"/>
        </w:rPr>
      </w:pPr>
    </w:p>
    <w:p w:rsidR="00714D80" w:rsidRDefault="00714D80" w:rsidP="00FE7C0C">
      <w:pPr>
        <w:pStyle w:val="Standard"/>
        <w:widowControl w:val="0"/>
        <w:rPr>
          <w:iCs/>
          <w:color w:val="000000"/>
          <w:sz w:val="24"/>
          <w:szCs w:val="24"/>
          <w:lang w:val="uk-UA"/>
        </w:rPr>
      </w:pPr>
    </w:p>
    <w:p w:rsidR="00714D80" w:rsidRDefault="00714D80" w:rsidP="00FE7C0C">
      <w:pPr>
        <w:pStyle w:val="Standard"/>
        <w:widowControl w:val="0"/>
        <w:rPr>
          <w:iCs/>
          <w:color w:val="000000"/>
          <w:sz w:val="24"/>
          <w:szCs w:val="24"/>
          <w:lang w:val="uk-UA"/>
        </w:rPr>
      </w:pPr>
    </w:p>
    <w:p w:rsidR="00FE7C0C" w:rsidRPr="003847C6" w:rsidRDefault="00FE7C0C" w:rsidP="00FE7C0C">
      <w:pPr>
        <w:pStyle w:val="Standard"/>
        <w:widowControl w:val="0"/>
        <w:rPr>
          <w:sz w:val="24"/>
          <w:szCs w:val="24"/>
          <w:lang w:val="uk-UA"/>
        </w:rPr>
      </w:pPr>
      <w:r w:rsidRPr="00FA6311">
        <w:rPr>
          <w:iCs/>
          <w:color w:val="000000"/>
          <w:sz w:val="24"/>
          <w:szCs w:val="24"/>
          <w:lang w:val="uk-UA"/>
        </w:rPr>
        <w:t>Склад групи що здійснила аналіз</w:t>
      </w:r>
    </w:p>
    <w:p w:rsidR="00FE7C0C" w:rsidRPr="00DA7DF4" w:rsidRDefault="00FE7C0C" w:rsidP="00FE7C0C">
      <w:pPr>
        <w:pStyle w:val="19"/>
        <w:tabs>
          <w:tab w:val="left" w:pos="5387"/>
          <w:tab w:val="left" w:pos="7655"/>
          <w:tab w:val="left" w:pos="9923"/>
          <w:tab w:val="left" w:pos="10980"/>
        </w:tabs>
        <w:ind w:right="-1"/>
        <w:rPr>
          <w:rFonts w:ascii="Times New Roman" w:hAnsi="Times New Roman" w:cs="Times New Roman"/>
          <w:lang w:val="uk-UA"/>
        </w:rPr>
      </w:pPr>
      <w:r>
        <w:rPr>
          <w:rFonts w:ascii="Times New Roman" w:hAnsi="Times New Roman" w:cs="Times New Roman"/>
          <w:lang w:val="uk-UA"/>
        </w:rPr>
        <w:tab/>
      </w:r>
      <w:r w:rsidRPr="00DA7DF4">
        <w:rPr>
          <w:rFonts w:ascii="Times New Roman" w:hAnsi="Times New Roman" w:cs="Times New Roman"/>
          <w:lang w:val="uk-UA"/>
        </w:rPr>
        <w:t xml:space="preserve">  / підпис /                 / прізвище, ініціали /</w:t>
      </w:r>
    </w:p>
    <w:p w:rsidR="00FE7C0C" w:rsidRDefault="00FE7C0C" w:rsidP="00FE7C0C">
      <w:pPr>
        <w:pStyle w:val="19"/>
        <w:tabs>
          <w:tab w:val="left" w:pos="7088"/>
          <w:tab w:val="left" w:pos="7655"/>
          <w:tab w:val="left" w:pos="9923"/>
          <w:tab w:val="left" w:pos="10980"/>
        </w:tabs>
        <w:ind w:right="-1"/>
        <w:rPr>
          <w:rFonts w:ascii="Times New Roman" w:hAnsi="Times New Roman" w:cs="Times New Roman"/>
          <w:lang w:val="uk-UA"/>
        </w:rPr>
      </w:pPr>
      <w:r>
        <w:rPr>
          <w:rFonts w:ascii="Times New Roman" w:hAnsi="Times New Roman" w:cs="Times New Roman"/>
          <w:lang w:val="uk-UA"/>
        </w:rPr>
        <w:tab/>
      </w:r>
    </w:p>
    <w:p w:rsidR="00714D80" w:rsidRPr="00714D80" w:rsidRDefault="00714D80" w:rsidP="00FE7C0C">
      <w:pPr>
        <w:pStyle w:val="19"/>
        <w:tabs>
          <w:tab w:val="left" w:pos="7088"/>
          <w:tab w:val="left" w:pos="7655"/>
          <w:tab w:val="left" w:pos="9923"/>
          <w:tab w:val="left" w:pos="10980"/>
        </w:tabs>
        <w:ind w:right="-1"/>
        <w:rPr>
          <w:rFonts w:ascii="Times New Roman" w:hAnsi="Times New Roman" w:cs="Times New Roman"/>
          <w:sz w:val="12"/>
          <w:szCs w:val="12"/>
          <w:lang w:val="uk-UA"/>
        </w:rPr>
      </w:pPr>
    </w:p>
    <w:p w:rsidR="00FE7C0C" w:rsidRPr="00DA7DF4" w:rsidRDefault="00FE7C0C" w:rsidP="00FE7C0C">
      <w:pPr>
        <w:pStyle w:val="19"/>
        <w:tabs>
          <w:tab w:val="left" w:pos="5387"/>
          <w:tab w:val="left" w:pos="7655"/>
          <w:tab w:val="left" w:pos="9923"/>
          <w:tab w:val="left" w:pos="10980"/>
        </w:tabs>
        <w:ind w:right="-1"/>
        <w:rPr>
          <w:rFonts w:ascii="Times New Roman" w:hAnsi="Times New Roman" w:cs="Times New Roman"/>
          <w:lang w:val="uk-UA"/>
        </w:rPr>
      </w:pPr>
      <w:r>
        <w:rPr>
          <w:rFonts w:ascii="Times New Roman" w:hAnsi="Times New Roman" w:cs="Times New Roman"/>
          <w:lang w:val="uk-UA"/>
        </w:rPr>
        <w:tab/>
      </w:r>
      <w:r w:rsidRPr="00DA7DF4">
        <w:rPr>
          <w:rFonts w:ascii="Times New Roman" w:hAnsi="Times New Roman" w:cs="Times New Roman"/>
          <w:lang w:val="uk-UA"/>
        </w:rPr>
        <w:t xml:space="preserve">  / підпис /                 / прізвище, ініціали /</w:t>
      </w:r>
    </w:p>
    <w:p w:rsidR="00FE7C0C" w:rsidRDefault="00FE7C0C" w:rsidP="00FE7C0C">
      <w:pPr>
        <w:pStyle w:val="19"/>
        <w:tabs>
          <w:tab w:val="left" w:pos="7088"/>
          <w:tab w:val="left" w:pos="7655"/>
          <w:tab w:val="left" w:pos="9923"/>
          <w:tab w:val="left" w:pos="10980"/>
        </w:tabs>
        <w:ind w:right="-1"/>
        <w:rPr>
          <w:rFonts w:ascii="Times New Roman" w:hAnsi="Times New Roman" w:cs="Times New Roman"/>
          <w:lang w:val="uk-UA"/>
        </w:rPr>
      </w:pPr>
    </w:p>
    <w:p w:rsidR="00FE7C0C" w:rsidRPr="00DA7DF4" w:rsidRDefault="00FE7C0C" w:rsidP="00FE7C0C">
      <w:pPr>
        <w:pStyle w:val="19"/>
        <w:tabs>
          <w:tab w:val="left" w:pos="7088"/>
          <w:tab w:val="left" w:pos="7655"/>
          <w:tab w:val="left" w:pos="9923"/>
          <w:tab w:val="left" w:pos="10980"/>
        </w:tabs>
        <w:ind w:right="-1"/>
        <w:rPr>
          <w:lang w:val="uk-UA"/>
        </w:rPr>
      </w:pPr>
      <w:r>
        <w:rPr>
          <w:rFonts w:ascii="Times New Roman" w:hAnsi="Times New Roman" w:cs="Times New Roman"/>
          <w:lang w:val="uk-UA"/>
        </w:rPr>
        <w:tab/>
      </w:r>
      <w:r w:rsidRPr="00DA7DF4">
        <w:rPr>
          <w:rFonts w:ascii="Times New Roman" w:hAnsi="Times New Roman" w:cs="Times New Roman"/>
          <w:lang w:val="uk-UA"/>
        </w:rPr>
        <w:t xml:space="preserve">  «     »                     20     р.</w:t>
      </w:r>
      <w:r w:rsidRPr="00DA7DF4">
        <w:rPr>
          <w:rFonts w:ascii="Times New Roman" w:hAnsi="Times New Roman" w:cs="Times New Roman"/>
          <w:iCs/>
          <w:lang w:val="uk-UA"/>
        </w:rPr>
        <w:tab/>
      </w:r>
    </w:p>
    <w:p w:rsidR="00714D80" w:rsidRDefault="001E1A86" w:rsidP="001E1A86">
      <w:pPr>
        <w:pStyle w:val="ae"/>
        <w:rPr>
          <w:i/>
          <w:lang w:val="uk-UA"/>
        </w:rPr>
      </w:pPr>
      <w:r>
        <w:rPr>
          <w:i/>
        </w:rPr>
        <w:t xml:space="preserve">                                                 </w:t>
      </w:r>
      <w:r>
        <w:rPr>
          <w:i/>
        </w:rPr>
        <w:tab/>
      </w:r>
      <w:r>
        <w:rPr>
          <w:i/>
        </w:rPr>
        <w:tab/>
      </w: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714D80" w:rsidRDefault="00714D80" w:rsidP="001E1A86">
      <w:pPr>
        <w:pStyle w:val="ae"/>
        <w:rPr>
          <w:i/>
          <w:lang w:val="uk-UA"/>
        </w:rPr>
      </w:pPr>
    </w:p>
    <w:p w:rsidR="001E1A86" w:rsidRDefault="00714D80" w:rsidP="001E1A86">
      <w:pPr>
        <w:pStyle w:val="ae"/>
        <w:rPr>
          <w:i/>
          <w:lang w:val="uk-UA"/>
        </w:rPr>
      </w:pPr>
      <w:r>
        <w:rPr>
          <w:i/>
          <w:lang w:val="uk-UA"/>
        </w:rPr>
        <w:tab/>
      </w:r>
      <w:r>
        <w:rPr>
          <w:i/>
          <w:lang w:val="uk-UA"/>
        </w:rPr>
        <w:tab/>
      </w:r>
      <w:r w:rsidR="001E1A86">
        <w:rPr>
          <w:i/>
        </w:rPr>
        <w:t>ст</w:t>
      </w:r>
      <w:r w:rsidR="00D13F54">
        <w:rPr>
          <w:i/>
          <w:lang w:val="uk-UA"/>
        </w:rPr>
        <w:t>о</w:t>
      </w:r>
      <w:r w:rsidR="001E1A86">
        <w:rPr>
          <w:i/>
        </w:rPr>
        <w:t>р.</w:t>
      </w:r>
      <w:r w:rsidR="00464B4F">
        <w:rPr>
          <w:i/>
          <w:lang w:val="uk-UA"/>
        </w:rPr>
        <w:t>39</w:t>
      </w:r>
      <w:r w:rsidR="001E1A86">
        <w:rPr>
          <w:i/>
          <w:lang w:val="uk-UA"/>
        </w:rPr>
        <w:t xml:space="preserve"> </w:t>
      </w:r>
      <w:r w:rsidR="001E1A86">
        <w:rPr>
          <w:i/>
        </w:rPr>
        <w:t xml:space="preserve">з </w:t>
      </w:r>
      <w:r w:rsidR="001E1A86">
        <w:rPr>
          <w:i/>
          <w:lang w:val="uk-UA"/>
        </w:rPr>
        <w:t>4</w:t>
      </w:r>
      <w:r w:rsidR="00981100">
        <w:rPr>
          <w:i/>
          <w:lang w:val="uk-UA"/>
        </w:rPr>
        <w:t>2</w:t>
      </w:r>
    </w:p>
    <w:p w:rsidR="00E145E4" w:rsidRDefault="00E145E4">
      <w:pPr>
        <w:pStyle w:val="a9"/>
        <w:rPr>
          <w:i/>
          <w:iCs/>
          <w:vertAlign w:val="superscript"/>
          <w:lang w:val="uk-UA"/>
        </w:rPr>
      </w:pPr>
      <w:r>
        <w:rPr>
          <w:lang w:val="uk-UA"/>
        </w:rPr>
        <w:t xml:space="preserve">Лист реєстрації змін </w:t>
      </w:r>
    </w:p>
    <w:p w:rsidR="00E145E4" w:rsidRDefault="00E145E4">
      <w:pPr>
        <w:jc w:val="center"/>
        <w:rPr>
          <w:b/>
          <w:i/>
          <w:iCs/>
          <w:sz w:val="28"/>
          <w:vertAlign w:val="superscript"/>
          <w:lang w:val="uk-UA"/>
        </w:rPr>
      </w:pPr>
    </w:p>
    <w:tbl>
      <w:tblPr>
        <w:tblW w:w="0" w:type="auto"/>
        <w:tblInd w:w="-45" w:type="dxa"/>
        <w:tblLayout w:type="fixed"/>
        <w:tblLook w:val="0000" w:firstRow="0" w:lastRow="0" w:firstColumn="0" w:lastColumn="0" w:noHBand="0" w:noVBand="0"/>
      </w:tblPr>
      <w:tblGrid>
        <w:gridCol w:w="776"/>
        <w:gridCol w:w="991"/>
        <w:gridCol w:w="1267"/>
        <w:gridCol w:w="1267"/>
        <w:gridCol w:w="1194"/>
        <w:gridCol w:w="1340"/>
        <w:gridCol w:w="794"/>
        <w:gridCol w:w="984"/>
        <w:gridCol w:w="993"/>
        <w:gridCol w:w="823"/>
      </w:tblGrid>
      <w:tr w:rsidR="00E145E4">
        <w:trPr>
          <w:cantSplit/>
        </w:trPr>
        <w:tc>
          <w:tcPr>
            <w:tcW w:w="1767" w:type="dxa"/>
            <w:gridSpan w:val="2"/>
            <w:tcBorders>
              <w:top w:val="single" w:sz="4" w:space="0" w:color="000000"/>
              <w:left w:val="single" w:sz="4" w:space="0" w:color="000000"/>
              <w:bottom w:val="single" w:sz="4" w:space="0" w:color="000000"/>
            </w:tcBorders>
            <w:shd w:val="clear" w:color="auto" w:fill="auto"/>
            <w:vAlign w:val="center"/>
          </w:tcPr>
          <w:p w:rsidR="00E145E4" w:rsidRDefault="00E145E4">
            <w:pPr>
              <w:jc w:val="center"/>
              <w:rPr>
                <w:b/>
                <w:bCs/>
                <w:lang w:val="uk-UA"/>
              </w:rPr>
            </w:pPr>
            <w:r>
              <w:rPr>
                <w:b/>
                <w:bCs/>
                <w:lang w:val="uk-UA"/>
              </w:rPr>
              <w:t>Зміни</w:t>
            </w:r>
          </w:p>
        </w:tc>
        <w:tc>
          <w:tcPr>
            <w:tcW w:w="5068" w:type="dxa"/>
            <w:gridSpan w:val="4"/>
            <w:tcBorders>
              <w:top w:val="single" w:sz="4" w:space="0" w:color="000000"/>
              <w:left w:val="single" w:sz="4" w:space="0" w:color="000000"/>
              <w:bottom w:val="single" w:sz="4" w:space="0" w:color="000000"/>
            </w:tcBorders>
            <w:shd w:val="clear" w:color="auto" w:fill="auto"/>
            <w:vAlign w:val="center"/>
          </w:tcPr>
          <w:p w:rsidR="00E145E4" w:rsidRDefault="00E145E4">
            <w:pPr>
              <w:jc w:val="center"/>
              <w:rPr>
                <w:b/>
                <w:bCs/>
                <w:lang w:val="uk-UA"/>
              </w:rPr>
            </w:pPr>
            <w:r>
              <w:rPr>
                <w:b/>
                <w:bCs/>
                <w:lang w:val="uk-UA"/>
              </w:rPr>
              <w:t>Номера листів</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E145E4" w:rsidRDefault="00E145E4">
            <w:pPr>
              <w:ind w:left="-172" w:right="-100"/>
              <w:jc w:val="center"/>
              <w:rPr>
                <w:b/>
                <w:bCs/>
                <w:lang w:val="uk-UA"/>
              </w:rPr>
            </w:pPr>
            <w:r>
              <w:rPr>
                <w:b/>
                <w:bCs/>
                <w:lang w:val="uk-UA"/>
              </w:rPr>
              <w:t>Всього листів</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E145E4" w:rsidRDefault="00E145E4">
            <w:pPr>
              <w:ind w:left="-116" w:right="-99"/>
              <w:jc w:val="center"/>
              <w:rPr>
                <w:b/>
                <w:bCs/>
                <w:lang w:val="uk-UA"/>
              </w:rPr>
            </w:pPr>
            <w:r>
              <w:rPr>
                <w:b/>
                <w:bCs/>
                <w:lang w:val="uk-UA"/>
              </w:rPr>
              <w:t>Номер повідомлення</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E145E4" w:rsidRDefault="00E145E4">
            <w:pPr>
              <w:ind w:left="-117" w:right="-134"/>
              <w:jc w:val="center"/>
              <w:rPr>
                <w:b/>
                <w:bCs/>
                <w:lang w:val="uk-UA"/>
              </w:rPr>
            </w:pPr>
            <w:r>
              <w:rPr>
                <w:b/>
                <w:bCs/>
                <w:lang w:val="uk-UA"/>
              </w:rPr>
              <w:t>Підпис</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jc w:val="center"/>
            </w:pPr>
            <w:r>
              <w:rPr>
                <w:b/>
                <w:bCs/>
                <w:lang w:val="uk-UA"/>
              </w:rPr>
              <w:t>Дата внесення</w:t>
            </w:r>
          </w:p>
        </w:tc>
      </w:tr>
      <w:tr w:rsidR="00E145E4">
        <w:trPr>
          <w:cantSplit/>
        </w:trPr>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ind w:left="-142" w:right="-149"/>
              <w:jc w:val="center"/>
              <w:rPr>
                <w:b/>
                <w:bCs/>
                <w:lang w:val="uk-UA"/>
              </w:rPr>
            </w:pPr>
            <w:r>
              <w:rPr>
                <w:b/>
                <w:bCs/>
                <w:lang w:val="uk-UA"/>
              </w:rPr>
              <w:t>Номер</w:t>
            </w: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ind w:left="-67" w:right="-150"/>
              <w:jc w:val="center"/>
              <w:rPr>
                <w:b/>
                <w:bCs/>
                <w:lang w:val="uk-UA"/>
              </w:rPr>
            </w:pPr>
            <w:r>
              <w:rPr>
                <w:b/>
                <w:bCs/>
                <w:lang w:val="uk-UA"/>
              </w:rPr>
              <w:t>Дата введення</w:t>
            </w: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ind w:left="-207" w:right="-159"/>
              <w:jc w:val="center"/>
              <w:rPr>
                <w:b/>
                <w:bCs/>
                <w:lang w:val="uk-UA"/>
              </w:rPr>
            </w:pPr>
            <w:r>
              <w:rPr>
                <w:b/>
                <w:bCs/>
                <w:lang w:val="uk-UA"/>
              </w:rPr>
              <w:t>Змінених</w:t>
            </w: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ind w:left="-57" w:right="-168"/>
              <w:jc w:val="center"/>
              <w:rPr>
                <w:b/>
                <w:bCs/>
                <w:lang w:val="uk-UA"/>
              </w:rPr>
            </w:pPr>
            <w:r>
              <w:rPr>
                <w:b/>
                <w:bCs/>
                <w:lang w:val="uk-UA"/>
              </w:rPr>
              <w:t>Замінених</w:t>
            </w: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jc w:val="center"/>
              <w:rPr>
                <w:b/>
                <w:bCs/>
                <w:lang w:val="uk-UA"/>
              </w:rPr>
            </w:pPr>
            <w:r>
              <w:rPr>
                <w:b/>
                <w:bCs/>
                <w:lang w:val="uk-UA"/>
              </w:rPr>
              <w:t>Нових</w:t>
            </w: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ind w:left="-108" w:right="-44"/>
              <w:jc w:val="center"/>
              <w:rPr>
                <w:b/>
                <w:bCs/>
                <w:lang w:val="uk-UA"/>
              </w:rPr>
            </w:pPr>
            <w:r>
              <w:rPr>
                <w:b/>
                <w:bCs/>
                <w:lang w:val="uk-UA"/>
              </w:rPr>
              <w:t>Анульованих</w:t>
            </w:r>
          </w:p>
        </w:tc>
        <w:tc>
          <w:tcPr>
            <w:tcW w:w="794" w:type="dxa"/>
            <w:vMerge/>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b/>
                <w:bCs/>
                <w:lang w:val="uk-UA"/>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b/>
                <w:bCs/>
                <w:lang w:val="uk-UA"/>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b/>
                <w:bCs/>
                <w:lang w:val="uk-UA"/>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b/>
                <w:bCs/>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b/>
                <w:bCs/>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E145E4">
        <w:tc>
          <w:tcPr>
            <w:tcW w:w="776"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E145E4" w:rsidRDefault="00E145E4">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pPr>
              <w:snapToGrid w:val="0"/>
              <w:jc w:val="center"/>
              <w:rPr>
                <w:sz w:val="28"/>
                <w:szCs w:val="28"/>
                <w:lang w:val="uk-UA"/>
              </w:rPr>
            </w:pPr>
          </w:p>
        </w:tc>
      </w:tr>
      <w:tr w:rsidR="00464B4F">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pPr>
              <w:snapToGrid w:val="0"/>
              <w:jc w:val="center"/>
              <w:rPr>
                <w:sz w:val="28"/>
                <w:szCs w:val="28"/>
                <w:lang w:val="uk-UA"/>
              </w:rPr>
            </w:pPr>
          </w:p>
        </w:tc>
      </w:tr>
    </w:tbl>
    <w:p w:rsidR="00E145E4" w:rsidRDefault="00E145E4">
      <w:pPr>
        <w:pStyle w:val="ae"/>
        <w:rPr>
          <w:i/>
          <w:lang w:val="uk-UA"/>
        </w:rPr>
      </w:pPr>
      <w:r>
        <w:rPr>
          <w:i/>
        </w:rPr>
        <w:t xml:space="preserve">Зміна      </w:t>
      </w:r>
      <w:r w:rsidR="002920D8">
        <w:rPr>
          <w:noProof/>
          <w:lang w:eastAsia="ru-RU"/>
        </w:rPr>
        <mc:AlternateContent>
          <mc:Choice Requires="wps">
            <w:drawing>
              <wp:anchor distT="0" distB="0" distL="114935" distR="114935" simplePos="0" relativeHeight="251654656" behindDoc="1" locked="0" layoutInCell="1" allowOverlap="1">
                <wp:simplePos x="0" y="0"/>
                <wp:positionH relativeFrom="column">
                  <wp:posOffset>812165</wp:posOffset>
                </wp:positionH>
                <wp:positionV relativeFrom="paragraph">
                  <wp:posOffset>15240</wp:posOffset>
                </wp:positionV>
                <wp:extent cx="250190" cy="27749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77495"/>
                        </a:xfrm>
                        <a:prstGeom prst="rect">
                          <a:avLst/>
                        </a:prstGeom>
                        <a:solidFill>
                          <a:srgbClr val="FFFFFF"/>
                        </a:solidFill>
                        <a:ln w="9525">
                          <a:solidFill>
                            <a:srgbClr val="000000"/>
                          </a:solidFill>
                          <a:miter lim="800000"/>
                          <a:headEnd/>
                          <a:tailEnd/>
                        </a:ln>
                      </wps:spPr>
                      <wps:txbx>
                        <w:txbxContent>
                          <w:p w:rsidR="00C23DEB" w:rsidRDefault="00C23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3.95pt;margin-top:1.2pt;width:19.7pt;height:21.8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">
                <v:textbox>
                  <w:txbxContent>
                    <w:p w:rsidR="00C23DEB" w:rsidRDefault="00C23DEB"/>
                  </w:txbxContent>
                </v:textbox>
              </v:shape>
            </w:pict>
          </mc:Fallback>
        </mc:AlternateContent>
      </w:r>
      <w:r>
        <w:rPr>
          <w:i/>
        </w:rPr>
        <w:t xml:space="preserve">                      </w:t>
      </w:r>
      <w:r w:rsidR="002920D8">
        <w:rPr>
          <w:noProof/>
          <w:lang w:eastAsia="ru-RU"/>
        </w:rPr>
        <mc:AlternateContent>
          <mc:Choice Requires="wps">
            <w:drawing>
              <wp:anchor distT="0" distB="0" distL="114935" distR="114935" simplePos="0" relativeHeight="251655680" behindDoc="1" locked="0" layoutInCell="1" allowOverlap="1">
                <wp:simplePos x="0" y="0"/>
                <wp:positionH relativeFrom="column">
                  <wp:posOffset>1189990</wp:posOffset>
                </wp:positionH>
                <wp:positionV relativeFrom="paragraph">
                  <wp:posOffset>34290</wp:posOffset>
                </wp:positionV>
                <wp:extent cx="278130" cy="24765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47650"/>
                        </a:xfrm>
                        <a:prstGeom prst="rect">
                          <a:avLst/>
                        </a:prstGeom>
                        <a:solidFill>
                          <a:srgbClr val="FFFFFF"/>
                        </a:solidFill>
                        <a:ln w="9525">
                          <a:solidFill>
                            <a:srgbClr val="000000"/>
                          </a:solidFill>
                          <a:miter lim="800000"/>
                          <a:headEnd/>
                          <a:tailEnd/>
                        </a:ln>
                      </wps:spPr>
                      <wps:txbx>
                        <w:txbxContent>
                          <w:p w:rsidR="00C23DEB" w:rsidRDefault="00C23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3.7pt;margin-top:2.7pt;width:21.9pt;height:1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nKLAIAAFc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">
                <v:textbox>
                  <w:txbxContent>
                    <w:p w:rsidR="00C23DEB" w:rsidRDefault="00C23DEB"/>
                  </w:txbxContent>
                </v:textbox>
              </v:shape>
            </w:pict>
          </mc:Fallback>
        </mc:AlternateContent>
      </w:r>
      <w:r>
        <w:rPr>
          <w:i/>
        </w:rPr>
        <w:t xml:space="preserve">           </w:t>
      </w:r>
      <w:r w:rsidR="002920D8">
        <w:rPr>
          <w:noProof/>
          <w:lang w:eastAsia="ru-RU"/>
        </w:rPr>
        <mc:AlternateContent>
          <mc:Choice Requires="wps">
            <w:drawing>
              <wp:anchor distT="0" distB="0" distL="114935" distR="114935" simplePos="0" relativeHeight="251656704" behindDoc="1" locked="0" layoutInCell="1" allowOverlap="1">
                <wp:simplePos x="0" y="0"/>
                <wp:positionH relativeFrom="column">
                  <wp:posOffset>1563370</wp:posOffset>
                </wp:positionH>
                <wp:positionV relativeFrom="paragraph">
                  <wp:posOffset>41910</wp:posOffset>
                </wp:positionV>
                <wp:extent cx="255270" cy="24003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40030"/>
                        </a:xfrm>
                        <a:prstGeom prst="rect">
                          <a:avLst/>
                        </a:prstGeom>
                        <a:solidFill>
                          <a:srgbClr val="FFFFFF"/>
                        </a:solidFill>
                        <a:ln w="9525">
                          <a:solidFill>
                            <a:srgbClr val="000000"/>
                          </a:solidFill>
                          <a:miter lim="800000"/>
                          <a:headEnd/>
                          <a:tailEnd/>
                        </a:ln>
                      </wps:spPr>
                      <wps:txbx>
                        <w:txbxContent>
                          <w:p w:rsidR="00C23DEB" w:rsidRDefault="00C23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23.1pt;margin-top:3.3pt;width:20.1pt;height:18.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1lLAIAAFc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">
                <v:textbox>
                  <w:txbxContent>
                    <w:p w:rsidR="00C23DEB" w:rsidRDefault="00C23DEB"/>
                  </w:txbxContent>
                </v:textbox>
              </v:shape>
            </w:pict>
          </mc:Fallback>
        </mc:AlternateContent>
      </w:r>
      <w:r>
        <w:rPr>
          <w:i/>
        </w:rPr>
        <w:t xml:space="preserve">            </w:t>
      </w:r>
      <w:r w:rsidR="002920D8">
        <w:rPr>
          <w:noProof/>
          <w:lang w:eastAsia="ru-RU"/>
        </w:rPr>
        <mc:AlternateContent>
          <mc:Choice Requires="wps">
            <w:drawing>
              <wp:anchor distT="0" distB="0" distL="114935" distR="114935" simplePos="0" relativeHeight="251657728" behindDoc="1" locked="0" layoutInCell="1" allowOverlap="1">
                <wp:simplePos x="0" y="0"/>
                <wp:positionH relativeFrom="column">
                  <wp:posOffset>1921510</wp:posOffset>
                </wp:positionH>
                <wp:positionV relativeFrom="paragraph">
                  <wp:posOffset>41910</wp:posOffset>
                </wp:positionV>
                <wp:extent cx="232410" cy="25527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55270"/>
                        </a:xfrm>
                        <a:prstGeom prst="rect">
                          <a:avLst/>
                        </a:prstGeom>
                        <a:solidFill>
                          <a:srgbClr val="FFFFFF"/>
                        </a:solidFill>
                        <a:ln w="9525">
                          <a:solidFill>
                            <a:srgbClr val="000000"/>
                          </a:solidFill>
                          <a:miter lim="800000"/>
                          <a:headEnd/>
                          <a:tailEnd/>
                        </a:ln>
                      </wps:spPr>
                      <wps:txbx>
                        <w:txbxContent>
                          <w:p w:rsidR="00C23DEB" w:rsidRDefault="00C23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1.3pt;margin-top:3.3pt;width:18.3pt;height:20.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">
                <v:textbox>
                  <w:txbxContent>
                    <w:p w:rsidR="00C23DEB" w:rsidRDefault="00C23DEB"/>
                  </w:txbxContent>
                </v:textbox>
              </v:shape>
            </w:pict>
          </mc:Fallback>
        </mc:AlternateContent>
      </w:r>
      <w:r>
        <w:rPr>
          <w:i/>
        </w:rPr>
        <w:t xml:space="preserve">       </w:t>
      </w:r>
      <w:r>
        <w:rPr>
          <w:i/>
        </w:rPr>
        <w:tab/>
      </w:r>
      <w:r>
        <w:rPr>
          <w:i/>
        </w:rPr>
        <w:tab/>
        <w:t>ст</w:t>
      </w:r>
      <w:r w:rsidR="00D13F54">
        <w:rPr>
          <w:i/>
          <w:lang w:val="uk-UA"/>
        </w:rPr>
        <w:t>о</w:t>
      </w:r>
      <w:r>
        <w:rPr>
          <w:i/>
        </w:rPr>
        <w:t xml:space="preserve">р. </w:t>
      </w:r>
      <w:r w:rsidR="001530AC">
        <w:rPr>
          <w:i/>
          <w:lang w:val="uk-UA"/>
        </w:rPr>
        <w:t>4</w:t>
      </w:r>
      <w:r w:rsidR="00464B4F">
        <w:rPr>
          <w:i/>
          <w:lang w:val="uk-UA"/>
        </w:rPr>
        <w:t>0</w:t>
      </w:r>
      <w:r w:rsidR="00D13F54">
        <w:rPr>
          <w:i/>
        </w:rPr>
        <w:t xml:space="preserve"> </w:t>
      </w:r>
      <w:r w:rsidR="001530AC">
        <w:rPr>
          <w:i/>
        </w:rPr>
        <w:t xml:space="preserve">з </w:t>
      </w:r>
      <w:r w:rsidR="001530AC">
        <w:rPr>
          <w:i/>
          <w:lang w:val="uk-UA"/>
        </w:rPr>
        <w:t>4</w:t>
      </w:r>
      <w:r w:rsidR="00981100">
        <w:rPr>
          <w:i/>
          <w:lang w:val="uk-UA"/>
        </w:rPr>
        <w:t>2</w:t>
      </w:r>
    </w:p>
    <w:p w:rsidR="001530AC" w:rsidRPr="001530AC" w:rsidRDefault="001530AC">
      <w:pPr>
        <w:pStyle w:val="ae"/>
        <w:rPr>
          <w:i/>
          <w:lang w:val="uk-UA"/>
        </w:rPr>
      </w:pPr>
    </w:p>
    <w:p w:rsidR="00E145E4" w:rsidRDefault="00E145E4">
      <w:pPr>
        <w:pStyle w:val="ae"/>
        <w:rPr>
          <w:i/>
          <w:lang w:val="uk-UA"/>
        </w:rPr>
      </w:pPr>
    </w:p>
    <w:p w:rsidR="00E145E4" w:rsidRDefault="00E145E4">
      <w:pPr>
        <w:pStyle w:val="ae"/>
        <w:jc w:val="center"/>
        <w:rPr>
          <w:b/>
          <w:bCs/>
          <w:u w:val="single"/>
          <w:lang w:val="uk-UA"/>
        </w:rPr>
      </w:pPr>
      <w:r>
        <w:rPr>
          <w:sz w:val="14"/>
          <w:szCs w:val="14"/>
          <w:lang w:val="uk-UA"/>
        </w:rPr>
        <w:t>Робоча інструкція   не підлягає тиражуванню і розповсюдженню без дозволу керівництва  ООВ ДП«Дніпростандартметрологія»</w:t>
      </w:r>
    </w:p>
    <w:p w:rsidR="00E145E4" w:rsidRDefault="00E145E4">
      <w:pPr>
        <w:pStyle w:val="ae"/>
        <w:rPr>
          <w:b/>
          <w:bCs/>
          <w:u w:val="single"/>
          <w:lang w:val="uk-UA"/>
        </w:rPr>
      </w:pPr>
    </w:p>
    <w:p w:rsidR="00464B4F" w:rsidRDefault="00464B4F" w:rsidP="00464B4F">
      <w:pPr>
        <w:pStyle w:val="a9"/>
        <w:rPr>
          <w:lang w:val="uk-UA"/>
        </w:rPr>
      </w:pPr>
    </w:p>
    <w:p w:rsidR="00464B4F" w:rsidRDefault="00464B4F" w:rsidP="00464B4F">
      <w:pPr>
        <w:pStyle w:val="a9"/>
        <w:rPr>
          <w:lang w:val="uk-UA"/>
        </w:rPr>
      </w:pPr>
    </w:p>
    <w:p w:rsidR="00464B4F" w:rsidRDefault="00464B4F" w:rsidP="00464B4F">
      <w:pPr>
        <w:pStyle w:val="a9"/>
        <w:rPr>
          <w:lang w:val="uk-UA"/>
        </w:rPr>
      </w:pPr>
    </w:p>
    <w:p w:rsidR="00464B4F" w:rsidRDefault="00464B4F" w:rsidP="00464B4F">
      <w:pPr>
        <w:pStyle w:val="a9"/>
        <w:rPr>
          <w:i/>
          <w:iCs/>
          <w:vertAlign w:val="superscript"/>
          <w:lang w:val="uk-UA"/>
        </w:rPr>
      </w:pPr>
      <w:r>
        <w:rPr>
          <w:lang w:val="uk-UA"/>
        </w:rPr>
        <w:t xml:space="preserve">Лист реєстрації змін </w:t>
      </w:r>
    </w:p>
    <w:p w:rsidR="00464B4F" w:rsidRDefault="00464B4F" w:rsidP="00464B4F">
      <w:pPr>
        <w:jc w:val="center"/>
        <w:rPr>
          <w:b/>
          <w:i/>
          <w:iCs/>
          <w:sz w:val="28"/>
          <w:vertAlign w:val="superscript"/>
          <w:lang w:val="uk-UA"/>
        </w:rPr>
      </w:pPr>
    </w:p>
    <w:tbl>
      <w:tblPr>
        <w:tblW w:w="0" w:type="auto"/>
        <w:tblInd w:w="-45" w:type="dxa"/>
        <w:tblLayout w:type="fixed"/>
        <w:tblLook w:val="0000" w:firstRow="0" w:lastRow="0" w:firstColumn="0" w:lastColumn="0" w:noHBand="0" w:noVBand="0"/>
      </w:tblPr>
      <w:tblGrid>
        <w:gridCol w:w="776"/>
        <w:gridCol w:w="991"/>
        <w:gridCol w:w="1267"/>
        <w:gridCol w:w="1267"/>
        <w:gridCol w:w="1194"/>
        <w:gridCol w:w="1340"/>
        <w:gridCol w:w="794"/>
        <w:gridCol w:w="984"/>
        <w:gridCol w:w="993"/>
        <w:gridCol w:w="823"/>
      </w:tblGrid>
      <w:tr w:rsidR="00464B4F" w:rsidTr="00BD14B0">
        <w:trPr>
          <w:cantSplit/>
        </w:trPr>
        <w:tc>
          <w:tcPr>
            <w:tcW w:w="1767" w:type="dxa"/>
            <w:gridSpan w:val="2"/>
            <w:tcBorders>
              <w:top w:val="single" w:sz="4" w:space="0" w:color="000000"/>
              <w:left w:val="single" w:sz="4" w:space="0" w:color="000000"/>
              <w:bottom w:val="single" w:sz="4" w:space="0" w:color="000000"/>
            </w:tcBorders>
            <w:shd w:val="clear" w:color="auto" w:fill="auto"/>
            <w:vAlign w:val="center"/>
          </w:tcPr>
          <w:p w:rsidR="00464B4F" w:rsidRDefault="00464B4F" w:rsidP="00BD14B0">
            <w:pPr>
              <w:jc w:val="center"/>
              <w:rPr>
                <w:b/>
                <w:bCs/>
                <w:lang w:val="uk-UA"/>
              </w:rPr>
            </w:pPr>
            <w:r>
              <w:rPr>
                <w:b/>
                <w:bCs/>
                <w:lang w:val="uk-UA"/>
              </w:rPr>
              <w:t>Зміни</w:t>
            </w:r>
          </w:p>
        </w:tc>
        <w:tc>
          <w:tcPr>
            <w:tcW w:w="5068" w:type="dxa"/>
            <w:gridSpan w:val="4"/>
            <w:tcBorders>
              <w:top w:val="single" w:sz="4" w:space="0" w:color="000000"/>
              <w:left w:val="single" w:sz="4" w:space="0" w:color="000000"/>
              <w:bottom w:val="single" w:sz="4" w:space="0" w:color="000000"/>
            </w:tcBorders>
            <w:shd w:val="clear" w:color="auto" w:fill="auto"/>
            <w:vAlign w:val="center"/>
          </w:tcPr>
          <w:p w:rsidR="00464B4F" w:rsidRDefault="00464B4F" w:rsidP="00BD14B0">
            <w:pPr>
              <w:jc w:val="center"/>
              <w:rPr>
                <w:b/>
                <w:bCs/>
                <w:lang w:val="uk-UA"/>
              </w:rPr>
            </w:pPr>
            <w:r>
              <w:rPr>
                <w:b/>
                <w:bCs/>
                <w:lang w:val="uk-UA"/>
              </w:rPr>
              <w:t>Номера листів</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172" w:right="-100"/>
              <w:jc w:val="center"/>
              <w:rPr>
                <w:b/>
                <w:bCs/>
                <w:lang w:val="uk-UA"/>
              </w:rPr>
            </w:pPr>
            <w:r>
              <w:rPr>
                <w:b/>
                <w:bCs/>
                <w:lang w:val="uk-UA"/>
              </w:rPr>
              <w:t>Всього листів</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116" w:right="-99"/>
              <w:jc w:val="center"/>
              <w:rPr>
                <w:b/>
                <w:bCs/>
                <w:lang w:val="uk-UA"/>
              </w:rPr>
            </w:pPr>
            <w:r>
              <w:rPr>
                <w:b/>
                <w:bCs/>
                <w:lang w:val="uk-UA"/>
              </w:rPr>
              <w:t>Номер повідомлення</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117" w:right="-134"/>
              <w:jc w:val="center"/>
              <w:rPr>
                <w:b/>
                <w:bCs/>
                <w:lang w:val="uk-UA"/>
              </w:rPr>
            </w:pPr>
            <w:r>
              <w:rPr>
                <w:b/>
                <w:bCs/>
                <w:lang w:val="uk-UA"/>
              </w:rPr>
              <w:t>Підпис</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jc w:val="center"/>
            </w:pPr>
            <w:r>
              <w:rPr>
                <w:b/>
                <w:bCs/>
                <w:lang w:val="uk-UA"/>
              </w:rPr>
              <w:t>Дата внесення</w:t>
            </w:r>
          </w:p>
        </w:tc>
      </w:tr>
      <w:tr w:rsidR="00464B4F" w:rsidTr="00BD14B0">
        <w:trPr>
          <w:cantSplit/>
        </w:trPr>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142" w:right="-149"/>
              <w:jc w:val="center"/>
              <w:rPr>
                <w:b/>
                <w:bCs/>
                <w:lang w:val="uk-UA"/>
              </w:rPr>
            </w:pPr>
            <w:r>
              <w:rPr>
                <w:b/>
                <w:bCs/>
                <w:lang w:val="uk-UA"/>
              </w:rPr>
              <w:t>Номер</w:t>
            </w: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67" w:right="-150"/>
              <w:jc w:val="center"/>
              <w:rPr>
                <w:b/>
                <w:bCs/>
                <w:lang w:val="uk-UA"/>
              </w:rPr>
            </w:pPr>
            <w:r>
              <w:rPr>
                <w:b/>
                <w:bCs/>
                <w:lang w:val="uk-UA"/>
              </w:rPr>
              <w:t>Дата введення</w:t>
            </w: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207" w:right="-159"/>
              <w:jc w:val="center"/>
              <w:rPr>
                <w:b/>
                <w:bCs/>
                <w:lang w:val="uk-UA"/>
              </w:rPr>
            </w:pPr>
            <w:r>
              <w:rPr>
                <w:b/>
                <w:bCs/>
                <w:lang w:val="uk-UA"/>
              </w:rPr>
              <w:t>Змінених</w:t>
            </w: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57" w:right="-168"/>
              <w:jc w:val="center"/>
              <w:rPr>
                <w:b/>
                <w:bCs/>
                <w:lang w:val="uk-UA"/>
              </w:rPr>
            </w:pPr>
            <w:r>
              <w:rPr>
                <w:b/>
                <w:bCs/>
                <w:lang w:val="uk-UA"/>
              </w:rPr>
              <w:t>Замінених</w:t>
            </w: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jc w:val="center"/>
              <w:rPr>
                <w:b/>
                <w:bCs/>
                <w:lang w:val="uk-UA"/>
              </w:rPr>
            </w:pPr>
            <w:r>
              <w:rPr>
                <w:b/>
                <w:bCs/>
                <w:lang w:val="uk-UA"/>
              </w:rPr>
              <w:t>Нових</w:t>
            </w: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ind w:left="-108" w:right="-44"/>
              <w:jc w:val="center"/>
              <w:rPr>
                <w:b/>
                <w:bCs/>
                <w:lang w:val="uk-UA"/>
              </w:rPr>
            </w:pPr>
            <w:r>
              <w:rPr>
                <w:b/>
                <w:bCs/>
                <w:lang w:val="uk-UA"/>
              </w:rPr>
              <w:t>Анульованих</w:t>
            </w:r>
          </w:p>
        </w:tc>
        <w:tc>
          <w:tcPr>
            <w:tcW w:w="794" w:type="dxa"/>
            <w:vMerge/>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b/>
                <w:bCs/>
                <w:lang w:val="uk-UA"/>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b/>
                <w:bCs/>
                <w:lang w:val="uk-UA"/>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b/>
                <w:bCs/>
                <w:lang w:val="uk-UA"/>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b/>
                <w:bCs/>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b/>
                <w:bCs/>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r w:rsidR="00464B4F" w:rsidTr="00BD14B0">
        <w:tc>
          <w:tcPr>
            <w:tcW w:w="776"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464B4F" w:rsidRDefault="00464B4F" w:rsidP="00BD14B0">
            <w:pPr>
              <w:snapToGrid w:val="0"/>
              <w:jc w:val="center"/>
              <w:rPr>
                <w:sz w:val="28"/>
                <w:szCs w:val="28"/>
                <w:lang w:val="uk-UA"/>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4F" w:rsidRDefault="00464B4F" w:rsidP="00BD14B0">
            <w:pPr>
              <w:snapToGrid w:val="0"/>
              <w:jc w:val="center"/>
              <w:rPr>
                <w:sz w:val="28"/>
                <w:szCs w:val="28"/>
                <w:lang w:val="uk-UA"/>
              </w:rPr>
            </w:pPr>
          </w:p>
        </w:tc>
      </w:tr>
    </w:tbl>
    <w:p w:rsidR="00464B4F" w:rsidRDefault="00464B4F" w:rsidP="00464B4F">
      <w:pPr>
        <w:pStyle w:val="ae"/>
        <w:rPr>
          <w:i/>
          <w:lang w:val="uk-UA"/>
        </w:rPr>
      </w:pPr>
      <w:r>
        <w:rPr>
          <w:i/>
        </w:rPr>
        <w:t xml:space="preserve">Зміна      </w:t>
      </w:r>
      <w:r w:rsidR="002920D8">
        <w:rPr>
          <w:noProof/>
          <w:lang w:eastAsia="ru-RU"/>
        </w:rPr>
        <mc:AlternateContent>
          <mc:Choice Requires="wps">
            <w:drawing>
              <wp:anchor distT="0" distB="0" distL="114935" distR="114935" simplePos="0" relativeHeight="251658752" behindDoc="1" locked="0" layoutInCell="1" allowOverlap="1">
                <wp:simplePos x="0" y="0"/>
                <wp:positionH relativeFrom="column">
                  <wp:posOffset>812165</wp:posOffset>
                </wp:positionH>
                <wp:positionV relativeFrom="paragraph">
                  <wp:posOffset>15240</wp:posOffset>
                </wp:positionV>
                <wp:extent cx="250190" cy="27749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77495"/>
                        </a:xfrm>
                        <a:prstGeom prst="rect">
                          <a:avLst/>
                        </a:prstGeom>
                        <a:solidFill>
                          <a:srgbClr val="FFFFFF"/>
                        </a:solidFill>
                        <a:ln w="9525">
                          <a:solidFill>
                            <a:srgbClr val="000000"/>
                          </a:solidFill>
                          <a:miter lim="800000"/>
                          <a:headEnd/>
                          <a:tailEnd/>
                        </a:ln>
                      </wps:spPr>
                      <wps:txbx>
                        <w:txbxContent>
                          <w:p w:rsidR="00464B4F" w:rsidRDefault="00464B4F" w:rsidP="00464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3.95pt;margin-top:1.2pt;width:19.7pt;height:2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CKw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">
                <v:textbox>
                  <w:txbxContent>
                    <w:p w:rsidR="00464B4F" w:rsidRDefault="00464B4F" w:rsidP="00464B4F"/>
                  </w:txbxContent>
                </v:textbox>
              </v:shape>
            </w:pict>
          </mc:Fallback>
        </mc:AlternateContent>
      </w:r>
      <w:r>
        <w:rPr>
          <w:i/>
        </w:rPr>
        <w:t xml:space="preserve">                      </w:t>
      </w:r>
      <w:r w:rsidR="002920D8">
        <w:rPr>
          <w:noProof/>
          <w:lang w:eastAsia="ru-RU"/>
        </w:rPr>
        <mc:AlternateContent>
          <mc:Choice Requires="wps">
            <w:drawing>
              <wp:anchor distT="0" distB="0" distL="114935" distR="114935" simplePos="0" relativeHeight="251659776" behindDoc="1" locked="0" layoutInCell="1" allowOverlap="1">
                <wp:simplePos x="0" y="0"/>
                <wp:positionH relativeFrom="column">
                  <wp:posOffset>1189990</wp:posOffset>
                </wp:positionH>
                <wp:positionV relativeFrom="paragraph">
                  <wp:posOffset>34290</wp:posOffset>
                </wp:positionV>
                <wp:extent cx="278130" cy="24765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47650"/>
                        </a:xfrm>
                        <a:prstGeom prst="rect">
                          <a:avLst/>
                        </a:prstGeom>
                        <a:solidFill>
                          <a:srgbClr val="FFFFFF"/>
                        </a:solidFill>
                        <a:ln w="9525">
                          <a:solidFill>
                            <a:srgbClr val="000000"/>
                          </a:solidFill>
                          <a:miter lim="800000"/>
                          <a:headEnd/>
                          <a:tailEnd/>
                        </a:ln>
                      </wps:spPr>
                      <wps:txbx>
                        <w:txbxContent>
                          <w:p w:rsidR="00464B4F" w:rsidRDefault="00464B4F" w:rsidP="00464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3.7pt;margin-top:2.7pt;width:21.9pt;height:1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xvLAIAAFc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">
                <v:textbox>
                  <w:txbxContent>
                    <w:p w:rsidR="00464B4F" w:rsidRDefault="00464B4F" w:rsidP="00464B4F"/>
                  </w:txbxContent>
                </v:textbox>
              </v:shape>
            </w:pict>
          </mc:Fallback>
        </mc:AlternateContent>
      </w:r>
      <w:r>
        <w:rPr>
          <w:i/>
        </w:rPr>
        <w:t xml:space="preserve">           </w:t>
      </w:r>
      <w:r w:rsidR="002920D8">
        <w:rPr>
          <w:noProof/>
          <w:lang w:eastAsia="ru-RU"/>
        </w:rPr>
        <mc:AlternateContent>
          <mc:Choice Requires="wps">
            <w:drawing>
              <wp:anchor distT="0" distB="0" distL="114935" distR="114935" simplePos="0" relativeHeight="251660800" behindDoc="1" locked="0" layoutInCell="1" allowOverlap="1">
                <wp:simplePos x="0" y="0"/>
                <wp:positionH relativeFrom="column">
                  <wp:posOffset>1563370</wp:posOffset>
                </wp:positionH>
                <wp:positionV relativeFrom="paragraph">
                  <wp:posOffset>41910</wp:posOffset>
                </wp:positionV>
                <wp:extent cx="255270" cy="24003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40030"/>
                        </a:xfrm>
                        <a:prstGeom prst="rect">
                          <a:avLst/>
                        </a:prstGeom>
                        <a:solidFill>
                          <a:srgbClr val="FFFFFF"/>
                        </a:solidFill>
                        <a:ln w="9525">
                          <a:solidFill>
                            <a:srgbClr val="000000"/>
                          </a:solidFill>
                          <a:miter lim="800000"/>
                          <a:headEnd/>
                          <a:tailEnd/>
                        </a:ln>
                      </wps:spPr>
                      <wps:txbx>
                        <w:txbxContent>
                          <w:p w:rsidR="00464B4F" w:rsidRDefault="00464B4F" w:rsidP="00464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23.1pt;margin-top:3.3pt;width:20.1pt;height:18.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9GLQIAAFg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">
                <v:textbox>
                  <w:txbxContent>
                    <w:p w:rsidR="00464B4F" w:rsidRDefault="00464B4F" w:rsidP="00464B4F"/>
                  </w:txbxContent>
                </v:textbox>
              </v:shape>
            </w:pict>
          </mc:Fallback>
        </mc:AlternateContent>
      </w:r>
      <w:r>
        <w:rPr>
          <w:i/>
        </w:rPr>
        <w:t xml:space="preserve">            </w:t>
      </w:r>
      <w:r w:rsidR="002920D8">
        <w:rPr>
          <w:noProof/>
          <w:lang w:eastAsia="ru-RU"/>
        </w:rPr>
        <mc:AlternateContent>
          <mc:Choice Requires="wps">
            <w:drawing>
              <wp:anchor distT="0" distB="0" distL="114935" distR="114935" simplePos="0" relativeHeight="251661824" behindDoc="1" locked="0" layoutInCell="1" allowOverlap="1">
                <wp:simplePos x="0" y="0"/>
                <wp:positionH relativeFrom="column">
                  <wp:posOffset>1921510</wp:posOffset>
                </wp:positionH>
                <wp:positionV relativeFrom="paragraph">
                  <wp:posOffset>41910</wp:posOffset>
                </wp:positionV>
                <wp:extent cx="232410" cy="25527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55270"/>
                        </a:xfrm>
                        <a:prstGeom prst="rect">
                          <a:avLst/>
                        </a:prstGeom>
                        <a:solidFill>
                          <a:srgbClr val="FFFFFF"/>
                        </a:solidFill>
                        <a:ln w="9525">
                          <a:solidFill>
                            <a:srgbClr val="000000"/>
                          </a:solidFill>
                          <a:miter lim="800000"/>
                          <a:headEnd/>
                          <a:tailEnd/>
                        </a:ln>
                      </wps:spPr>
                      <wps:txbx>
                        <w:txbxContent>
                          <w:p w:rsidR="00464B4F" w:rsidRDefault="00464B4F" w:rsidP="00464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51.3pt;margin-top:3.3pt;width:18.3pt;height:20.1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">
                <v:textbox>
                  <w:txbxContent>
                    <w:p w:rsidR="00464B4F" w:rsidRDefault="00464B4F" w:rsidP="00464B4F"/>
                  </w:txbxContent>
                </v:textbox>
              </v:shape>
            </w:pict>
          </mc:Fallback>
        </mc:AlternateContent>
      </w:r>
      <w:r>
        <w:rPr>
          <w:i/>
        </w:rPr>
        <w:t xml:space="preserve">       </w:t>
      </w:r>
      <w:r>
        <w:rPr>
          <w:i/>
        </w:rPr>
        <w:tab/>
      </w:r>
      <w:r>
        <w:rPr>
          <w:i/>
        </w:rPr>
        <w:tab/>
        <w:t>ст</w:t>
      </w:r>
      <w:r>
        <w:rPr>
          <w:i/>
          <w:lang w:val="uk-UA"/>
        </w:rPr>
        <w:t>о</w:t>
      </w:r>
      <w:r>
        <w:rPr>
          <w:i/>
        </w:rPr>
        <w:t xml:space="preserve">р. </w:t>
      </w:r>
      <w:r>
        <w:rPr>
          <w:i/>
          <w:lang w:val="uk-UA"/>
        </w:rPr>
        <w:t>41</w:t>
      </w:r>
      <w:r>
        <w:rPr>
          <w:i/>
        </w:rPr>
        <w:t xml:space="preserve"> з </w:t>
      </w:r>
      <w:r>
        <w:rPr>
          <w:i/>
          <w:lang w:val="uk-UA"/>
        </w:rPr>
        <w:t>42</w:t>
      </w:r>
    </w:p>
    <w:p w:rsidR="00464B4F" w:rsidRPr="001530AC" w:rsidRDefault="00464B4F" w:rsidP="00464B4F">
      <w:pPr>
        <w:pStyle w:val="ae"/>
        <w:rPr>
          <w:i/>
          <w:lang w:val="uk-UA"/>
        </w:rPr>
      </w:pPr>
    </w:p>
    <w:p w:rsidR="00464B4F" w:rsidRDefault="00464B4F" w:rsidP="00464B4F">
      <w:pPr>
        <w:pStyle w:val="ae"/>
        <w:rPr>
          <w:i/>
          <w:lang w:val="uk-UA"/>
        </w:rPr>
      </w:pPr>
    </w:p>
    <w:p w:rsidR="00464B4F" w:rsidRDefault="00464B4F" w:rsidP="00464B4F">
      <w:pPr>
        <w:pStyle w:val="ae"/>
        <w:jc w:val="center"/>
        <w:rPr>
          <w:b/>
          <w:bCs/>
          <w:u w:val="single"/>
          <w:lang w:val="uk-UA"/>
        </w:rPr>
      </w:pPr>
      <w:r>
        <w:rPr>
          <w:sz w:val="14"/>
          <w:szCs w:val="14"/>
          <w:lang w:val="uk-UA"/>
        </w:rPr>
        <w:t>Робоча інструкція   не підлягає тиражуванню і розповсюдженню без дозволу керівництва  ООВ ДП«Дніпростандартметрологія»</w:t>
      </w:r>
    </w:p>
    <w:p w:rsidR="00E145E4" w:rsidRDefault="00E145E4">
      <w:pPr>
        <w:pageBreakBefore/>
        <w:rPr>
          <w:sz w:val="24"/>
          <w:lang w:val="uk-UA"/>
        </w:rPr>
      </w:pPr>
    </w:p>
    <w:p w:rsidR="00E145E4" w:rsidRDefault="00E145E4">
      <w:pPr>
        <w:pStyle w:val="LO-Normal"/>
        <w:tabs>
          <w:tab w:val="left" w:pos="720"/>
          <w:tab w:val="left" w:pos="2410"/>
        </w:tabs>
        <w:ind w:left="0"/>
        <w:jc w:val="center"/>
        <w:rPr>
          <w:sz w:val="20"/>
        </w:rPr>
      </w:pPr>
      <w:r>
        <w:rPr>
          <w:b/>
          <w:bCs/>
        </w:rPr>
        <w:t>ЛИСТ ОЗНАЙОМЛЕННЯ ПЕРСОНАЛУ</w:t>
      </w:r>
    </w:p>
    <w:p w:rsidR="00E145E4" w:rsidRDefault="00E145E4">
      <w:pPr>
        <w:pStyle w:val="LO-Normal"/>
        <w:tabs>
          <w:tab w:val="left" w:pos="0"/>
          <w:tab w:val="left" w:pos="2410"/>
        </w:tabs>
        <w:ind w:left="0"/>
        <w:rPr>
          <w:sz w:val="20"/>
        </w:rPr>
      </w:pPr>
    </w:p>
    <w:tbl>
      <w:tblPr>
        <w:tblW w:w="0" w:type="auto"/>
        <w:tblInd w:w="108" w:type="dxa"/>
        <w:tblLayout w:type="fixed"/>
        <w:tblLook w:val="0000" w:firstRow="0" w:lastRow="0" w:firstColumn="0" w:lastColumn="0" w:noHBand="0" w:noVBand="0"/>
      </w:tblPr>
      <w:tblGrid>
        <w:gridCol w:w="466"/>
        <w:gridCol w:w="1519"/>
        <w:gridCol w:w="3260"/>
        <w:gridCol w:w="3067"/>
        <w:gridCol w:w="1807"/>
      </w:tblGrid>
      <w:tr w:rsidR="00E145E4">
        <w:tc>
          <w:tcPr>
            <w:tcW w:w="466" w:type="dxa"/>
            <w:tcBorders>
              <w:top w:val="single" w:sz="4" w:space="0" w:color="000000"/>
              <w:left w:val="single" w:sz="4" w:space="0" w:color="000000"/>
              <w:bottom w:val="single" w:sz="4" w:space="0" w:color="000000"/>
            </w:tcBorders>
            <w:shd w:val="clear" w:color="auto" w:fill="auto"/>
            <w:vAlign w:val="center"/>
          </w:tcPr>
          <w:p w:rsidR="00E145E4" w:rsidRDefault="00E145E4">
            <w:pPr>
              <w:pStyle w:val="LO-Normal"/>
              <w:tabs>
                <w:tab w:val="left" w:pos="2410"/>
              </w:tabs>
              <w:ind w:left="-108" w:right="-68"/>
              <w:jc w:val="center"/>
            </w:pPr>
            <w:r>
              <w:t>№ п/п</w:t>
            </w:r>
          </w:p>
        </w:tc>
        <w:tc>
          <w:tcPr>
            <w:tcW w:w="1519"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2410"/>
              </w:tabs>
              <w:ind w:left="-148" w:right="-108"/>
              <w:jc w:val="center"/>
            </w:pPr>
            <w:r>
              <w:t>Дата ознайомлення</w:t>
            </w:r>
          </w:p>
        </w:tc>
        <w:tc>
          <w:tcPr>
            <w:tcW w:w="3260" w:type="dxa"/>
            <w:tcBorders>
              <w:top w:val="single" w:sz="4" w:space="0" w:color="000000"/>
              <w:left w:val="single" w:sz="4" w:space="0" w:color="000000"/>
              <w:bottom w:val="single" w:sz="4" w:space="0" w:color="000000"/>
            </w:tcBorders>
            <w:shd w:val="clear" w:color="auto" w:fill="auto"/>
            <w:vAlign w:val="center"/>
          </w:tcPr>
          <w:p w:rsidR="00E145E4" w:rsidRDefault="00E145E4">
            <w:pPr>
              <w:pStyle w:val="LO-Normal"/>
              <w:tabs>
                <w:tab w:val="left" w:pos="0"/>
                <w:tab w:val="left" w:pos="2410"/>
              </w:tabs>
              <w:ind w:left="0"/>
              <w:jc w:val="center"/>
            </w:pPr>
            <w:r>
              <w:t>Посада</w:t>
            </w:r>
          </w:p>
        </w:tc>
        <w:tc>
          <w:tcPr>
            <w:tcW w:w="3067" w:type="dxa"/>
            <w:tcBorders>
              <w:top w:val="single" w:sz="4" w:space="0" w:color="000000"/>
              <w:left w:val="single" w:sz="4" w:space="0" w:color="000000"/>
              <w:bottom w:val="single" w:sz="4" w:space="0" w:color="000000"/>
            </w:tcBorders>
            <w:shd w:val="clear" w:color="auto" w:fill="auto"/>
            <w:vAlign w:val="center"/>
          </w:tcPr>
          <w:p w:rsidR="00E145E4" w:rsidRDefault="00E145E4">
            <w:pPr>
              <w:pStyle w:val="LO-Normal"/>
              <w:tabs>
                <w:tab w:val="left" w:pos="0"/>
                <w:tab w:val="left" w:pos="2410"/>
              </w:tabs>
              <w:ind w:left="0"/>
              <w:jc w:val="center"/>
            </w:pPr>
            <w:r>
              <w:t>П.І.Б.</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5E4" w:rsidRDefault="00E145E4">
            <w:pPr>
              <w:pStyle w:val="LO-Normal"/>
              <w:tabs>
                <w:tab w:val="left" w:pos="0"/>
                <w:tab w:val="left" w:pos="2410"/>
              </w:tabs>
              <w:ind w:left="0"/>
              <w:jc w:val="center"/>
            </w:pPr>
            <w:r>
              <w:t>Підпис</w:t>
            </w:r>
          </w:p>
        </w:tc>
      </w:tr>
      <w:tr w:rsidR="00E145E4">
        <w:tc>
          <w:tcPr>
            <w:tcW w:w="466"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pStyle w:val="LO-Normal"/>
              <w:tabs>
                <w:tab w:val="left" w:pos="0"/>
                <w:tab w:val="left" w:pos="2410"/>
              </w:tabs>
              <w:snapToGrid w:val="0"/>
              <w:ind w:left="0"/>
              <w:rPr>
                <w:sz w:val="32"/>
              </w:rPr>
            </w:pPr>
          </w:p>
        </w:tc>
      </w:tr>
      <w:tr w:rsidR="00E145E4">
        <w:tc>
          <w:tcPr>
            <w:tcW w:w="466"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pStyle w:val="LO-Normal"/>
              <w:tabs>
                <w:tab w:val="left" w:pos="0"/>
                <w:tab w:val="left" w:pos="2410"/>
              </w:tabs>
              <w:snapToGrid w:val="0"/>
              <w:ind w:left="0"/>
              <w:rPr>
                <w:sz w:val="32"/>
              </w:rPr>
            </w:pPr>
          </w:p>
        </w:tc>
      </w:tr>
      <w:tr w:rsidR="00E145E4">
        <w:tc>
          <w:tcPr>
            <w:tcW w:w="466"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pStyle w:val="LO-Normal"/>
              <w:tabs>
                <w:tab w:val="left" w:pos="0"/>
                <w:tab w:val="left" w:pos="2410"/>
              </w:tabs>
              <w:snapToGrid w:val="0"/>
              <w:ind w:left="0"/>
              <w:rPr>
                <w:sz w:val="32"/>
              </w:rPr>
            </w:pPr>
          </w:p>
        </w:tc>
      </w:tr>
      <w:tr w:rsidR="00E145E4">
        <w:tc>
          <w:tcPr>
            <w:tcW w:w="466"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pStyle w:val="LO-Normal"/>
              <w:tabs>
                <w:tab w:val="left" w:pos="0"/>
                <w:tab w:val="left" w:pos="2410"/>
              </w:tabs>
              <w:snapToGrid w:val="0"/>
              <w:ind w:left="0"/>
              <w:rPr>
                <w:sz w:val="32"/>
              </w:rPr>
            </w:pPr>
          </w:p>
        </w:tc>
      </w:tr>
      <w:tr w:rsidR="00E145E4">
        <w:tc>
          <w:tcPr>
            <w:tcW w:w="466"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pStyle w:val="LO-Normal"/>
              <w:tabs>
                <w:tab w:val="left" w:pos="0"/>
                <w:tab w:val="left" w:pos="2410"/>
              </w:tabs>
              <w:snapToGrid w:val="0"/>
              <w:ind w:left="0"/>
              <w:rPr>
                <w:sz w:val="32"/>
              </w:rPr>
            </w:pPr>
          </w:p>
        </w:tc>
      </w:tr>
      <w:tr w:rsidR="00E145E4">
        <w:tc>
          <w:tcPr>
            <w:tcW w:w="466"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E145E4" w:rsidRDefault="00E145E4">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145E4" w:rsidRDefault="00E145E4">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r w:rsidR="00464B4F">
        <w:tc>
          <w:tcPr>
            <w:tcW w:w="466"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64B4F" w:rsidRDefault="00464B4F" w:rsidP="00BD14B0">
            <w:pPr>
              <w:pStyle w:val="LO-Normal"/>
              <w:tabs>
                <w:tab w:val="left" w:pos="0"/>
                <w:tab w:val="left" w:pos="2410"/>
              </w:tabs>
              <w:snapToGrid w:val="0"/>
              <w:ind w:left="0"/>
              <w:rPr>
                <w:sz w:val="32"/>
              </w:rPr>
            </w:pPr>
          </w:p>
        </w:tc>
      </w:tr>
    </w:tbl>
    <w:p w:rsidR="00464B4F" w:rsidRDefault="00464B4F">
      <w:pPr>
        <w:pStyle w:val="ae"/>
        <w:rPr>
          <w:i/>
          <w:lang w:val="uk-UA"/>
        </w:rPr>
      </w:pPr>
    </w:p>
    <w:p w:rsidR="00E145E4" w:rsidRPr="001530AC" w:rsidRDefault="00E145E4">
      <w:pPr>
        <w:pStyle w:val="ae"/>
        <w:rPr>
          <w:i/>
          <w:lang w:val="uk-UA"/>
        </w:rPr>
      </w:pPr>
      <w:r>
        <w:rPr>
          <w:i/>
        </w:rPr>
        <w:t xml:space="preserve">Зміна                                                          </w:t>
      </w:r>
      <w:r>
        <w:rPr>
          <w:i/>
        </w:rPr>
        <w:tab/>
      </w:r>
      <w:r>
        <w:rPr>
          <w:i/>
        </w:rPr>
        <w:tab/>
        <w:t>ст</w:t>
      </w:r>
      <w:r w:rsidR="00D13F54">
        <w:rPr>
          <w:i/>
          <w:lang w:val="uk-UA"/>
        </w:rPr>
        <w:t>о</w:t>
      </w:r>
      <w:r>
        <w:rPr>
          <w:i/>
        </w:rPr>
        <w:t xml:space="preserve">р. </w:t>
      </w:r>
      <w:r w:rsidR="001530AC">
        <w:rPr>
          <w:i/>
          <w:lang w:val="uk-UA"/>
        </w:rPr>
        <w:t>4</w:t>
      </w:r>
      <w:r w:rsidR="00981100">
        <w:rPr>
          <w:i/>
          <w:lang w:val="uk-UA"/>
        </w:rPr>
        <w:t>2</w:t>
      </w:r>
      <w:r w:rsidR="00D13F54">
        <w:rPr>
          <w:i/>
        </w:rPr>
        <w:t xml:space="preserve"> </w:t>
      </w:r>
      <w:r w:rsidR="001530AC">
        <w:rPr>
          <w:i/>
        </w:rPr>
        <w:t xml:space="preserve">з </w:t>
      </w:r>
      <w:r w:rsidR="001530AC">
        <w:rPr>
          <w:i/>
          <w:lang w:val="uk-UA"/>
        </w:rPr>
        <w:t>4</w:t>
      </w:r>
      <w:r w:rsidR="00981100">
        <w:rPr>
          <w:i/>
          <w:lang w:val="uk-UA"/>
        </w:rPr>
        <w:t>2</w:t>
      </w:r>
    </w:p>
    <w:p w:rsidR="00E145E4" w:rsidRDefault="00E145E4">
      <w:pPr>
        <w:pStyle w:val="ae"/>
        <w:rPr>
          <w:i/>
          <w:lang w:val="uk-UA"/>
        </w:rPr>
      </w:pPr>
    </w:p>
    <w:p w:rsidR="00E145E4" w:rsidRPr="003E27C6" w:rsidRDefault="00E145E4">
      <w:pPr>
        <w:pStyle w:val="ae"/>
        <w:tabs>
          <w:tab w:val="clear" w:pos="4677"/>
          <w:tab w:val="clear" w:pos="9355"/>
          <w:tab w:val="left" w:pos="426"/>
        </w:tabs>
        <w:spacing w:after="120"/>
        <w:ind w:left="283" w:firstLine="709"/>
        <w:jc w:val="center"/>
        <w:rPr>
          <w:lang w:val="uk-UA"/>
        </w:rPr>
      </w:pPr>
      <w:r>
        <w:rPr>
          <w:sz w:val="14"/>
          <w:szCs w:val="14"/>
          <w:lang w:val="uk-UA"/>
        </w:rPr>
        <w:t>Робоча інструкція   не підлягає тиражуванню і розповсюдженню без дозволу керівництва  ООВ ДП«Дніпростандартметрологія»</w:t>
      </w:r>
    </w:p>
    <w:sectPr w:rsidR="00E145E4" w:rsidRPr="003E27C6">
      <w:headerReference w:type="even" r:id="rId26"/>
      <w:headerReference w:type="default" r:id="rId27"/>
      <w:footerReference w:type="even" r:id="rId28"/>
      <w:footerReference w:type="default" r:id="rId29"/>
      <w:headerReference w:type="first" r:id="rId30"/>
      <w:footerReference w:type="first" r:id="rId31"/>
      <w:pgSz w:w="11906" w:h="16838"/>
      <w:pgMar w:top="907" w:right="567" w:bottom="1190" w:left="1134" w:header="85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C5" w:rsidRDefault="00162DC5">
      <w:r>
        <w:separator/>
      </w:r>
    </w:p>
  </w:endnote>
  <w:endnote w:type="continuationSeparator" w:id="0">
    <w:p w:rsidR="00162DC5" w:rsidRDefault="0016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XVMSymbol"/>
    <w:charset w:val="80"/>
    <w:family w:val="auto"/>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UkrainianPragmatica">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2920D8">
    <w:pPr>
      <w:pStyle w:val="ae"/>
      <w:rPr>
        <w:i/>
        <w:lang w:val="ru-RU" w:eastAsia="ru-RU"/>
      </w:rPr>
    </w:pPr>
    <w:r>
      <w:rPr>
        <w:noProof/>
        <w:lang w:eastAsia="ru-RU"/>
      </w:rPr>
      <mc:AlternateContent>
        <mc:Choice Requires="wps">
          <w:drawing>
            <wp:anchor distT="0" distB="0" distL="114300" distR="114300" simplePos="0" relativeHeight="251650560" behindDoc="1" locked="0" layoutInCell="1" allowOverlap="1">
              <wp:simplePos x="0" y="0"/>
              <wp:positionH relativeFrom="column">
                <wp:posOffset>17145</wp:posOffset>
              </wp:positionH>
              <wp:positionV relativeFrom="paragraph">
                <wp:posOffset>50800</wp:posOffset>
              </wp:positionV>
              <wp:extent cx="6286500" cy="0"/>
              <wp:effectExtent l="0" t="0" r="0" b="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75CB7" id="Line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" strokeweight="1.06mm">
              <v:stroke joinstyle="miter" endcap="square"/>
            </v:line>
          </w:pict>
        </mc:Fallback>
      </mc:AlternateContent>
    </w:r>
    <w:r>
      <w:rPr>
        <w:noProof/>
        <w:lang w:eastAsia="ru-RU"/>
      </w:rPr>
      <mc:AlternateContent>
        <mc:Choice Requires="wps">
          <w:drawing>
            <wp:anchor distT="0" distB="0" distL="114935" distR="114935" simplePos="0" relativeHeight="251651584" behindDoc="1" locked="0" layoutInCell="1" allowOverlap="1">
              <wp:simplePos x="0" y="0"/>
              <wp:positionH relativeFrom="column">
                <wp:posOffset>812165</wp:posOffset>
              </wp:positionH>
              <wp:positionV relativeFrom="paragraph">
                <wp:posOffset>151130</wp:posOffset>
              </wp:positionV>
              <wp:extent cx="250190" cy="2673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67335"/>
                      </a:xfrm>
                      <a:prstGeom prst="rect">
                        <a:avLst/>
                      </a:prstGeom>
                      <a:solidFill>
                        <a:srgbClr val="FFFFFF"/>
                      </a:solidFill>
                      <a:ln w="9525">
                        <a:solidFill>
                          <a:srgbClr val="000000"/>
                        </a:solidFill>
                        <a:miter lim="800000"/>
                        <a:headEnd/>
                        <a:tailEnd/>
                      </a:ln>
                    </wps:spPr>
                    <wps:txbx>
                      <w:txbxContent>
                        <w:p w:rsidR="00C23DEB" w:rsidRDefault="00C23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63.95pt;margin-top:11.9pt;width:19.7pt;height:21.0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44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">
              <v:textbox>
                <w:txbxContent>
                  <w:p w:rsidR="00C23DEB" w:rsidRDefault="00C23DEB"/>
                </w:txbxContent>
              </v:textbox>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1160145</wp:posOffset>
              </wp:positionH>
              <wp:positionV relativeFrom="paragraph">
                <wp:posOffset>156210</wp:posOffset>
              </wp:positionV>
              <wp:extent cx="245745" cy="26289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7BB625" id="Rectangle 3" o:spid="_x0000_s1026" style="position:absolute;margin-left:91.35pt;margin-top:12.3pt;width:19.35pt;height:20.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rYvQIAAJM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1503045</wp:posOffset>
              </wp:positionH>
              <wp:positionV relativeFrom="paragraph">
                <wp:posOffset>156210</wp:posOffset>
              </wp:positionV>
              <wp:extent cx="245745" cy="26289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B65D4E" id="Rectangle 4" o:spid="_x0000_s1026" style="position:absolute;margin-left:118.35pt;margin-top:12.3pt;width:19.35pt;height:20.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g6vAIAAJI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" strokeweight=".26mm">
              <v:stroke endcap="square"/>
            </v:rect>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1845945</wp:posOffset>
              </wp:positionH>
              <wp:positionV relativeFrom="paragraph">
                <wp:posOffset>156210</wp:posOffset>
              </wp:positionV>
              <wp:extent cx="245745" cy="26289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1D05" id="Rectangle 5" o:spid="_x0000_s1026" style="position:absolute;margin-left:145.35pt;margin-top:12.3pt;width:19.35pt;height:20.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BkvA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" strokeweight=".26mm">
              <v:stroke endcap="square"/>
            </v:rect>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2188845</wp:posOffset>
              </wp:positionH>
              <wp:positionV relativeFrom="paragraph">
                <wp:posOffset>156210</wp:posOffset>
              </wp:positionV>
              <wp:extent cx="245745" cy="2628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6A0419" id="Rectangle 6" o:spid="_x0000_s1026" style="position:absolute;margin-left:172.35pt;margin-top:12.3pt;width:19.35pt;height:20.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bO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" strokeweight=".26mm">
              <v:stroke endcap="square"/>
            </v:rect>
          </w:pict>
        </mc:Fallback>
      </mc:AlternateContent>
    </w:r>
  </w:p>
  <w:p w:rsidR="00C23DEB" w:rsidRDefault="00C23DEB">
    <w:pPr>
      <w:pStyle w:val="ae"/>
      <w:rPr>
        <w:i/>
        <w:lang w:val="uk-UA"/>
      </w:rPr>
    </w:pPr>
    <w:r>
      <w:rPr>
        <w:i/>
      </w:rPr>
      <w:t xml:space="preserve">Зміна                                                          </w:t>
    </w:r>
    <w:r>
      <w:rPr>
        <w:i/>
      </w:rPr>
      <w:tab/>
    </w:r>
    <w:r>
      <w:rPr>
        <w:i/>
      </w:rPr>
      <w:tab/>
      <w:t xml:space="preserve">стр. </w:t>
    </w:r>
    <w:r>
      <w:rPr>
        <w:i/>
      </w:rPr>
      <w:fldChar w:fldCharType="begin"/>
    </w:r>
    <w:r>
      <w:rPr>
        <w:i/>
      </w:rPr>
      <w:instrText xml:space="preserve"> PAGE </w:instrText>
    </w:r>
    <w:r>
      <w:rPr>
        <w:i/>
      </w:rPr>
      <w:fldChar w:fldCharType="separate"/>
    </w:r>
    <w:r w:rsidR="002920D8">
      <w:rPr>
        <w:i/>
        <w:noProof/>
      </w:rPr>
      <w:t>4</w:t>
    </w:r>
    <w:r>
      <w:rPr>
        <w:i/>
      </w:rPr>
      <w:fldChar w:fldCharType="end"/>
    </w:r>
    <w:r>
      <w:rPr>
        <w:i/>
      </w:rPr>
      <w:t xml:space="preserve"> из </w:t>
    </w:r>
    <w:r>
      <w:rPr>
        <w:i/>
        <w:lang w:val="uk-UA"/>
      </w:rPr>
      <w:t>4</w:t>
    </w:r>
    <w:r w:rsidR="0089708A">
      <w:rPr>
        <w:i/>
        <w:lang w:val="uk-UA"/>
      </w:rPr>
      <w:t>2</w:t>
    </w:r>
  </w:p>
  <w:p w:rsidR="00C23DEB" w:rsidRDefault="00C23DEB">
    <w:pPr>
      <w:pStyle w:val="ae"/>
      <w:rPr>
        <w:i/>
        <w:lang w:val="uk-UA"/>
      </w:rPr>
    </w:pPr>
  </w:p>
  <w:p w:rsidR="00C23DEB" w:rsidRDefault="00C23DEB">
    <w:pPr>
      <w:pStyle w:val="ae"/>
      <w:jc w:val="center"/>
      <w:rPr>
        <w:u w:val="single"/>
        <w:lang w:val="uk-UA"/>
      </w:rPr>
    </w:pPr>
    <w:r>
      <w:rPr>
        <w:sz w:val="14"/>
        <w:szCs w:val="14"/>
        <w:lang w:val="uk-UA"/>
      </w:rPr>
      <w:t>Робоча інструкція   не підлягає тиражуванню і розповсюдженню без дозволу керівництва  ООВ ДП«Дніпростандартметрологія»</w:t>
    </w:r>
  </w:p>
  <w:p w:rsidR="00C23DEB" w:rsidRDefault="00C23DEB">
    <w:pPr>
      <w:pStyle w:val="ae"/>
      <w:rPr>
        <w:u w:val="single"/>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2920D8">
    <w:pPr>
      <w:pStyle w:val="ae"/>
      <w:rPr>
        <w:i/>
        <w:lang w:val="ru-RU" w:eastAsia="ru-RU"/>
      </w:rPr>
    </w:pP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17145</wp:posOffset>
              </wp:positionH>
              <wp:positionV relativeFrom="paragraph">
                <wp:posOffset>50800</wp:posOffset>
              </wp:positionV>
              <wp:extent cx="62865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DF75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4QlwIAAHg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" strokeweight="1.06mm">
              <v:stroke joinstyle="miter" endcap="square"/>
            </v:line>
          </w:pict>
        </mc:Fallback>
      </mc:AlternateContent>
    </w: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1160145</wp:posOffset>
              </wp:positionH>
              <wp:positionV relativeFrom="paragraph">
                <wp:posOffset>156210</wp:posOffset>
              </wp:positionV>
              <wp:extent cx="245745" cy="26289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59FF2" id="Rectangle 8" o:spid="_x0000_s1026" style="position:absolute;margin-left:91.35pt;margin-top:12.3pt;width:19.35pt;height:20.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8752" behindDoc="1" locked="0" layoutInCell="1" allowOverlap="1">
              <wp:simplePos x="0" y="0"/>
              <wp:positionH relativeFrom="column">
                <wp:posOffset>1503045</wp:posOffset>
              </wp:positionH>
              <wp:positionV relativeFrom="paragraph">
                <wp:posOffset>156210</wp:posOffset>
              </wp:positionV>
              <wp:extent cx="245745" cy="26289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9BFC32" id="Rectangle 9" o:spid="_x0000_s1026" style="position:absolute;margin-left:118.35pt;margin-top:12.3pt;width:19.35pt;height:2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e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9776" behindDoc="1" locked="0" layoutInCell="1" allowOverlap="1">
              <wp:simplePos x="0" y="0"/>
              <wp:positionH relativeFrom="column">
                <wp:posOffset>1845945</wp:posOffset>
              </wp:positionH>
              <wp:positionV relativeFrom="paragraph">
                <wp:posOffset>156210</wp:posOffset>
              </wp:positionV>
              <wp:extent cx="245745" cy="26289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E855C" id="Rectangle 10" o:spid="_x0000_s1026" style="position:absolute;margin-left:145.35pt;margin-top:12.3pt;width:19.35pt;height:20.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" strokeweight=".26mm">
              <v:stroke endcap="square"/>
            </v:rect>
          </w:pict>
        </mc:Fallback>
      </mc:AlternateContent>
    </w: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2188845</wp:posOffset>
              </wp:positionH>
              <wp:positionV relativeFrom="paragraph">
                <wp:posOffset>156210</wp:posOffset>
              </wp:positionV>
              <wp:extent cx="245745" cy="262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D9C55" id="Rectangle 11" o:spid="_x0000_s1026" style="position:absolute;margin-left:172.35pt;margin-top:12.3pt;width:19.35pt;height:20.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KV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935" distR="114935" simplePos="0" relativeHeight="251663872" behindDoc="1" locked="0" layoutInCell="1" allowOverlap="1">
              <wp:simplePos x="0" y="0"/>
              <wp:positionH relativeFrom="column">
                <wp:posOffset>812165</wp:posOffset>
              </wp:positionH>
              <wp:positionV relativeFrom="paragraph">
                <wp:posOffset>151130</wp:posOffset>
              </wp:positionV>
              <wp:extent cx="250190" cy="26733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67335"/>
                      </a:xfrm>
                      <a:prstGeom prst="rect">
                        <a:avLst/>
                      </a:prstGeom>
                      <a:solidFill>
                        <a:srgbClr val="FFFFFF"/>
                      </a:solidFill>
                      <a:ln w="9525">
                        <a:solidFill>
                          <a:srgbClr val="000000"/>
                        </a:solidFill>
                        <a:miter lim="800000"/>
                        <a:headEnd/>
                        <a:tailEnd/>
                      </a:ln>
                    </wps:spPr>
                    <wps:txbx>
                      <w:txbxContent>
                        <w:p w:rsidR="00C23DEB" w:rsidRDefault="00C23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63.95pt;margin-top:11.9pt;width:19.7pt;height:21.0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">
              <v:textbox>
                <w:txbxContent>
                  <w:p w:rsidR="00C23DEB" w:rsidRDefault="00C23DEB"/>
                </w:txbxContent>
              </v:textbox>
            </v:shape>
          </w:pict>
        </mc:Fallback>
      </mc:AlternateContent>
    </w:r>
  </w:p>
  <w:p w:rsidR="00C23DEB" w:rsidRDefault="00C23DEB">
    <w:pPr>
      <w:pStyle w:val="ae"/>
      <w:rPr>
        <w:i/>
        <w:lang w:val="uk-UA"/>
      </w:rPr>
    </w:pPr>
    <w:r>
      <w:rPr>
        <w:i/>
      </w:rPr>
      <w:t xml:space="preserve">Зміна                                                          </w:t>
    </w:r>
    <w:r>
      <w:rPr>
        <w:i/>
      </w:rPr>
      <w:tab/>
    </w:r>
    <w:r>
      <w:rPr>
        <w:i/>
      </w:rPr>
      <w:tab/>
      <w:t>ст</w:t>
    </w:r>
    <w:r>
      <w:rPr>
        <w:i/>
        <w:lang w:val="uk-UA"/>
      </w:rPr>
      <w:t>о</w:t>
    </w:r>
    <w:r>
      <w:rPr>
        <w:i/>
      </w:rPr>
      <w:t xml:space="preserve">р. </w:t>
    </w:r>
    <w:r>
      <w:rPr>
        <w:i/>
      </w:rPr>
      <w:fldChar w:fldCharType="begin"/>
    </w:r>
    <w:r>
      <w:rPr>
        <w:i/>
      </w:rPr>
      <w:instrText xml:space="preserve"> PAGE </w:instrText>
    </w:r>
    <w:r>
      <w:rPr>
        <w:i/>
      </w:rPr>
      <w:fldChar w:fldCharType="separate"/>
    </w:r>
    <w:r w:rsidR="00144099">
      <w:rPr>
        <w:i/>
        <w:noProof/>
      </w:rPr>
      <w:t>37</w:t>
    </w:r>
    <w:r>
      <w:rPr>
        <w:i/>
      </w:rPr>
      <w:fldChar w:fldCharType="end"/>
    </w:r>
    <w:r>
      <w:rPr>
        <w:i/>
      </w:rPr>
      <w:t xml:space="preserve"> з </w:t>
    </w:r>
    <w:r>
      <w:rPr>
        <w:i/>
        <w:lang w:val="uk-UA"/>
      </w:rPr>
      <w:t>4</w:t>
    </w:r>
    <w:r w:rsidR="00981100">
      <w:rPr>
        <w:i/>
        <w:lang w:val="uk-UA"/>
      </w:rPr>
      <w:t>2</w:t>
    </w:r>
  </w:p>
  <w:p w:rsidR="00C23DEB" w:rsidRPr="00C10D84" w:rsidRDefault="00C23DEB">
    <w:pPr>
      <w:pStyle w:val="ae"/>
      <w:rPr>
        <w:i/>
        <w:lang w:val="uk-UA"/>
      </w:rPr>
    </w:pPr>
  </w:p>
  <w:p w:rsidR="00C23DEB" w:rsidRDefault="00C23DEB">
    <w:pPr>
      <w:pStyle w:val="ae"/>
      <w:rPr>
        <w:i/>
        <w:lang w:val="uk-UA"/>
      </w:rPr>
    </w:pPr>
  </w:p>
  <w:p w:rsidR="00C23DEB" w:rsidRDefault="00C23DEB">
    <w:pPr>
      <w:pStyle w:val="ae"/>
      <w:jc w:val="center"/>
      <w:rPr>
        <w:u w:val="single"/>
        <w:lang w:val="uk-UA"/>
      </w:rPr>
    </w:pPr>
    <w:r>
      <w:rPr>
        <w:sz w:val="14"/>
        <w:szCs w:val="14"/>
        <w:lang w:val="uk-UA"/>
      </w:rPr>
      <w:t>Робоча інструкція   не підлягає тиражуванню і розповсюдженню без дозволу керівництва  ООВ ДП«Дніпростандартметрологія»</w:t>
    </w:r>
  </w:p>
  <w:p w:rsidR="00C23DEB" w:rsidRDefault="00C23DEB">
    <w:pPr>
      <w:pStyle w:val="ae"/>
      <w:rPr>
        <w:u w:val="single"/>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pPr>
      <w:pStyle w:val="ae"/>
      <w:rPr>
        <w:u w:val="single"/>
        <w:lang w:val="uk-U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C5" w:rsidRDefault="00162DC5">
      <w:r>
        <w:separator/>
      </w:r>
    </w:p>
  </w:footnote>
  <w:footnote w:type="continuationSeparator" w:id="0">
    <w:p w:rsidR="00162DC5" w:rsidRDefault="0016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 w:type="dxa"/>
      <w:tblLayout w:type="fixed"/>
      <w:tblLook w:val="0000" w:firstRow="0" w:lastRow="0" w:firstColumn="0" w:lastColumn="0" w:noHBand="0" w:noVBand="0"/>
    </w:tblPr>
    <w:tblGrid>
      <w:gridCol w:w="1668"/>
      <w:gridCol w:w="6520"/>
      <w:gridCol w:w="2181"/>
    </w:tblGrid>
    <w:tr w:rsidR="00C23DEB">
      <w:trPr>
        <w:trHeight w:val="388"/>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C23DEB" w:rsidRDefault="002920D8">
          <w:pPr>
            <w:pStyle w:val="ad"/>
            <w:snapToGrid w:val="0"/>
            <w:jc w:val="center"/>
            <w:rPr>
              <w:b/>
              <w:sz w:val="28"/>
              <w:szCs w:val="28"/>
              <w:lang w:val="uk-UA" w:eastAsia="ru-RU"/>
            </w:rPr>
          </w:pPr>
          <w:r>
            <w:rPr>
              <w:noProof/>
              <w:lang w:eastAsia="ru-RU"/>
            </w:rPr>
            <w:drawing>
              <wp:anchor distT="0" distB="0" distL="114935" distR="114935" simplePos="0" relativeHeight="251661824" behindDoc="0" locked="0" layoutInCell="1" allowOverlap="1">
                <wp:simplePos x="0" y="0"/>
                <wp:positionH relativeFrom="column">
                  <wp:posOffset>-26670</wp:posOffset>
                </wp:positionH>
                <wp:positionV relativeFrom="paragraph">
                  <wp:posOffset>-337185</wp:posOffset>
                </wp:positionV>
                <wp:extent cx="928370" cy="871855"/>
                <wp:effectExtent l="0" t="0" r="5080" b="4445"/>
                <wp:wrapNone/>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520" w:type="dxa"/>
          <w:tcBorders>
            <w:top w:val="single" w:sz="4" w:space="0" w:color="000000"/>
            <w:left w:val="single" w:sz="4" w:space="0" w:color="000000"/>
            <w:bottom w:val="single" w:sz="4" w:space="0" w:color="000000"/>
          </w:tcBorders>
          <w:shd w:val="clear" w:color="auto" w:fill="auto"/>
          <w:vAlign w:val="center"/>
        </w:tcPr>
        <w:p w:rsidR="00C23DEB" w:rsidRDefault="00C23DEB">
          <w:pPr>
            <w:pStyle w:val="ad"/>
            <w:jc w:val="center"/>
            <w:rPr>
              <w:sz w:val="24"/>
              <w:szCs w:val="24"/>
              <w:lang w:val="uk-UA"/>
            </w:rPr>
          </w:pPr>
          <w:r>
            <w:rPr>
              <w:rFonts w:ascii="Arial" w:hAnsi="Arial" w:cs="Arial"/>
              <w:b/>
              <w:i/>
              <w:sz w:val="24"/>
              <w:szCs w:val="28"/>
              <w:lang w:val="uk-UA"/>
            </w:rPr>
            <w:t xml:space="preserve">ДП «ДНІПРОСТАНДАРТМЕТРОЛОГІЯ» </w:t>
          </w:r>
        </w:p>
        <w:p w:rsidR="00C23DEB" w:rsidRDefault="00C23DEB">
          <w:pPr>
            <w:pStyle w:val="ad"/>
            <w:jc w:val="center"/>
            <w:rPr>
              <w:sz w:val="24"/>
              <w:szCs w:val="24"/>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rsidP="007211BB">
          <w:pPr>
            <w:pStyle w:val="ad"/>
          </w:pPr>
          <w:r>
            <w:rPr>
              <w:b/>
              <w:sz w:val="24"/>
              <w:szCs w:val="24"/>
              <w:lang w:val="uk-UA"/>
            </w:rPr>
            <w:t>РІ ПОВ-20-6</w:t>
          </w:r>
        </w:p>
      </w:tc>
    </w:tr>
    <w:tr w:rsidR="00C23DEB">
      <w:trPr>
        <w:trHeight w:val="709"/>
      </w:trPr>
      <w:tc>
        <w:tcPr>
          <w:tcW w:w="1668" w:type="dxa"/>
          <w:vMerge/>
          <w:tcBorders>
            <w:top w:val="single" w:sz="4" w:space="0" w:color="000000"/>
            <w:left w:val="single" w:sz="4" w:space="0" w:color="000000"/>
            <w:bottom w:val="single" w:sz="4" w:space="0" w:color="000000"/>
          </w:tcBorders>
          <w:shd w:val="clear" w:color="auto" w:fill="auto"/>
          <w:vAlign w:val="center"/>
        </w:tcPr>
        <w:p w:rsidR="00C23DEB" w:rsidRDefault="00C23DEB">
          <w:pPr>
            <w:pStyle w:val="ad"/>
            <w:snapToGrid w:val="0"/>
            <w:jc w:val="center"/>
            <w:rPr>
              <w:b/>
              <w:sz w:val="28"/>
              <w:szCs w:val="28"/>
              <w:lang w:val="ru-RU" w:eastAsia="ru-RU"/>
            </w:rPr>
          </w:pPr>
        </w:p>
      </w:tc>
      <w:tc>
        <w:tcPr>
          <w:tcW w:w="6520" w:type="dxa"/>
          <w:tcBorders>
            <w:top w:val="single" w:sz="4" w:space="0" w:color="000000"/>
            <w:left w:val="single" w:sz="4" w:space="0" w:color="000000"/>
            <w:bottom w:val="single" w:sz="4" w:space="0" w:color="000000"/>
          </w:tcBorders>
          <w:shd w:val="clear" w:color="auto" w:fill="auto"/>
          <w:vAlign w:val="center"/>
        </w:tcPr>
        <w:p w:rsidR="00C23DEB" w:rsidRDefault="00C23DEB">
          <w:pPr>
            <w:pStyle w:val="ad"/>
            <w:jc w:val="center"/>
            <w:rPr>
              <w:rFonts w:ascii="Arial" w:hAnsi="Arial" w:cs="Arial"/>
              <w:sz w:val="28"/>
              <w:szCs w:val="28"/>
              <w:lang w:val="uk-UA"/>
            </w:rPr>
          </w:pPr>
          <w:r>
            <w:rPr>
              <w:sz w:val="24"/>
              <w:szCs w:val="24"/>
              <w:lang w:val="uk-UA"/>
            </w:rPr>
            <w:t>Порядок проведення робіт з оцінювання відповідності продукції вимогам Технічного регламенту засобів індивідуального захисту</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rsidP="008C0644">
          <w:pPr>
            <w:pStyle w:val="ad"/>
          </w:pPr>
          <w:r>
            <w:rPr>
              <w:rFonts w:ascii="Arial" w:hAnsi="Arial" w:cs="Arial"/>
              <w:sz w:val="28"/>
              <w:szCs w:val="28"/>
              <w:lang w:val="uk-UA"/>
            </w:rPr>
            <w:t xml:space="preserve">Редакція </w:t>
          </w:r>
          <w:r w:rsidR="008C0644">
            <w:rPr>
              <w:rFonts w:ascii="Arial" w:hAnsi="Arial" w:cs="Arial"/>
              <w:sz w:val="28"/>
              <w:szCs w:val="28"/>
              <w:lang w:val="uk-UA"/>
            </w:rPr>
            <w:t>2</w:t>
          </w:r>
        </w:p>
      </w:tc>
    </w:tr>
  </w:tbl>
  <w:p w:rsidR="00C23DEB" w:rsidRPr="00A8032B" w:rsidRDefault="00C23DEB" w:rsidP="00A8032B">
    <w:pPr>
      <w:pStyle w:val="ad"/>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 w:type="dxa"/>
      <w:tblLayout w:type="fixed"/>
      <w:tblLook w:val="0000" w:firstRow="0" w:lastRow="0" w:firstColumn="0" w:lastColumn="0" w:noHBand="0" w:noVBand="0"/>
    </w:tblPr>
    <w:tblGrid>
      <w:gridCol w:w="1668"/>
      <w:gridCol w:w="6520"/>
      <w:gridCol w:w="2181"/>
    </w:tblGrid>
    <w:tr w:rsidR="00C23DEB">
      <w:trPr>
        <w:trHeight w:val="388"/>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C23DEB" w:rsidRDefault="002920D8">
          <w:pPr>
            <w:pStyle w:val="ad"/>
            <w:snapToGrid w:val="0"/>
            <w:jc w:val="center"/>
            <w:rPr>
              <w:b/>
              <w:sz w:val="28"/>
              <w:szCs w:val="28"/>
              <w:lang w:val="uk-UA" w:eastAsia="ru-RU"/>
            </w:rPr>
          </w:pPr>
          <w:r>
            <w:rPr>
              <w:noProof/>
              <w:lang w:eastAsia="ru-RU"/>
            </w:rPr>
            <w:drawing>
              <wp:anchor distT="0" distB="0" distL="114935" distR="114935" simplePos="0" relativeHeight="251662848" behindDoc="0" locked="0" layoutInCell="1" allowOverlap="1">
                <wp:simplePos x="0" y="0"/>
                <wp:positionH relativeFrom="column">
                  <wp:posOffset>-26670</wp:posOffset>
                </wp:positionH>
                <wp:positionV relativeFrom="paragraph">
                  <wp:posOffset>-337185</wp:posOffset>
                </wp:positionV>
                <wp:extent cx="928370" cy="871855"/>
                <wp:effectExtent l="0" t="0" r="5080" b="444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520" w:type="dxa"/>
          <w:tcBorders>
            <w:top w:val="single" w:sz="4" w:space="0" w:color="000000"/>
            <w:left w:val="single" w:sz="4" w:space="0" w:color="000000"/>
            <w:bottom w:val="single" w:sz="4" w:space="0" w:color="000000"/>
          </w:tcBorders>
          <w:shd w:val="clear" w:color="auto" w:fill="auto"/>
          <w:vAlign w:val="center"/>
        </w:tcPr>
        <w:p w:rsidR="00C23DEB" w:rsidRDefault="00C23DEB">
          <w:pPr>
            <w:pStyle w:val="ad"/>
            <w:jc w:val="center"/>
            <w:rPr>
              <w:sz w:val="24"/>
              <w:szCs w:val="24"/>
              <w:lang w:val="uk-UA"/>
            </w:rPr>
          </w:pPr>
          <w:r>
            <w:rPr>
              <w:rFonts w:ascii="Arial" w:hAnsi="Arial" w:cs="Arial"/>
              <w:b/>
              <w:i/>
              <w:sz w:val="24"/>
              <w:szCs w:val="28"/>
              <w:lang w:val="uk-UA"/>
            </w:rPr>
            <w:t xml:space="preserve">ДП «ДНІПРОСТАНДАРТМЕТРОЛОГІЯ» </w:t>
          </w:r>
        </w:p>
        <w:p w:rsidR="00C23DEB" w:rsidRDefault="00C23DEB">
          <w:pPr>
            <w:pStyle w:val="ad"/>
            <w:jc w:val="center"/>
            <w:rPr>
              <w:sz w:val="24"/>
              <w:szCs w:val="24"/>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pPr>
            <w:pStyle w:val="ad"/>
          </w:pPr>
          <w:r>
            <w:rPr>
              <w:b/>
              <w:sz w:val="24"/>
              <w:szCs w:val="24"/>
              <w:lang w:val="uk-UA"/>
            </w:rPr>
            <w:t>РІ ПОВ-20-6</w:t>
          </w:r>
        </w:p>
      </w:tc>
    </w:tr>
    <w:tr w:rsidR="00C23DEB">
      <w:trPr>
        <w:trHeight w:val="709"/>
      </w:trPr>
      <w:tc>
        <w:tcPr>
          <w:tcW w:w="1668" w:type="dxa"/>
          <w:vMerge/>
          <w:tcBorders>
            <w:top w:val="single" w:sz="4" w:space="0" w:color="000000"/>
            <w:left w:val="single" w:sz="4" w:space="0" w:color="000000"/>
            <w:bottom w:val="single" w:sz="4" w:space="0" w:color="000000"/>
          </w:tcBorders>
          <w:shd w:val="clear" w:color="auto" w:fill="auto"/>
          <w:vAlign w:val="center"/>
        </w:tcPr>
        <w:p w:rsidR="00C23DEB" w:rsidRDefault="00C23DEB">
          <w:pPr>
            <w:pStyle w:val="ad"/>
            <w:snapToGrid w:val="0"/>
            <w:jc w:val="center"/>
            <w:rPr>
              <w:b/>
              <w:sz w:val="28"/>
              <w:szCs w:val="28"/>
              <w:lang w:val="ru-RU" w:eastAsia="ru-RU"/>
            </w:rPr>
          </w:pPr>
        </w:p>
      </w:tc>
      <w:tc>
        <w:tcPr>
          <w:tcW w:w="6520" w:type="dxa"/>
          <w:tcBorders>
            <w:top w:val="single" w:sz="4" w:space="0" w:color="000000"/>
            <w:left w:val="single" w:sz="4" w:space="0" w:color="000000"/>
            <w:bottom w:val="single" w:sz="4" w:space="0" w:color="000000"/>
          </w:tcBorders>
          <w:shd w:val="clear" w:color="auto" w:fill="auto"/>
          <w:vAlign w:val="center"/>
        </w:tcPr>
        <w:p w:rsidR="00C23DEB" w:rsidRDefault="00C23DEB">
          <w:pPr>
            <w:pStyle w:val="ad"/>
            <w:jc w:val="center"/>
            <w:rPr>
              <w:rFonts w:ascii="Arial" w:hAnsi="Arial" w:cs="Arial"/>
              <w:sz w:val="28"/>
              <w:szCs w:val="28"/>
              <w:lang w:val="uk-UA"/>
            </w:rPr>
          </w:pPr>
          <w:r>
            <w:rPr>
              <w:sz w:val="24"/>
              <w:szCs w:val="24"/>
              <w:lang w:val="uk-UA"/>
            </w:rPr>
            <w:t>Порядок проведення робіт з оцінювання відповідності продукції вимогам Технічного регламенту засобів індивідуального захисту</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pPr>
            <w:pStyle w:val="ad"/>
          </w:pPr>
          <w:r>
            <w:rPr>
              <w:rFonts w:ascii="Arial" w:hAnsi="Arial" w:cs="Arial"/>
              <w:sz w:val="28"/>
              <w:szCs w:val="28"/>
              <w:lang w:val="uk-UA"/>
            </w:rPr>
            <w:t>Редакція 1</w:t>
          </w:r>
        </w:p>
      </w:tc>
    </w:tr>
  </w:tbl>
  <w:p w:rsidR="00C23DEB" w:rsidRDefault="00C23DE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 w:type="dxa"/>
      <w:tblLayout w:type="fixed"/>
      <w:tblLook w:val="0000" w:firstRow="0" w:lastRow="0" w:firstColumn="0" w:lastColumn="0" w:noHBand="0" w:noVBand="0"/>
    </w:tblPr>
    <w:tblGrid>
      <w:gridCol w:w="1668"/>
      <w:gridCol w:w="7087"/>
      <w:gridCol w:w="1791"/>
    </w:tblGrid>
    <w:tr w:rsidR="00C23DEB">
      <w:trPr>
        <w:trHeight w:val="760"/>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C23DEB" w:rsidRDefault="002920D8">
          <w:pPr>
            <w:pStyle w:val="ad"/>
            <w:snapToGrid w:val="0"/>
            <w:jc w:val="center"/>
            <w:rPr>
              <w:b/>
              <w:sz w:val="28"/>
              <w:szCs w:val="28"/>
              <w:lang w:val="uk-UA" w:eastAsia="ru-RU"/>
            </w:rPr>
          </w:pPr>
          <w:r>
            <w:rPr>
              <w:noProof/>
              <w:lang w:eastAsia="ru-RU"/>
            </w:rPr>
            <w:drawing>
              <wp:anchor distT="0" distB="0" distL="114935" distR="114935" simplePos="0" relativeHeight="251664896" behindDoc="0" locked="0" layoutInCell="1" allowOverlap="1">
                <wp:simplePos x="0" y="0"/>
                <wp:positionH relativeFrom="column">
                  <wp:posOffset>-26670</wp:posOffset>
                </wp:positionH>
                <wp:positionV relativeFrom="paragraph">
                  <wp:posOffset>-337185</wp:posOffset>
                </wp:positionV>
                <wp:extent cx="928370" cy="871855"/>
                <wp:effectExtent l="0" t="0" r="5080" b="444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7" w:type="dxa"/>
          <w:tcBorders>
            <w:top w:val="single" w:sz="4" w:space="0" w:color="000000"/>
            <w:left w:val="single" w:sz="4" w:space="0" w:color="000000"/>
            <w:bottom w:val="single" w:sz="4" w:space="0" w:color="000000"/>
          </w:tcBorders>
          <w:shd w:val="clear" w:color="auto" w:fill="auto"/>
          <w:vAlign w:val="center"/>
        </w:tcPr>
        <w:p w:rsidR="00C23DEB" w:rsidRDefault="00C23DEB">
          <w:pPr>
            <w:pStyle w:val="ad"/>
            <w:jc w:val="center"/>
            <w:rPr>
              <w:b/>
              <w:sz w:val="24"/>
              <w:szCs w:val="24"/>
              <w:lang w:val="uk-UA"/>
            </w:rPr>
          </w:pPr>
          <w:r>
            <w:rPr>
              <w:rFonts w:ascii="Arial" w:hAnsi="Arial" w:cs="Arial"/>
              <w:b/>
              <w:i/>
              <w:sz w:val="24"/>
              <w:szCs w:val="28"/>
              <w:lang w:val="uk-UA"/>
            </w:rPr>
            <w:t xml:space="preserve">ДП «ДНІПРОСТАНДАРТМЕТРОЛОГІЯ»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pPr>
            <w:rPr>
              <w:sz w:val="28"/>
              <w:lang w:val="uk-UA"/>
            </w:rPr>
          </w:pPr>
          <w:r>
            <w:rPr>
              <w:b/>
              <w:sz w:val="24"/>
              <w:szCs w:val="24"/>
              <w:lang w:val="uk-UA"/>
            </w:rPr>
            <w:t>РІ ПОВ 20-6</w:t>
          </w:r>
        </w:p>
        <w:p w:rsidR="00C23DEB" w:rsidRDefault="00C23DEB">
          <w:pPr>
            <w:pStyle w:val="ad"/>
            <w:jc w:val="center"/>
            <w:rPr>
              <w:sz w:val="28"/>
              <w:lang w:val="uk-UA"/>
            </w:rPr>
          </w:pPr>
        </w:p>
      </w:tc>
    </w:tr>
    <w:tr w:rsidR="00C23DEB">
      <w:trPr>
        <w:trHeight w:val="530"/>
      </w:trPr>
      <w:tc>
        <w:tcPr>
          <w:tcW w:w="1668" w:type="dxa"/>
          <w:vMerge/>
          <w:tcBorders>
            <w:top w:val="single" w:sz="4" w:space="0" w:color="000000"/>
            <w:left w:val="single" w:sz="4" w:space="0" w:color="000000"/>
            <w:bottom w:val="single" w:sz="4" w:space="0" w:color="000000"/>
          </w:tcBorders>
          <w:shd w:val="clear" w:color="auto" w:fill="auto"/>
          <w:vAlign w:val="center"/>
        </w:tcPr>
        <w:p w:rsidR="00C23DEB" w:rsidRDefault="00C23DEB">
          <w:pPr>
            <w:pStyle w:val="ad"/>
            <w:snapToGrid w:val="0"/>
            <w:jc w:val="center"/>
            <w:rPr>
              <w:b/>
              <w:sz w:val="28"/>
              <w:szCs w:val="28"/>
              <w:lang w:val="ru-RU" w:eastAsia="ru-RU"/>
            </w:rPr>
          </w:pPr>
        </w:p>
      </w:tc>
      <w:tc>
        <w:tcPr>
          <w:tcW w:w="7087" w:type="dxa"/>
          <w:tcBorders>
            <w:top w:val="single" w:sz="4" w:space="0" w:color="000000"/>
            <w:left w:val="single" w:sz="4" w:space="0" w:color="000000"/>
            <w:bottom w:val="single" w:sz="4" w:space="0" w:color="000000"/>
          </w:tcBorders>
          <w:shd w:val="clear" w:color="auto" w:fill="auto"/>
          <w:vAlign w:val="center"/>
        </w:tcPr>
        <w:p w:rsidR="00C23DEB" w:rsidRDefault="00C23DEB">
          <w:pPr>
            <w:pStyle w:val="ad"/>
            <w:jc w:val="center"/>
            <w:rPr>
              <w:sz w:val="24"/>
              <w:szCs w:val="24"/>
              <w:lang w:val="uk-UA"/>
            </w:rPr>
          </w:pPr>
          <w:r>
            <w:rPr>
              <w:sz w:val="24"/>
              <w:szCs w:val="24"/>
              <w:lang w:val="uk-UA"/>
            </w:rPr>
            <w:t xml:space="preserve">Порядок проведення робіт з оцінювання відповідності продукції </w:t>
          </w:r>
        </w:p>
        <w:p w:rsidR="00C23DEB" w:rsidRDefault="00C23DEB">
          <w:pPr>
            <w:pStyle w:val="ad"/>
            <w:jc w:val="center"/>
            <w:rPr>
              <w:rFonts w:ascii="Arial" w:hAnsi="Arial" w:cs="Arial"/>
              <w:sz w:val="28"/>
              <w:szCs w:val="28"/>
              <w:lang w:val="uk-UA"/>
            </w:rPr>
          </w:pPr>
          <w:r>
            <w:rPr>
              <w:sz w:val="24"/>
              <w:szCs w:val="24"/>
              <w:lang w:val="uk-UA"/>
            </w:rPr>
            <w:t>вимогам</w:t>
          </w:r>
          <w:r>
            <w:rPr>
              <w:sz w:val="24"/>
              <w:szCs w:val="24"/>
            </w:rPr>
            <w:t xml:space="preserve"> Технічн</w:t>
          </w:r>
          <w:r>
            <w:rPr>
              <w:sz w:val="24"/>
              <w:szCs w:val="24"/>
              <w:lang w:val="uk-UA"/>
            </w:rPr>
            <w:t>ого</w:t>
          </w:r>
          <w:r>
            <w:rPr>
              <w:sz w:val="24"/>
              <w:szCs w:val="24"/>
            </w:rPr>
            <w:t xml:space="preserve"> регламент</w:t>
          </w:r>
          <w:r>
            <w:rPr>
              <w:sz w:val="24"/>
              <w:szCs w:val="24"/>
              <w:lang w:val="uk-UA"/>
            </w:rPr>
            <w:t>у</w:t>
          </w:r>
          <w:r>
            <w:rPr>
              <w:sz w:val="24"/>
              <w:szCs w:val="24"/>
            </w:rPr>
            <w:t xml:space="preserve"> </w:t>
          </w:r>
          <w:r>
            <w:rPr>
              <w:sz w:val="24"/>
              <w:szCs w:val="24"/>
              <w:lang w:val="uk-UA"/>
            </w:rPr>
            <w:t>засобів індивідуального захисту</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pPr>
            <w:pStyle w:val="ad"/>
            <w:jc w:val="center"/>
          </w:pPr>
          <w:r>
            <w:rPr>
              <w:rFonts w:ascii="Arial" w:hAnsi="Arial" w:cs="Arial"/>
              <w:sz w:val="28"/>
              <w:szCs w:val="28"/>
              <w:lang w:val="uk-UA"/>
            </w:rPr>
            <w:t>Редакція 1</w:t>
          </w:r>
        </w:p>
      </w:tc>
    </w:tr>
  </w:tbl>
  <w:p w:rsidR="00C23DEB" w:rsidRDefault="00C23DEB">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B" w:rsidRDefault="00C23D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Courier New" w:hAnsi="Courier New" w:cs="Courier New"/>
        <w:color w:val="0A1A1F"/>
        <w:sz w:val="16"/>
        <w:szCs w:val="16"/>
        <w:shd w:val="clear" w:color="auto" w:fill="FFFFFF"/>
        <w:lang w:val="uk-UA"/>
      </w:rPr>
    </w:lvl>
  </w:abstractNum>
  <w:abstractNum w:abstractNumId="2" w15:restartNumberingAfterBreak="0">
    <w:nsid w:val="00000003"/>
    <w:multiLevelType w:val="singleLevel"/>
    <w:tmpl w:val="00000003"/>
    <w:name w:val="WW8Num3"/>
    <w:lvl w:ilvl="0">
      <w:start w:val="1"/>
      <w:numFmt w:val="decimal"/>
      <w:lvlText w:val="3.%1"/>
      <w:lvlJc w:val="left"/>
      <w:pPr>
        <w:tabs>
          <w:tab w:val="num" w:pos="720"/>
        </w:tabs>
        <w:ind w:left="0" w:firstLine="0"/>
      </w:pPr>
      <w:rPr>
        <w:rFonts w:ascii="Courier New" w:eastAsia="Times New Roman" w:hAnsi="Courier New" w:cs="Courier New"/>
        <w:spacing w:val="-1"/>
        <w:sz w:val="24"/>
        <w:szCs w:val="24"/>
        <w:lang w:val="uk-UA"/>
      </w:rPr>
    </w:lvl>
  </w:abstractNum>
  <w:abstractNum w:abstractNumId="3" w15:restartNumberingAfterBreak="0">
    <w:nsid w:val="00000004"/>
    <w:multiLevelType w:val="multilevel"/>
    <w:tmpl w:val="330488F2"/>
    <w:name w:val="WW8Num4"/>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5"/>
    <w:multiLevelType w:val="singleLevel"/>
    <w:tmpl w:val="00000005"/>
    <w:name w:val="WW8Num5"/>
    <w:lvl w:ilvl="0">
      <w:start w:val="1"/>
      <w:numFmt w:val="decimal"/>
      <w:lvlText w:val="11.%1"/>
      <w:lvlJc w:val="left"/>
      <w:pPr>
        <w:tabs>
          <w:tab w:val="num" w:pos="720"/>
        </w:tabs>
        <w:ind w:left="0" w:firstLine="0"/>
      </w:pPr>
      <w:rPr>
        <w:rFonts w:ascii="Arial" w:hAnsi="Arial" w:cs="Arial"/>
        <w:b w:val="0"/>
        <w:sz w:val="24"/>
        <w:szCs w:val="24"/>
        <w:lang w:val="uk-UA"/>
      </w:rPr>
    </w:lvl>
  </w:abstractNum>
  <w:abstractNum w:abstractNumId="5" w15:restartNumberingAfterBreak="0">
    <w:nsid w:val="00000006"/>
    <w:multiLevelType w:val="singleLevel"/>
    <w:tmpl w:val="00000006"/>
    <w:name w:val="WW8Num6"/>
    <w:lvl w:ilvl="0">
      <w:numFmt w:val="bullet"/>
      <w:lvlText w:val="-"/>
      <w:lvlJc w:val="left"/>
      <w:pPr>
        <w:tabs>
          <w:tab w:val="num" w:pos="0"/>
        </w:tabs>
        <w:ind w:left="1353" w:hanging="360"/>
      </w:pPr>
      <w:rPr>
        <w:rFonts w:ascii="Times New Roman" w:hAnsi="Times New Roman" w:cs="Times New Roman"/>
        <w:color w:val="333333"/>
        <w:sz w:val="16"/>
        <w:szCs w:val="16"/>
        <w:lang w:val="uk-UA"/>
      </w:rPr>
    </w:lvl>
  </w:abstractNum>
  <w:abstractNum w:abstractNumId="6" w15:restartNumberingAfterBreak="0">
    <w:nsid w:val="00000007"/>
    <w:multiLevelType w:val="singleLevel"/>
    <w:tmpl w:val="00000007"/>
    <w:name w:val="WW8Num7"/>
    <w:lvl w:ilvl="0">
      <w:start w:val="1"/>
      <w:numFmt w:val="decimal"/>
      <w:lvlText w:val="2.%1"/>
      <w:lvlJc w:val="left"/>
      <w:pPr>
        <w:tabs>
          <w:tab w:val="num" w:pos="720"/>
        </w:tabs>
        <w:ind w:left="0" w:firstLine="0"/>
      </w:pPr>
      <w:rPr>
        <w:rFonts w:ascii="Arial" w:hAnsi="Arial" w:cs="Arial"/>
        <w:b w:val="0"/>
        <w:bCs/>
        <w:spacing w:val="-4"/>
        <w:sz w:val="24"/>
        <w:szCs w:val="24"/>
        <w:lang w:val="uk-UA"/>
      </w:rPr>
    </w:lvl>
  </w:abstractNum>
  <w:abstractNum w:abstractNumId="7" w15:restartNumberingAfterBreak="0">
    <w:nsid w:val="00000008"/>
    <w:multiLevelType w:val="singleLevel"/>
    <w:tmpl w:val="00000008"/>
    <w:name w:val="WW8Num8"/>
    <w:lvl w:ilvl="0">
      <w:start w:val="15"/>
      <w:numFmt w:val="bullet"/>
      <w:lvlText w:val="-"/>
      <w:lvlJc w:val="left"/>
      <w:pPr>
        <w:tabs>
          <w:tab w:val="num" w:pos="420"/>
        </w:tabs>
        <w:ind w:left="420" w:hanging="360"/>
      </w:pPr>
      <w:rPr>
        <w:rFonts w:ascii="Times New Roman" w:hAnsi="Times New Roman" w:cs="Times New Roman"/>
        <w:color w:val="000000"/>
        <w:sz w:val="24"/>
        <w:szCs w:val="24"/>
        <w:lang w:val="uk-U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Symbol" w:hAnsi="Symbol" w:cs="Symbol"/>
        <w:b/>
        <w:i/>
        <w:color w:val="40404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927"/>
        </w:tabs>
        <w:ind w:left="927"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6.%1"/>
      <w:lvlJc w:val="left"/>
      <w:pPr>
        <w:tabs>
          <w:tab w:val="num" w:pos="720"/>
        </w:tabs>
        <w:ind w:left="0" w:firstLine="0"/>
      </w:pPr>
      <w:rPr>
        <w:rFonts w:ascii="Arial" w:hAnsi="Arial" w:cs="Arial"/>
        <w:b w:val="0"/>
        <w:sz w:val="24"/>
        <w:szCs w:val="24"/>
        <w:lang w:val="uk-UA"/>
      </w:rPr>
    </w:lvl>
  </w:abstractNum>
  <w:abstractNum w:abstractNumId="11" w15:restartNumberingAfterBreak="0">
    <w:nsid w:val="0000000C"/>
    <w:multiLevelType w:val="multilevel"/>
    <w:tmpl w:val="0000000C"/>
    <w:name w:val="WW8Num12"/>
    <w:lvl w:ilvl="0">
      <w:start w:val="1"/>
      <w:numFmt w:val="none"/>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4230CE1"/>
    <w:multiLevelType w:val="multilevel"/>
    <w:tmpl w:val="8D32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554240"/>
    <w:multiLevelType w:val="multilevel"/>
    <w:tmpl w:val="9AD21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C6"/>
    <w:rsid w:val="0003011D"/>
    <w:rsid w:val="00083979"/>
    <w:rsid w:val="00086765"/>
    <w:rsid w:val="0009616D"/>
    <w:rsid w:val="000D76FB"/>
    <w:rsid w:val="00100BEC"/>
    <w:rsid w:val="00144099"/>
    <w:rsid w:val="001530AC"/>
    <w:rsid w:val="00162DC5"/>
    <w:rsid w:val="001641E4"/>
    <w:rsid w:val="00170122"/>
    <w:rsid w:val="001A09EE"/>
    <w:rsid w:val="001B12FA"/>
    <w:rsid w:val="001C653A"/>
    <w:rsid w:val="001D0759"/>
    <w:rsid w:val="001E1A86"/>
    <w:rsid w:val="001F244F"/>
    <w:rsid w:val="00205466"/>
    <w:rsid w:val="002365D9"/>
    <w:rsid w:val="00244413"/>
    <w:rsid w:val="0025632E"/>
    <w:rsid w:val="002605BA"/>
    <w:rsid w:val="0026563C"/>
    <w:rsid w:val="002920D8"/>
    <w:rsid w:val="002937DF"/>
    <w:rsid w:val="002B2850"/>
    <w:rsid w:val="003026A4"/>
    <w:rsid w:val="003176FE"/>
    <w:rsid w:val="0032630D"/>
    <w:rsid w:val="00347CE5"/>
    <w:rsid w:val="0035060B"/>
    <w:rsid w:val="00353136"/>
    <w:rsid w:val="00361B5F"/>
    <w:rsid w:val="003808A4"/>
    <w:rsid w:val="00382AAC"/>
    <w:rsid w:val="003A2062"/>
    <w:rsid w:val="003A32BE"/>
    <w:rsid w:val="003A4804"/>
    <w:rsid w:val="003E27C6"/>
    <w:rsid w:val="00446CFD"/>
    <w:rsid w:val="0045219E"/>
    <w:rsid w:val="00464B4F"/>
    <w:rsid w:val="00482C16"/>
    <w:rsid w:val="004841F1"/>
    <w:rsid w:val="004A114B"/>
    <w:rsid w:val="004E1165"/>
    <w:rsid w:val="00527037"/>
    <w:rsid w:val="00531EFB"/>
    <w:rsid w:val="005326B0"/>
    <w:rsid w:val="00541153"/>
    <w:rsid w:val="00544EB7"/>
    <w:rsid w:val="00544F3F"/>
    <w:rsid w:val="005546A4"/>
    <w:rsid w:val="00561E4E"/>
    <w:rsid w:val="0056396F"/>
    <w:rsid w:val="00583EFA"/>
    <w:rsid w:val="005866A7"/>
    <w:rsid w:val="00602B39"/>
    <w:rsid w:val="006045DD"/>
    <w:rsid w:val="0060728F"/>
    <w:rsid w:val="00613661"/>
    <w:rsid w:val="00643DA3"/>
    <w:rsid w:val="00680FD6"/>
    <w:rsid w:val="006C5395"/>
    <w:rsid w:val="006D286B"/>
    <w:rsid w:val="006F534D"/>
    <w:rsid w:val="006F60F0"/>
    <w:rsid w:val="00714D80"/>
    <w:rsid w:val="007211BB"/>
    <w:rsid w:val="0073624D"/>
    <w:rsid w:val="00771BB7"/>
    <w:rsid w:val="00780E1A"/>
    <w:rsid w:val="007A0B26"/>
    <w:rsid w:val="007B0757"/>
    <w:rsid w:val="007F08BD"/>
    <w:rsid w:val="0081233A"/>
    <w:rsid w:val="008459F5"/>
    <w:rsid w:val="0089078C"/>
    <w:rsid w:val="0089708A"/>
    <w:rsid w:val="008B1717"/>
    <w:rsid w:val="008B5D81"/>
    <w:rsid w:val="008C0644"/>
    <w:rsid w:val="008D3F33"/>
    <w:rsid w:val="009138D3"/>
    <w:rsid w:val="00913A88"/>
    <w:rsid w:val="009425EF"/>
    <w:rsid w:val="009448D9"/>
    <w:rsid w:val="00981100"/>
    <w:rsid w:val="00986977"/>
    <w:rsid w:val="009C5376"/>
    <w:rsid w:val="009C631D"/>
    <w:rsid w:val="00A06C38"/>
    <w:rsid w:val="00A11469"/>
    <w:rsid w:val="00A65AD9"/>
    <w:rsid w:val="00A8032B"/>
    <w:rsid w:val="00B01D8A"/>
    <w:rsid w:val="00B10861"/>
    <w:rsid w:val="00B1196F"/>
    <w:rsid w:val="00B417E7"/>
    <w:rsid w:val="00B437D1"/>
    <w:rsid w:val="00B66F8C"/>
    <w:rsid w:val="00B730BB"/>
    <w:rsid w:val="00B85300"/>
    <w:rsid w:val="00BB38B7"/>
    <w:rsid w:val="00BC273C"/>
    <w:rsid w:val="00BD14B0"/>
    <w:rsid w:val="00BD23EE"/>
    <w:rsid w:val="00BE357D"/>
    <w:rsid w:val="00BF6418"/>
    <w:rsid w:val="00C1057F"/>
    <w:rsid w:val="00C10D84"/>
    <w:rsid w:val="00C23DEB"/>
    <w:rsid w:val="00C26088"/>
    <w:rsid w:val="00C5077A"/>
    <w:rsid w:val="00CD02BC"/>
    <w:rsid w:val="00CD06AD"/>
    <w:rsid w:val="00CE01AE"/>
    <w:rsid w:val="00CF1141"/>
    <w:rsid w:val="00CF2C77"/>
    <w:rsid w:val="00CF4717"/>
    <w:rsid w:val="00D01703"/>
    <w:rsid w:val="00D02840"/>
    <w:rsid w:val="00D13F54"/>
    <w:rsid w:val="00D27D66"/>
    <w:rsid w:val="00D80F73"/>
    <w:rsid w:val="00DC73E8"/>
    <w:rsid w:val="00DF3EFF"/>
    <w:rsid w:val="00E145E4"/>
    <w:rsid w:val="00E324C3"/>
    <w:rsid w:val="00E8292D"/>
    <w:rsid w:val="00E836AB"/>
    <w:rsid w:val="00EB1FF7"/>
    <w:rsid w:val="00EC0E2D"/>
    <w:rsid w:val="00EC2B27"/>
    <w:rsid w:val="00F044E8"/>
    <w:rsid w:val="00F419E6"/>
    <w:rsid w:val="00F572F6"/>
    <w:rsid w:val="00F77F4B"/>
    <w:rsid w:val="00F836EC"/>
    <w:rsid w:val="00FA34EF"/>
    <w:rsid w:val="00FB5DBE"/>
    <w:rsid w:val="00FE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204C05F-5F10-4E0B-BF39-9D4AD58C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jc w:val="center"/>
      <w:outlineLvl w:val="3"/>
    </w:pPr>
    <w:rPr>
      <w:b/>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b/>
      <w:bCs/>
      <w:lang w:val="uk-UA"/>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numPr>
        <w:ilvl w:val="7"/>
        <w:numId w:val="1"/>
      </w:numPr>
      <w:jc w:val="center"/>
      <w:outlineLvl w:val="7"/>
    </w:pPr>
    <w:rPr>
      <w:b/>
      <w:bCs/>
      <w:sz w:val="24"/>
      <w:lang w:val="uk-UA"/>
    </w:rPr>
  </w:style>
  <w:style w:type="paragraph" w:styleId="9">
    <w:name w:val="heading 9"/>
    <w:basedOn w:val="a"/>
    <w:next w:val="a"/>
    <w:qFormat/>
    <w:pPr>
      <w:keepNext/>
      <w:numPr>
        <w:ilvl w:val="8"/>
        <w:numId w:val="1"/>
      </w:numPr>
      <w:outlineLvl w:val="8"/>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color w:val="0A1A1F"/>
      <w:sz w:val="16"/>
      <w:szCs w:val="16"/>
      <w:shd w:val="clear" w:color="auto" w:fill="FFFFFF"/>
      <w:lang w:val="uk-UA"/>
    </w:rPr>
  </w:style>
  <w:style w:type="character" w:customStyle="1" w:styleId="WW8Num3z0">
    <w:name w:val="WW8Num3z0"/>
    <w:rPr>
      <w:rFonts w:ascii="Courier New" w:eastAsia="Times New Roman" w:hAnsi="Courier New" w:cs="Courier New"/>
      <w:spacing w:val="-1"/>
      <w:sz w:val="24"/>
      <w:szCs w:val="24"/>
      <w:lang w:val="uk-UA"/>
    </w:rPr>
  </w:style>
  <w:style w:type="character" w:customStyle="1" w:styleId="WW8Num4z0">
    <w:name w:val="WW8Num4z0"/>
    <w:rPr>
      <w:rFonts w:ascii="Times New Roman" w:eastAsia="Times New Roman" w:hAnsi="Times New Roman" w:cs="Times New Roman"/>
      <w:b/>
      <w:sz w:val="24"/>
      <w:szCs w:val="24"/>
    </w:rPr>
  </w:style>
  <w:style w:type="character" w:customStyle="1" w:styleId="WW8Num5z0">
    <w:name w:val="WW8Num5z0"/>
    <w:rPr>
      <w:rFonts w:ascii="Arial" w:hAnsi="Arial" w:cs="Arial"/>
      <w:b w:val="0"/>
      <w:sz w:val="24"/>
      <w:szCs w:val="24"/>
      <w:lang w:val="uk-UA"/>
    </w:rPr>
  </w:style>
  <w:style w:type="character" w:customStyle="1" w:styleId="WW8Num6z0">
    <w:name w:val="WW8Num6z0"/>
    <w:rPr>
      <w:rFonts w:ascii="Times New Roman" w:eastAsia="Arial" w:hAnsi="Times New Roman" w:cs="Times New Roman"/>
      <w:color w:val="333333"/>
      <w:sz w:val="16"/>
      <w:szCs w:val="16"/>
      <w:lang w:val="uk-UA"/>
    </w:rPr>
  </w:style>
  <w:style w:type="character" w:customStyle="1" w:styleId="WW8Num7z0">
    <w:name w:val="WW8Num7z0"/>
    <w:rPr>
      <w:rFonts w:ascii="Arial" w:hAnsi="Arial" w:cs="Arial"/>
      <w:b w:val="0"/>
      <w:bCs/>
      <w:spacing w:val="-4"/>
      <w:sz w:val="24"/>
      <w:szCs w:val="24"/>
      <w:lang w:val="uk-UA"/>
    </w:rPr>
  </w:style>
  <w:style w:type="character" w:customStyle="1" w:styleId="WW8Num8z0">
    <w:name w:val="WW8Num8z0"/>
    <w:rPr>
      <w:rFonts w:ascii="Times New Roman" w:hAnsi="Times New Roman" w:cs="Times New Roman"/>
      <w:color w:val="000000"/>
      <w:sz w:val="24"/>
      <w:szCs w:val="24"/>
      <w:lang w:val="uk-UA"/>
    </w:rPr>
  </w:style>
  <w:style w:type="character" w:customStyle="1" w:styleId="WW8Num9z0">
    <w:name w:val="WW8Num9z0"/>
    <w:rPr>
      <w:rFonts w:ascii="Symbol" w:hAnsi="Symbol" w:cs="Symbol"/>
      <w:b/>
      <w:i/>
      <w:color w:val="404040"/>
      <w:sz w:val="18"/>
      <w:szCs w:val="18"/>
    </w:rPr>
  </w:style>
  <w:style w:type="character" w:customStyle="1" w:styleId="WW8Num10z0">
    <w:name w:val="WW8Num10z0"/>
    <w:rPr>
      <w:rFonts w:ascii="Times New Roman" w:hAnsi="Times New Roman" w:cs="Times New Roman"/>
    </w:rPr>
  </w:style>
  <w:style w:type="character" w:customStyle="1" w:styleId="WW8Num11z0">
    <w:name w:val="WW8Num11z0"/>
    <w:rPr>
      <w:rFonts w:ascii="Arial" w:hAnsi="Arial" w:cs="Arial"/>
      <w:b w:val="0"/>
      <w:sz w:val="24"/>
      <w:szCs w:val="24"/>
      <w:lang w:val="uk-UA"/>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Основной шрифт абзаца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hAnsi="Arial"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Arial" w:hAnsi="Arial" w:cs="Arial"/>
      <w:b w:val="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i/>
    </w:rPr>
  </w:style>
  <w:style w:type="character" w:customStyle="1" w:styleId="WW8Num23z0">
    <w:name w:val="WW8Num23z0"/>
    <w:rPr>
      <w:rFonts w:ascii="Courier New" w:eastAsia="Times New Roman"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hAnsi="Times New Roman" w:cs="Times New Roman"/>
    </w:rPr>
  </w:style>
  <w:style w:type="character" w:customStyle="1" w:styleId="WW8Num27z0">
    <w:name w:val="WW8Num27z0"/>
    <w:rPr>
      <w:rFonts w:ascii="Arial" w:hAnsi="Arial" w:cs="Arial"/>
    </w:rPr>
  </w:style>
  <w:style w:type="character" w:customStyle="1" w:styleId="WW8Num29z0">
    <w:name w:val="WW8Num29z0"/>
    <w:rPr>
      <w:rFonts w:ascii="Arial" w:hAnsi="Arial" w:cs="Arial"/>
      <w:b w:val="0"/>
    </w:rPr>
  </w:style>
  <w:style w:type="character" w:customStyle="1" w:styleId="WW8Num30z0">
    <w:name w:val="WW8Num30z0"/>
    <w:rPr>
      <w:rFonts w:ascii="Symbol" w:hAnsi="Symbol" w:cs="Symbol"/>
    </w:rPr>
  </w:style>
  <w:style w:type="character" w:customStyle="1" w:styleId="WW8NumSt13z0">
    <w:name w:val="WW8NumSt13z0"/>
    <w:rPr>
      <w:rFonts w:ascii="Arial" w:hAnsi="Arial" w:cs="Arial"/>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styleId="a5">
    <w:name w:val="FollowedHyperlink"/>
    <w:rPr>
      <w:color w:val="800080"/>
      <w:u w:val="single"/>
    </w:rPr>
  </w:style>
  <w:style w:type="character" w:styleId="a6">
    <w:name w:val="Strong"/>
    <w:qFormat/>
    <w:rPr>
      <w:b/>
      <w:bCs/>
    </w:rPr>
  </w:style>
  <w:style w:type="character" w:customStyle="1" w:styleId="sml">
    <w:name w:val="sml"/>
    <w:basedOn w:val="10"/>
  </w:style>
  <w:style w:type="character" w:customStyle="1" w:styleId="11">
    <w:name w:val=" Знак Знак1"/>
    <w:rPr>
      <w:lang w:val="ru-RU" w:bidi="ar-SA"/>
    </w:rPr>
  </w:style>
  <w:style w:type="character" w:customStyle="1" w:styleId="apple-converted-space">
    <w:name w:val="apple-converted-space"/>
  </w:style>
  <w:style w:type="character" w:customStyle="1" w:styleId="a7">
    <w:name w:val=" Знак Знак"/>
    <w:rPr>
      <w:lang w:val="ru-RU" w:bidi="ar-SA"/>
    </w:rPr>
  </w:style>
  <w:style w:type="character" w:customStyle="1" w:styleId="12">
    <w:name w:val="Знак Знак1"/>
    <w:rPr>
      <w:lang w:val="uk-UA" w:bidi="ar-SA"/>
    </w:rPr>
  </w:style>
  <w:style w:type="character" w:customStyle="1" w:styleId="30">
    <w:name w:val=" Знак Знак3"/>
  </w:style>
  <w:style w:type="character" w:customStyle="1" w:styleId="sortspan">
    <w:name w:val="sortspan"/>
  </w:style>
  <w:style w:type="character" w:customStyle="1" w:styleId="a8">
    <w:name w:val="Знак Знак"/>
    <w:rPr>
      <w:lang w:val="ru-RU" w:bidi="ar-SA"/>
    </w:rPr>
  </w:style>
  <w:style w:type="paragraph" w:customStyle="1" w:styleId="a9">
    <w:name w:val="Заголовок"/>
    <w:basedOn w:val="a"/>
    <w:next w:val="aa"/>
    <w:pPr>
      <w:jc w:val="center"/>
    </w:pPr>
    <w:rPr>
      <w:b/>
      <w:bCs/>
      <w:sz w:val="28"/>
      <w:szCs w:val="24"/>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14">
    <w:name w:val="Цитата1"/>
    <w:basedOn w:val="a"/>
    <w:pPr>
      <w:ind w:left="284" w:right="279" w:firstLine="567"/>
    </w:pPr>
    <w:rPr>
      <w:sz w:val="22"/>
    </w:rPr>
  </w:style>
  <w:style w:type="paragraph" w:styleId="af">
    <w:name w:val="Balloon Text"/>
    <w:basedOn w:val="a"/>
    <w:rPr>
      <w:rFonts w:ascii="Tahoma" w:hAnsi="Tahoma" w:cs="Tahoma"/>
      <w:sz w:val="16"/>
      <w:szCs w:val="16"/>
    </w:rPr>
  </w:style>
  <w:style w:type="paragraph" w:styleId="af0">
    <w:name w:val="Body Text Indent"/>
    <w:basedOn w:val="a"/>
    <w:pPr>
      <w:ind w:firstLine="567"/>
    </w:pPr>
    <w:rPr>
      <w:sz w:val="22"/>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customStyle="1" w:styleId="LO-Normal">
    <w:name w:val="LO-Normal"/>
    <w:pPr>
      <w:widowControl w:val="0"/>
      <w:suppressAutoHyphens/>
      <w:ind w:left="440"/>
      <w:jc w:val="both"/>
    </w:pPr>
    <w:rPr>
      <w:sz w:val="24"/>
      <w:lang w:val="uk-UA" w:eastAsia="zh-CN"/>
    </w:rPr>
  </w:style>
  <w:style w:type="paragraph" w:customStyle="1" w:styleId="211">
    <w:name w:val="Основной текст 21"/>
    <w:basedOn w:val="a"/>
    <w:pPr>
      <w:jc w:val="center"/>
    </w:pPr>
    <w:rPr>
      <w:b/>
      <w:bCs/>
      <w:sz w:val="28"/>
      <w:szCs w:val="24"/>
      <w:lang w:val="uk-UA"/>
    </w:rPr>
  </w:style>
  <w:style w:type="paragraph" w:customStyle="1" w:styleId="BodyTextIndent3">
    <w:name w:val="Body Text Indent 3"/>
    <w:basedOn w:val="a"/>
    <w:pPr>
      <w:ind w:firstLine="709"/>
    </w:pPr>
    <w:rPr>
      <w:sz w:val="24"/>
      <w:szCs w:val="24"/>
    </w:rPr>
  </w:style>
  <w:style w:type="paragraph" w:customStyle="1" w:styleId="310">
    <w:name w:val="Основной текст 31"/>
    <w:basedOn w:val="a"/>
    <w:pPr>
      <w:spacing w:after="120"/>
    </w:pPr>
    <w:rPr>
      <w:sz w:val="16"/>
      <w:szCs w:val="16"/>
    </w:rPr>
  </w:style>
  <w:style w:type="paragraph" w:customStyle="1" w:styleId="PlainText">
    <w:name w:val="Plain Text"/>
    <w:basedOn w:val="a"/>
    <w:rPr>
      <w:kern w:val="1"/>
      <w:sz w:val="26"/>
      <w:szCs w:val="24"/>
    </w:rPr>
  </w:style>
  <w:style w:type="paragraph" w:customStyle="1" w:styleId="Iauiue">
    <w:name w:val="Iau?iue"/>
    <w:pPr>
      <w:suppressAutoHyphens/>
    </w:pPr>
    <w:rPr>
      <w:lang w:eastAsia="zh-CN"/>
    </w:rPr>
  </w:style>
  <w:style w:type="paragraph" w:customStyle="1" w:styleId="af1">
    <w:name w:val="СписокМакс"/>
    <w:basedOn w:val="a"/>
    <w:pPr>
      <w:numPr>
        <w:numId w:val="12"/>
      </w:numPr>
      <w:ind w:firstLine="709"/>
      <w:jc w:val="both"/>
    </w:pPr>
    <w:rPr>
      <w:sz w:val="28"/>
    </w:rPr>
  </w:style>
  <w:style w:type="paragraph" w:customStyle="1" w:styleId="15">
    <w:name w:val="Название объекта1"/>
    <w:basedOn w:val="a"/>
    <w:next w:val="a"/>
    <w:pPr>
      <w:spacing w:before="60"/>
      <w:jc w:val="center"/>
    </w:pPr>
    <w:rPr>
      <w:rFonts w:ascii="Times New Roman CYR" w:hAnsi="Times New Roman CYR" w:cs="Times New Roman CYR"/>
      <w:b/>
    </w:rPr>
  </w:style>
  <w:style w:type="paragraph" w:customStyle="1" w:styleId="af2">
    <w:name w:val="Текст в заданном формате"/>
    <w:basedOn w:val="a"/>
    <w:pPr>
      <w:widowControl w:val="0"/>
    </w:pPr>
    <w:rPr>
      <w:rFonts w:ascii="Courier New" w:eastAsia="Courier New" w:hAnsi="Courier New" w:cs="Courier New"/>
      <w:kern w:val="1"/>
      <w:lang w:val="uk-UA"/>
    </w:rPr>
  </w:style>
  <w:style w:type="paragraph" w:styleId="af3">
    <w:name w:val="Normal (Web)"/>
    <w:basedOn w:val="a"/>
    <w:uiPriority w:val="99"/>
    <w:pPr>
      <w:spacing w:before="100" w:after="100"/>
    </w:pPr>
    <w:rPr>
      <w:sz w:val="24"/>
      <w:szCs w:val="24"/>
    </w:rPr>
  </w:style>
  <w:style w:type="paragraph" w:customStyle="1" w:styleId="16">
    <w:name w:val="Дата1"/>
    <w:basedOn w:val="a"/>
    <w:pPr>
      <w:spacing w:before="960" w:after="160" w:line="480" w:lineRule="auto"/>
      <w:jc w:val="center"/>
    </w:pPr>
    <w:rPr>
      <w:b/>
      <w:sz w:val="28"/>
      <w:lang w:val="uk-UA"/>
    </w:rPr>
  </w:style>
  <w:style w:type="paragraph" w:customStyle="1" w:styleId="17">
    <w:name w:val="Заголовок таблицы ссылок1"/>
    <w:basedOn w:val="a"/>
    <w:next w:val="18"/>
    <w:pPr>
      <w:keepNext/>
      <w:keepLines/>
      <w:spacing w:before="120" w:after="160"/>
    </w:pPr>
    <w:rPr>
      <w:rFonts w:ascii="Arial" w:hAnsi="Arial" w:cs="Arial"/>
      <w:b/>
      <w:kern w:val="1"/>
      <w:sz w:val="28"/>
      <w:lang w:val="uk-UA"/>
    </w:rPr>
  </w:style>
  <w:style w:type="paragraph" w:customStyle="1" w:styleId="18">
    <w:name w:val="Таблица ссылок1"/>
    <w:basedOn w:val="a"/>
    <w:next w:val="a"/>
    <w:pPr>
      <w:ind w:left="200" w:hanging="200"/>
    </w:pPr>
  </w:style>
  <w:style w:type="paragraph" w:customStyle="1" w:styleId="NoSpacing">
    <w:name w:val="No Spacing"/>
    <w:pPr>
      <w:suppressAutoHyphens/>
    </w:pPr>
    <w:rPr>
      <w:rFonts w:ascii="Calibri" w:hAnsi="Calibri" w:cs="Calibri"/>
      <w:sz w:val="22"/>
      <w:szCs w:val="22"/>
      <w:lang w:eastAsia="zh-CN"/>
    </w:rPr>
  </w:style>
  <w:style w:type="paragraph" w:customStyle="1" w:styleId="19">
    <w:name w:val="Без интервала1"/>
    <w:pPr>
      <w:suppressAutoHyphens/>
    </w:pPr>
    <w:rPr>
      <w:rFonts w:ascii="Calibri" w:hAnsi="Calibri" w:cs="Calibri"/>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Pr>
      <w:rFonts w:ascii="Verdana" w:hAnsi="Verdana" w:cs="Verdana"/>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4">
    <w:name w:val="No Spacing"/>
    <w:qFormat/>
    <w:pPr>
      <w:suppressAutoHyphens/>
    </w:pPr>
    <w:rPr>
      <w:rFonts w:eastAsia="Arial"/>
      <w:sz w:val="24"/>
      <w:szCs w:val="24"/>
      <w:lang w:eastAsia="zh-CN"/>
    </w:rPr>
  </w:style>
  <w:style w:type="paragraph" w:styleId="af5">
    <w:name w:val="List Paragraph"/>
    <w:basedOn w:val="a"/>
    <w:qFormat/>
    <w:pPr>
      <w:ind w:left="708"/>
    </w:pPr>
    <w:rPr>
      <w:sz w:val="24"/>
      <w:szCs w:val="24"/>
    </w:rPr>
  </w:style>
  <w:style w:type="paragraph" w:customStyle="1" w:styleId="Web">
    <w:name w:val="Обычный (Web)"/>
    <w:basedOn w:val="a"/>
    <w:pPr>
      <w:spacing w:before="280" w:after="280"/>
    </w:pPr>
    <w:rPr>
      <w:sz w:val="24"/>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a"/>
  </w:style>
  <w:style w:type="paragraph" w:customStyle="1" w:styleId="23">
    <w:name w:val="Дата2"/>
    <w:basedOn w:val="a"/>
    <w:pPr>
      <w:spacing w:before="960" w:after="160" w:line="480" w:lineRule="auto"/>
      <w:jc w:val="center"/>
    </w:pPr>
    <w:rPr>
      <w:b/>
      <w:sz w:val="28"/>
      <w:lang w:val="uk-UA"/>
    </w:rPr>
  </w:style>
  <w:style w:type="paragraph" w:customStyle="1" w:styleId="Date">
    <w:name w:val="Date"/>
    <w:basedOn w:val="a"/>
    <w:pPr>
      <w:spacing w:before="960" w:after="160" w:line="480" w:lineRule="auto"/>
      <w:jc w:val="center"/>
    </w:pPr>
    <w:rPr>
      <w:b/>
      <w:sz w:val="28"/>
      <w:lang w:val="uk-UA"/>
    </w:rPr>
  </w:style>
  <w:style w:type="paragraph" w:customStyle="1" w:styleId="ListParagraph">
    <w:name w:val="List Paragraph"/>
    <w:basedOn w:val="a"/>
    <w:pPr>
      <w:ind w:left="708"/>
    </w:pPr>
    <w:rPr>
      <w:sz w:val="24"/>
      <w:szCs w:val="24"/>
      <w:lang w:eastAsia="ar-SA"/>
    </w:rPr>
  </w:style>
  <w:style w:type="paragraph" w:customStyle="1" w:styleId="220">
    <w:name w:val="Основной текст с отступом 22"/>
    <w:basedOn w:val="a"/>
    <w:pPr>
      <w:suppressAutoHyphens w:val="0"/>
      <w:spacing w:after="120" w:line="480" w:lineRule="auto"/>
      <w:ind w:left="283"/>
    </w:pPr>
    <w:rPr>
      <w:rFonts w:ascii="Times New Roman CYR" w:hAnsi="Times New Roman CYR" w:cs="Times New Roman CYR"/>
    </w:rPr>
  </w:style>
  <w:style w:type="paragraph" w:customStyle="1" w:styleId="221">
    <w:name w:val="Основной текст 22"/>
    <w:basedOn w:val="a"/>
    <w:pPr>
      <w:spacing w:after="120" w:line="480" w:lineRule="auto"/>
    </w:pPr>
  </w:style>
  <w:style w:type="character" w:customStyle="1" w:styleId="illuminate">
    <w:name w:val="illuminate"/>
    <w:rsid w:val="00E324C3"/>
  </w:style>
  <w:style w:type="paragraph" w:customStyle="1" w:styleId="tjbmf">
    <w:name w:val="tj bmf"/>
    <w:basedOn w:val="a"/>
    <w:rsid w:val="00B417E7"/>
    <w:pPr>
      <w:spacing w:before="280" w:after="280"/>
    </w:pPr>
    <w:rPr>
      <w:sz w:val="24"/>
      <w:szCs w:val="24"/>
    </w:rPr>
  </w:style>
  <w:style w:type="paragraph" w:customStyle="1" w:styleId="32">
    <w:name w:val="Основной текст с отступом 32"/>
    <w:basedOn w:val="a"/>
    <w:rsid w:val="00986977"/>
    <w:pPr>
      <w:spacing w:after="120"/>
      <w:ind w:left="283"/>
    </w:pPr>
    <w:rPr>
      <w:sz w:val="16"/>
      <w:szCs w:val="16"/>
    </w:rPr>
  </w:style>
  <w:style w:type="paragraph" w:customStyle="1" w:styleId="Standard">
    <w:name w:val="Standard"/>
    <w:qFormat/>
    <w:rsid w:val="00FE7C0C"/>
    <w:pPr>
      <w:suppressAutoHyphens/>
      <w:textAlignment w:val="baseline"/>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dpro.com.ua/documents/40422" TargetMode="External"/><Relationship Id="rId13" Type="http://schemas.openxmlformats.org/officeDocument/2006/relationships/hyperlink" Target="http://qdpro.com.ua/documents/40422" TargetMode="External"/><Relationship Id="rId18" Type="http://schemas.openxmlformats.org/officeDocument/2006/relationships/hyperlink" Target="http://www.dgcsms.dp.ua/"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dpro.com.ua/documents/40422"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qdpro.com.ua/documents/40422"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qdpro.com.ua/documents/40422" TargetMode="External"/><Relationship Id="rId19" Type="http://schemas.openxmlformats.org/officeDocument/2006/relationships/hyperlink" Target="http://www.dgcsms.dp.ua"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qdpro.com.ua/documents/40422" TargetMode="External"/><Relationship Id="rId14" Type="http://schemas.openxmlformats.org/officeDocument/2006/relationships/hyperlink" Target="http://www.dgcsms.dp.ua/"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FAAD-A975-423D-BF78-007FCE48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16207</Words>
  <Characters>92385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Шифр</vt:lpstr>
    </vt:vector>
  </TitlesOfParts>
  <Company>SPecialiST RePack</Company>
  <LinksUpToDate>false</LinksUpToDate>
  <CharactersWithSpaces>108376</CharactersWithSpaces>
  <SharedDoc>false</SharedDoc>
  <HLinks>
    <vt:vector size="54" baseType="variant">
      <vt:variant>
        <vt:i4>4522012</vt:i4>
      </vt:variant>
      <vt:variant>
        <vt:i4>24</vt:i4>
      </vt:variant>
      <vt:variant>
        <vt:i4>0</vt:i4>
      </vt:variant>
      <vt:variant>
        <vt:i4>5</vt:i4>
      </vt:variant>
      <vt:variant>
        <vt:lpwstr>http://www.dgcsms.dp.ua/</vt:lpwstr>
      </vt:variant>
      <vt:variant>
        <vt:lpwstr/>
      </vt:variant>
      <vt:variant>
        <vt:i4>4522012</vt:i4>
      </vt:variant>
      <vt:variant>
        <vt:i4>21</vt:i4>
      </vt:variant>
      <vt:variant>
        <vt:i4>0</vt:i4>
      </vt:variant>
      <vt:variant>
        <vt:i4>5</vt:i4>
      </vt:variant>
      <vt:variant>
        <vt:lpwstr>http://www.dgcsms.dp.ua/</vt:lpwstr>
      </vt:variant>
      <vt:variant>
        <vt:lpwstr/>
      </vt:variant>
      <vt:variant>
        <vt:i4>3604582</vt:i4>
      </vt:variant>
      <vt:variant>
        <vt:i4>18</vt:i4>
      </vt:variant>
      <vt:variant>
        <vt:i4>0</vt:i4>
      </vt:variant>
      <vt:variant>
        <vt:i4>5</vt:i4>
      </vt:variant>
      <vt:variant>
        <vt:lpwstr>http://qdpro.com.ua/documents/40422</vt:lpwstr>
      </vt:variant>
      <vt:variant>
        <vt:lpwstr/>
      </vt:variant>
      <vt:variant>
        <vt:i4>4522012</vt:i4>
      </vt:variant>
      <vt:variant>
        <vt:i4>15</vt:i4>
      </vt:variant>
      <vt:variant>
        <vt:i4>0</vt:i4>
      </vt:variant>
      <vt:variant>
        <vt:i4>5</vt:i4>
      </vt:variant>
      <vt:variant>
        <vt:lpwstr>http://www.dgcsms.dp.ua/</vt:lpwstr>
      </vt:variant>
      <vt:variant>
        <vt:lpwstr/>
      </vt:variant>
      <vt:variant>
        <vt:i4>3604582</vt:i4>
      </vt:variant>
      <vt:variant>
        <vt:i4>12</vt:i4>
      </vt:variant>
      <vt:variant>
        <vt:i4>0</vt:i4>
      </vt:variant>
      <vt:variant>
        <vt:i4>5</vt:i4>
      </vt:variant>
      <vt:variant>
        <vt:lpwstr>http://qdpro.com.ua/documents/40422</vt:lpwstr>
      </vt:variant>
      <vt:variant>
        <vt:lpwstr/>
      </vt:variant>
      <vt:variant>
        <vt:i4>3604582</vt:i4>
      </vt:variant>
      <vt:variant>
        <vt:i4>9</vt:i4>
      </vt:variant>
      <vt:variant>
        <vt:i4>0</vt:i4>
      </vt:variant>
      <vt:variant>
        <vt:i4>5</vt:i4>
      </vt:variant>
      <vt:variant>
        <vt:lpwstr>http://qdpro.com.ua/documents/40422</vt:lpwstr>
      </vt:variant>
      <vt:variant>
        <vt:lpwstr/>
      </vt:variant>
      <vt:variant>
        <vt:i4>3604582</vt:i4>
      </vt:variant>
      <vt:variant>
        <vt:i4>6</vt:i4>
      </vt:variant>
      <vt:variant>
        <vt:i4>0</vt:i4>
      </vt:variant>
      <vt:variant>
        <vt:i4>5</vt:i4>
      </vt:variant>
      <vt:variant>
        <vt:lpwstr>http://qdpro.com.ua/documents/40422</vt:lpwstr>
      </vt:variant>
      <vt:variant>
        <vt:lpwstr/>
      </vt:variant>
      <vt:variant>
        <vt:i4>3604582</vt:i4>
      </vt:variant>
      <vt:variant>
        <vt:i4>3</vt:i4>
      </vt:variant>
      <vt:variant>
        <vt:i4>0</vt:i4>
      </vt:variant>
      <vt:variant>
        <vt:i4>5</vt:i4>
      </vt:variant>
      <vt:variant>
        <vt:lpwstr>http://qdpro.com.ua/documents/40422</vt:lpwstr>
      </vt:variant>
      <vt:variant>
        <vt:lpwstr/>
      </vt:variant>
      <vt:variant>
        <vt:i4>3604582</vt:i4>
      </vt:variant>
      <vt:variant>
        <vt:i4>0</vt:i4>
      </vt:variant>
      <vt:variant>
        <vt:i4>0</vt:i4>
      </vt:variant>
      <vt:variant>
        <vt:i4>5</vt:i4>
      </vt:variant>
      <vt:variant>
        <vt:lpwstr>http://qdpro.com.ua/documents/40422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dc:title>
  <dc:subject/>
  <dc:creator>USER</dc:creator>
  <cp:keywords/>
  <cp:lastModifiedBy>Dmitry.Grigoryev</cp:lastModifiedBy>
  <cp:revision>2</cp:revision>
  <cp:lastPrinted>2017-12-06T17:45:00Z</cp:lastPrinted>
  <dcterms:created xsi:type="dcterms:W3CDTF">2019-03-04T10:36:00Z</dcterms:created>
  <dcterms:modified xsi:type="dcterms:W3CDTF">2019-03-04T10:36:00Z</dcterms:modified>
</cp:coreProperties>
</file>